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8" w:lineRule="auto"/>
        <w:ind w:left="640" w:right="583" w:hanging="1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examiner agreement (“Agreement”), effective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rFonts w:ascii="Arial" w:hAnsi="Arial" w:cs="Arial" w:eastAsia="Arial"/>
          <w:b/>
          <w:bCs/>
          <w:color w:val="818181"/>
          <w:spacing w:val="-1"/>
        </w:rPr>
        <w:t>&lt;insert date&gt;</w:t>
      </w:r>
      <w:r>
        <w:rPr>
          <w:spacing w:val="-1"/>
        </w:rPr>
        <w:t>, is</w:t>
      </w:r>
      <w:r>
        <w:rPr>
          <w:spacing w:val="1"/>
        </w:rPr>
        <w:t> </w:t>
      </w:r>
      <w:r>
        <w:rPr>
          <w:spacing w:val="-1"/>
        </w:rPr>
        <w:t>entered</w:t>
      </w:r>
      <w:r>
        <w:rPr>
          <w:spacing w:val="-2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2"/>
        </w:rPr>
        <w:t>between</w:t>
      </w:r>
      <w:r>
        <w:rPr/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1"/>
        </w:rPr>
        <w:t>examiner</w:t>
      </w:r>
      <w:r>
        <w:rPr>
          <w:spacing w:val="2"/>
        </w:rPr>
        <w:t> </w:t>
      </w:r>
      <w:r>
        <w:rPr>
          <w:spacing w:val="-1"/>
        </w:rPr>
        <w:t>named</w:t>
      </w:r>
      <w:r>
        <w:rPr>
          <w:spacing w:val="-2"/>
        </w:rPr>
        <w:t> </w:t>
      </w:r>
      <w:r>
        <w:rPr>
          <w:spacing w:val="-1"/>
        </w:rPr>
        <w:t>below</w:t>
      </w:r>
      <w:r>
        <w:rPr>
          <w:spacing w:val="-3"/>
        </w:rPr>
        <w:t> </w:t>
      </w:r>
      <w:r>
        <w:rPr>
          <w:spacing w:val="-1"/>
        </w:rPr>
        <w:t>(“you”, “your”),</w:t>
      </w:r>
      <w:r>
        <w:rPr>
          <w:spacing w:val="2"/>
        </w:rPr>
        <w:t> </w:t>
      </w:r>
      <w:r>
        <w:rPr>
          <w:spacing w:val="-2"/>
        </w:rPr>
        <w:t>having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below</w:t>
      </w:r>
      <w:r>
        <w:rPr>
          <w:spacing w:val="-3"/>
        </w:rPr>
        <w:t> </w:t>
      </w:r>
      <w:r>
        <w:rPr>
          <w:spacing w:val="-1"/>
        </w:rPr>
        <w:t>address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University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Ontario</w:t>
      </w:r>
      <w:r>
        <w:rPr>
          <w:spacing w:val="-2"/>
        </w:rPr>
        <w:t> </w:t>
      </w:r>
      <w:r>
        <w:rPr>
          <w:spacing w:val="-1"/>
        </w:rPr>
        <w:t>Institute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71"/>
        </w:rPr>
        <w:t> </w:t>
      </w:r>
      <w:r>
        <w:rPr>
          <w:spacing w:val="-1"/>
        </w:rPr>
        <w:t>Technology</w:t>
      </w:r>
      <w:r>
        <w:rPr>
          <w:spacing w:val="-2"/>
        </w:rPr>
        <w:t> </w:t>
      </w:r>
      <w:r>
        <w:rPr>
          <w:spacing w:val="-1"/>
        </w:rPr>
        <w:t>(“Ontario</w:t>
      </w:r>
      <w:r>
        <w:rPr>
          <w:spacing w:val="-2"/>
        </w:rPr>
        <w:t> </w:t>
      </w:r>
      <w:r>
        <w:rPr>
          <w:spacing w:val="-1"/>
        </w:rPr>
        <w:t>Tech”),</w:t>
      </w:r>
      <w:r>
        <w:rPr>
          <w:spacing w:val="2"/>
        </w:rPr>
        <w:t> </w:t>
      </w:r>
      <w:r>
        <w:rPr>
          <w:spacing w:val="-1"/>
        </w:rPr>
        <w:t>located</w:t>
      </w:r>
      <w:r>
        <w:rPr/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1"/>
        </w:rPr>
        <w:t>2000</w:t>
      </w:r>
      <w:r>
        <w:rPr>
          <w:spacing w:val="-2"/>
        </w:rPr>
        <w:t> </w:t>
      </w:r>
      <w:r>
        <w:rPr>
          <w:spacing w:val="-1"/>
        </w:rPr>
        <w:t>Simcoe</w:t>
      </w:r>
      <w:r>
        <w:rPr/>
        <w:t> </w:t>
      </w:r>
      <w:r>
        <w:rPr>
          <w:spacing w:val="-1"/>
        </w:rPr>
        <w:t>Street N., Oshawa, </w:t>
      </w:r>
      <w:r>
        <w:rPr/>
        <w:t>ON </w:t>
      </w:r>
      <w:r>
        <w:rPr>
          <w:spacing w:val="-2"/>
        </w:rPr>
        <w:t>L1G</w:t>
      </w:r>
      <w:r>
        <w:rPr>
          <w:spacing w:val="2"/>
        </w:rPr>
        <w:t> </w:t>
      </w:r>
      <w:r>
        <w:rPr>
          <w:spacing w:val="-2"/>
        </w:rPr>
        <w:t>0C5.</w:t>
      </w:r>
    </w:p>
    <w:p>
      <w:pPr>
        <w:spacing w:line="258" w:lineRule="auto" w:before="162"/>
        <w:ind w:left="640" w:right="40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As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examiner participating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(“candidacy</w:t>
      </w:r>
      <w:r>
        <w:rPr>
          <w:rFonts w:ascii="Arial" w:hAnsi="Arial" w:cs="Arial" w:eastAsia="Arial"/>
          <w:spacing w:val="-2"/>
          <w:sz w:val="22"/>
          <w:szCs w:val="22"/>
        </w:rPr>
        <w:t> exam”,</w:t>
      </w:r>
      <w:r>
        <w:rPr>
          <w:rFonts w:ascii="Arial" w:hAnsi="Arial" w:cs="Arial" w:eastAsia="Arial"/>
          <w:spacing w:val="-1"/>
          <w:sz w:val="22"/>
          <w:szCs w:val="22"/>
        </w:rPr>
        <w:t> “final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oral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exam”)</w:t>
      </w:r>
      <w:r>
        <w:rPr>
          <w:rFonts w:ascii="Arial" w:hAnsi="Arial" w:cs="Arial" w:eastAsia="Arial"/>
          <w:spacing w:val="-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for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808080"/>
          <w:spacing w:val="-1"/>
          <w:sz w:val="22"/>
          <w:szCs w:val="22"/>
        </w:rPr>
        <w:t>&lt;insert</w:t>
      </w:r>
      <w:r>
        <w:rPr>
          <w:rFonts w:ascii="Arial" w:hAnsi="Arial" w:cs="Arial" w:eastAsia="Arial"/>
          <w:b/>
          <w:bCs/>
          <w:color w:val="808080"/>
          <w:spacing w:val="2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808080"/>
          <w:spacing w:val="-1"/>
          <w:sz w:val="22"/>
          <w:szCs w:val="22"/>
        </w:rPr>
        <w:t>student’s</w:t>
      </w:r>
      <w:r>
        <w:rPr>
          <w:rFonts w:ascii="Arial" w:hAnsi="Arial" w:cs="Arial" w:eastAsia="Arial"/>
          <w:b/>
          <w:bCs/>
          <w:color w:val="808080"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808080"/>
          <w:spacing w:val="-1"/>
          <w:sz w:val="22"/>
          <w:szCs w:val="22"/>
        </w:rPr>
        <w:t>full</w:t>
      </w:r>
      <w:r>
        <w:rPr>
          <w:rFonts w:ascii="Arial" w:hAnsi="Arial" w:cs="Arial" w:eastAsia="Arial"/>
          <w:b/>
          <w:bCs/>
          <w:color w:val="808080"/>
          <w:spacing w:val="49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808080"/>
          <w:spacing w:val="-1"/>
          <w:sz w:val="22"/>
          <w:szCs w:val="22"/>
        </w:rPr>
        <w:t>name&gt;</w:t>
      </w:r>
      <w:r>
        <w:rPr>
          <w:rFonts w:ascii="Arial" w:hAnsi="Arial" w:cs="Arial" w:eastAsia="Arial"/>
          <w:spacing w:val="-1"/>
          <w:sz w:val="22"/>
          <w:szCs w:val="22"/>
        </w:rPr>
        <w:t>, [Doctoral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or Master’s] candidate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at</w:t>
      </w:r>
      <w:r>
        <w:rPr>
          <w:rFonts w:ascii="Arial" w:hAnsi="Arial" w:cs="Arial" w:eastAsia="Arial"/>
          <w:spacing w:val="-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Ontario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Tech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(“Candidate”),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a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thesis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entitled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b/>
          <w:bCs/>
          <w:color w:val="808080"/>
          <w:spacing w:val="-1"/>
          <w:sz w:val="22"/>
          <w:szCs w:val="22"/>
        </w:rPr>
        <w:t>&lt;insert</w:t>
      </w:r>
      <w:r>
        <w:rPr>
          <w:rFonts w:ascii="Arial" w:hAnsi="Arial" w:cs="Arial" w:eastAsia="Arial"/>
          <w:b/>
          <w:bCs/>
          <w:color w:val="808080"/>
          <w:spacing w:val="65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808080"/>
          <w:spacing w:val="-1"/>
          <w:sz w:val="22"/>
          <w:szCs w:val="22"/>
        </w:rPr>
        <w:t>student’s</w:t>
      </w:r>
      <w:r>
        <w:rPr>
          <w:rFonts w:ascii="Arial" w:hAnsi="Arial" w:cs="Arial" w:eastAsia="Arial"/>
          <w:b/>
          <w:bCs/>
          <w:color w:val="808080"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808080"/>
          <w:spacing w:val="-1"/>
          <w:sz w:val="22"/>
          <w:szCs w:val="22"/>
        </w:rPr>
        <w:t>thesis</w:t>
      </w:r>
      <w:r>
        <w:rPr>
          <w:rFonts w:ascii="Arial" w:hAnsi="Arial" w:cs="Arial" w:eastAsia="Arial"/>
          <w:b/>
          <w:bCs/>
          <w:color w:val="808080"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808080"/>
          <w:spacing w:val="-1"/>
          <w:sz w:val="22"/>
          <w:szCs w:val="22"/>
        </w:rPr>
        <w:t>title&gt;</w:t>
      </w:r>
      <w:r>
        <w:rPr>
          <w:rFonts w:ascii="Arial" w:hAnsi="Arial" w:cs="Arial" w:eastAsia="Arial"/>
          <w:spacing w:val="-1"/>
          <w:sz w:val="22"/>
          <w:szCs w:val="22"/>
        </w:rPr>
        <w:t>”,you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acknowledge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agree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following:</w:t>
      </w:r>
    </w:p>
    <w:p>
      <w:pPr>
        <w:pStyle w:val="BodyText"/>
        <w:numPr>
          <w:ilvl w:val="0"/>
          <w:numId w:val="1"/>
        </w:numPr>
        <w:tabs>
          <w:tab w:pos="1361" w:val="left" w:leader="none"/>
        </w:tabs>
        <w:spacing w:line="258" w:lineRule="auto" w:before="162" w:after="0"/>
        <w:ind w:left="1360" w:right="401" w:hanging="360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(i.e.</w:t>
      </w:r>
      <w:r>
        <w:rPr>
          <w:spacing w:val="2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identifying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2"/>
        </w:rPr>
        <w:t>individual,</w:t>
      </w:r>
      <w:r>
        <w:rPr>
          <w:spacing w:val="2"/>
        </w:rPr>
        <w:t> </w:t>
      </w:r>
      <w:r>
        <w:rPr>
          <w:spacing w:val="-1"/>
        </w:rPr>
        <w:t>including</w:t>
      </w:r>
      <w:r>
        <w:rPr>
          <w:spacing w:val="3"/>
        </w:rPr>
        <w:t> </w:t>
      </w:r>
      <w:r>
        <w:rPr>
          <w:spacing w:val="-1"/>
        </w:rPr>
        <w:t>his/her personal</w:t>
      </w:r>
      <w:r>
        <w:rPr>
          <w:spacing w:val="66"/>
        </w:rPr>
        <w:t> </w:t>
      </w:r>
      <w:r>
        <w:rPr>
          <w:spacing w:val="-2"/>
        </w:rPr>
        <w:t>views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opinions)</w:t>
      </w:r>
      <w:r>
        <w:rPr>
          <w:spacing w:val="2"/>
        </w:rPr>
        <w:t> </w:t>
      </w:r>
      <w:r>
        <w:rPr>
          <w:spacing w:val="-1"/>
        </w:rPr>
        <w:t>and/or</w:t>
      </w:r>
      <w:r>
        <w:rPr>
          <w:spacing w:val="2"/>
        </w:rPr>
        <w:t> </w:t>
      </w:r>
      <w:r>
        <w:rPr>
          <w:spacing w:val="-1"/>
        </w:rPr>
        <w:t>confidential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(i.e.</w:t>
      </w:r>
      <w:r>
        <w:rPr>
          <w:spacing w:val="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relating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non-public,</w:t>
      </w:r>
      <w:r>
        <w:rPr>
          <w:spacing w:val="55"/>
        </w:rPr>
        <w:t> </w:t>
      </w:r>
      <w:r>
        <w:rPr>
          <w:spacing w:val="-1"/>
        </w:rPr>
        <w:t>proprietary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Ontario</w:t>
      </w:r>
      <w:r>
        <w:rPr>
          <w:spacing w:val="-2"/>
        </w:rPr>
        <w:t> </w:t>
      </w:r>
      <w:r>
        <w:rPr>
          <w:spacing w:val="-1"/>
        </w:rPr>
        <w:t>Tech,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third</w:t>
      </w:r>
      <w:r>
        <w:rPr>
          <w:spacing w:val="-2"/>
        </w:rPr>
        <w:t> party </w:t>
      </w:r>
      <w:r>
        <w:rPr>
          <w:spacing w:val="-1"/>
        </w:rPr>
        <w:t>or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Candidate),</w:t>
      </w:r>
      <w:r>
        <w:rPr>
          <w:spacing w:val="2"/>
        </w:rPr>
        <w:t> </w:t>
      </w:r>
      <w:r>
        <w:rPr>
          <w:spacing w:val="-1"/>
        </w:rPr>
        <w:t>whether shared</w:t>
      </w:r>
      <w:r>
        <w:rPr>
          <w:spacing w:val="-2"/>
        </w:rPr>
        <w:t> </w:t>
      </w:r>
      <w:r>
        <w:rPr>
          <w:spacing w:val="-1"/>
        </w:rPr>
        <w:t>verbally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54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writing, that </w:t>
      </w:r>
      <w:r>
        <w:rPr>
          <w:spacing w:val="-2"/>
        </w:rPr>
        <w:t>you</w:t>
      </w:r>
      <w:r>
        <w:rPr/>
        <w:t> </w:t>
      </w:r>
      <w:r>
        <w:rPr>
          <w:spacing w:val="-2"/>
        </w:rPr>
        <w:t>have</w:t>
      </w:r>
      <w:r>
        <w:rPr/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1"/>
        </w:rPr>
        <w:t>learn</w:t>
      </w:r>
      <w:r>
        <w:rPr>
          <w:spacing w:val="-4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involvement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1"/>
        </w:rPr>
        <w:t>affiliation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the </w:t>
      </w:r>
      <w:r>
        <w:rPr>
          <w:spacing w:val="-2"/>
        </w:rPr>
        <w:t>Exam</w:t>
      </w:r>
      <w:r>
        <w:rPr>
          <w:spacing w:val="6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treated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strictly</w:t>
      </w:r>
      <w:r>
        <w:rPr>
          <w:spacing w:val="-2"/>
        </w:rPr>
        <w:t> </w:t>
      </w:r>
      <w:r>
        <w:rPr>
          <w:spacing w:val="-1"/>
        </w:rPr>
        <w:t>private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confidential</w:t>
      </w:r>
      <w:r>
        <w:rPr>
          <w:spacing w:val="-3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indefinitely</w:t>
      </w:r>
      <w:r>
        <w:rPr>
          <w:spacing w:val="63"/>
        </w:rPr>
        <w:t> </w:t>
      </w:r>
      <w:r>
        <w:rPr>
          <w:spacing w:val="-1"/>
        </w:rPr>
        <w:t>thereafter, whether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term expires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terminated</w:t>
      </w:r>
      <w:r>
        <w:rPr/>
        <w:t> </w:t>
      </w:r>
      <w:r>
        <w:rPr>
          <w:spacing w:val="-2"/>
        </w:rPr>
        <w:t>early.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agree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>
          <w:spacing w:val="-1"/>
        </w:rPr>
        <w:t>acquire</w:t>
      </w:r>
      <w:r>
        <w:rPr>
          <w:spacing w:val="57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right, </w:t>
      </w:r>
      <w:r>
        <w:rPr/>
        <w:t>title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1"/>
        </w:rPr>
        <w:t>interest (including</w:t>
      </w:r>
      <w:r>
        <w:rPr>
          <w:spacing w:val="3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rights</w:t>
      </w:r>
      <w:r>
        <w:rPr>
          <w:spacing w:val="1"/>
        </w:rPr>
        <w:t> </w:t>
      </w:r>
      <w:r>
        <w:rPr>
          <w:spacing w:val="-2"/>
        </w:rPr>
        <w:t>or</w:t>
      </w:r>
      <w:r>
        <w:rPr>
          <w:spacing w:val="-1"/>
        </w:rPr>
        <w:t> rights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use) in</w:t>
      </w:r>
      <w:r>
        <w:rPr/>
        <w:t> </w:t>
      </w:r>
      <w:r>
        <w:rPr>
          <w:spacing w:val="-2"/>
        </w:rPr>
        <w:t>any </w:t>
      </w:r>
      <w:r>
        <w:rPr>
          <w:spacing w:val="-1"/>
        </w:rPr>
        <w:t>confidential</w:t>
      </w:r>
      <w:r>
        <w:rPr>
          <w:spacing w:val="64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reason</w:t>
      </w:r>
      <w:r>
        <w:rPr>
          <w:spacing w:val="-2"/>
        </w:rPr>
        <w:t> of</w:t>
      </w:r>
      <w:r>
        <w:rPr>
          <w:spacing w:val="-1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involvement</w:t>
      </w:r>
      <w:r>
        <w:rPr>
          <w:spacing w:val="2"/>
        </w:rPr>
        <w:t> </w:t>
      </w:r>
      <w:r>
        <w:rPr>
          <w:spacing w:val="-1"/>
        </w:rPr>
        <w:t>or affiliation</w:t>
      </w:r>
      <w:r>
        <w:rPr/>
        <w:t> </w:t>
      </w:r>
      <w:r>
        <w:rPr>
          <w:spacing w:val="-1"/>
        </w:rPr>
        <w:t>with</w:t>
      </w:r>
      <w:r>
        <w:rPr/>
        <w:t> the </w:t>
      </w:r>
      <w:r>
        <w:rPr>
          <w:spacing w:val="-2"/>
        </w:rPr>
        <w:t>Exam.</w:t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361" w:val="left" w:leader="none"/>
        </w:tabs>
        <w:spacing w:line="258" w:lineRule="auto" w:before="0" w:after="0"/>
        <w:ind w:left="1360" w:right="401" w:hanging="360"/>
        <w:jc w:val="left"/>
      </w:pPr>
      <w:r>
        <w:rPr>
          <w:spacing w:val="-1"/>
        </w:rPr>
        <w:t>You</w:t>
      </w:r>
      <w:r>
        <w:rPr/>
        <w:t> </w:t>
      </w:r>
      <w:r>
        <w:rPr>
          <w:spacing w:val="-1"/>
        </w:rPr>
        <w:t>agree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2"/>
        </w:rPr>
        <w:t>will</w:t>
      </w:r>
      <w:r>
        <w:rPr/>
        <w:t> access,</w:t>
      </w:r>
      <w:r>
        <w:rPr>
          <w:spacing w:val="-1"/>
        </w:rPr>
        <w:t> use</w:t>
      </w:r>
      <w:r>
        <w:rPr/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1"/>
        </w:rPr>
        <w:t>disclose</w:t>
      </w:r>
      <w:r>
        <w:rPr>
          <w:spacing w:val="-2"/>
        </w:rPr>
        <w:t> any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and/or</w:t>
      </w:r>
      <w:r>
        <w:rPr>
          <w:spacing w:val="2"/>
        </w:rPr>
        <w:t> </w:t>
      </w:r>
      <w:r>
        <w:rPr>
          <w:spacing w:val="-1"/>
        </w:rPr>
        <w:t>confidential</w:t>
      </w:r>
      <w:r>
        <w:rPr/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57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learn</w:t>
      </w:r>
      <w:r>
        <w:rPr/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possess</w:t>
      </w:r>
      <w:r>
        <w:rPr>
          <w:spacing w:val="-2"/>
        </w:rPr>
        <w:t> </w:t>
      </w:r>
      <w:r>
        <w:rPr>
          <w:spacing w:val="-1"/>
        </w:rPr>
        <w:t>because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2"/>
        </w:rPr>
        <w:t>involvement</w:t>
      </w:r>
      <w:r>
        <w:rPr>
          <w:spacing w:val="2"/>
        </w:rPr>
        <w:t> </w:t>
      </w:r>
      <w:r>
        <w:rPr>
          <w:spacing w:val="-1"/>
        </w:rPr>
        <w:t>or affiliation</w:t>
      </w:r>
      <w:r>
        <w:rPr/>
        <w:t> </w:t>
      </w:r>
      <w:r>
        <w:rPr>
          <w:spacing w:val="-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Exam, only</w:t>
      </w:r>
      <w:r>
        <w:rPr>
          <w:spacing w:val="-2"/>
        </w:rPr>
        <w:t> </w:t>
      </w:r>
      <w:r>
        <w:rPr>
          <w:spacing w:val="-1"/>
        </w:rPr>
        <w:t>if</w:t>
      </w:r>
      <w:r>
        <w:rPr>
          <w:spacing w:val="2"/>
        </w:rPr>
        <w:t> </w:t>
      </w:r>
      <w:r>
        <w:rPr>
          <w:spacing w:val="-1"/>
        </w:rPr>
        <w:t>it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65"/>
        </w:rPr>
        <w:t> </w:t>
      </w:r>
      <w:r>
        <w:rPr>
          <w:spacing w:val="-1"/>
        </w:rPr>
        <w:t>necessary</w:t>
      </w:r>
      <w:r>
        <w:rPr>
          <w:spacing w:val="-4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2"/>
        </w:rPr>
        <w:t>you </w:t>
      </w:r>
      <w:r>
        <w:rPr/>
        <w:t>to </w:t>
      </w:r>
      <w:r>
        <w:rPr>
          <w:spacing w:val="-1"/>
        </w:rPr>
        <w:t>do</w:t>
      </w:r>
      <w:r>
        <w:rPr>
          <w:spacing w:val="-4"/>
        </w:rPr>
        <w:t> </w:t>
      </w:r>
      <w:r>
        <w:rPr/>
        <w:t>so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order </w:t>
      </w:r>
      <w:r>
        <w:rPr/>
        <w:t>to </w:t>
      </w:r>
      <w:r>
        <w:rPr>
          <w:spacing w:val="-2"/>
        </w:rPr>
        <w:t>perform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duties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assigned</w:t>
      </w:r>
      <w:r>
        <w:rPr/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Ontario</w:t>
      </w:r>
      <w:r>
        <w:rPr>
          <w:spacing w:val="-2"/>
        </w:rPr>
        <w:t> </w:t>
      </w:r>
      <w:r>
        <w:rPr>
          <w:spacing w:val="-1"/>
        </w:rPr>
        <w:t>Tech.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6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>
          <w:spacing w:val="-1"/>
        </w:rPr>
        <w:t>that </w:t>
      </w:r>
      <w:r>
        <w:rPr>
          <w:spacing w:val="-2"/>
        </w:rPr>
        <w:t>under</w:t>
      </w:r>
      <w:r>
        <w:rPr>
          <w:spacing w:val="2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circumstances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and/or confidential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be</w:t>
      </w:r>
      <w:r>
        <w:rPr>
          <w:spacing w:val="64"/>
        </w:rPr>
        <w:t> </w:t>
      </w:r>
      <w:r>
        <w:rPr>
          <w:spacing w:val="-1"/>
        </w:rPr>
        <w:t>communicated</w:t>
      </w:r>
      <w:r>
        <w:rPr/>
        <w:t> </w:t>
      </w:r>
      <w:r>
        <w:rPr>
          <w:spacing w:val="-1"/>
        </w:rPr>
        <w:t>either </w:t>
      </w:r>
      <w:r>
        <w:rPr>
          <w:spacing w:val="-2"/>
        </w:rPr>
        <w:t>within</w:t>
      </w:r>
      <w:r>
        <w:rPr/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outside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Exam</w:t>
      </w:r>
      <w:r>
        <w:rPr>
          <w:spacing w:val="2"/>
        </w:rPr>
        <w:t> </w:t>
      </w:r>
      <w:r>
        <w:rPr>
          <w:spacing w:val="-1"/>
        </w:rPr>
        <w:t>except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2"/>
        </w:rPr>
        <w:t> </w:t>
      </w:r>
      <w:r>
        <w:rPr>
          <w:spacing w:val="-1"/>
        </w:rPr>
        <w:t>persons</w:t>
      </w:r>
      <w:r>
        <w:rPr>
          <w:spacing w:val="1"/>
        </w:rPr>
        <w:t> </w:t>
      </w:r>
      <w:r>
        <w:rPr>
          <w:spacing w:val="-2"/>
        </w:rPr>
        <w:t>as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45"/>
        </w:rPr>
        <w:t> </w:t>
      </w:r>
      <w:r>
        <w:rPr>
          <w:spacing w:val="-1"/>
        </w:rPr>
        <w:t>authorized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Ontario</w:t>
      </w:r>
      <w:r>
        <w:rPr>
          <w:spacing w:val="-2"/>
        </w:rPr>
        <w:t> </w:t>
      </w:r>
      <w:r>
        <w:rPr>
          <w:spacing w:val="-1"/>
        </w:rPr>
        <w:t>Tech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receive</w:t>
      </w:r>
      <w:r>
        <w:rPr/>
        <w:t> </w:t>
      </w:r>
      <w:r>
        <w:rPr>
          <w:spacing w:val="-1"/>
        </w:rPr>
        <w:t>such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or as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-2"/>
        </w:rPr>
        <w:t> law.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agree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61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>
          <w:spacing w:val="-1"/>
        </w:rPr>
        <w:t>alter, destroy,</w:t>
      </w:r>
      <w:r>
        <w:rPr>
          <w:spacing w:val="2"/>
        </w:rPr>
        <w:t> </w:t>
      </w:r>
      <w:r>
        <w:rPr>
          <w:spacing w:val="-1"/>
        </w:rPr>
        <w:t>copy</w:t>
      </w:r>
      <w:r>
        <w:rPr>
          <w:spacing w:val="-2"/>
        </w:rPr>
        <w:t> </w:t>
      </w:r>
      <w:r>
        <w:rPr>
          <w:spacing w:val="-1"/>
        </w:rPr>
        <w:t>or interfere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information.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361" w:val="left" w:leader="none"/>
        </w:tabs>
        <w:spacing w:line="258" w:lineRule="auto" w:before="0" w:after="0"/>
        <w:ind w:left="1360" w:right="461" w:hanging="360"/>
        <w:jc w:val="both"/>
      </w:pPr>
      <w:r>
        <w:rPr>
          <w:spacing w:val="-1"/>
        </w:rPr>
        <w:t>You</w:t>
      </w:r>
      <w:r>
        <w:rPr/>
        <w:t> </w:t>
      </w:r>
      <w:r>
        <w:rPr>
          <w:spacing w:val="-1"/>
        </w:rPr>
        <w:t>agree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damages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>
          <w:spacing w:val="-1"/>
        </w:rPr>
        <w:t>not be</w:t>
      </w:r>
      <w:r>
        <w:rPr>
          <w:spacing w:val="-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adequate</w:t>
      </w:r>
      <w:r>
        <w:rPr>
          <w:spacing w:val="-2"/>
        </w:rPr>
        <w:t> </w:t>
      </w:r>
      <w:r>
        <w:rPr>
          <w:spacing w:val="-1"/>
        </w:rPr>
        <w:t>remedy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any</w:t>
      </w:r>
      <w:r>
        <w:rPr>
          <w:spacing w:val="-2"/>
        </w:rPr>
        <w:t> </w:t>
      </w:r>
      <w:r>
        <w:rPr>
          <w:spacing w:val="-1"/>
        </w:rPr>
        <w:t>breach</w:t>
      </w:r>
      <w:r>
        <w:rPr>
          <w:spacing w:val="-2"/>
        </w:rPr>
        <w:t> or</w:t>
      </w:r>
      <w:r>
        <w:rPr>
          <w:spacing w:val="-1"/>
        </w:rPr>
        <w:t> threatened</w:t>
      </w:r>
      <w:r>
        <w:rPr/>
        <w:t> </w:t>
      </w:r>
      <w:r>
        <w:rPr>
          <w:spacing w:val="-1"/>
        </w:rPr>
        <w:t>breach</w:t>
      </w:r>
      <w:r>
        <w:rPr>
          <w:spacing w:val="51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obligations</w:t>
      </w:r>
      <w:r>
        <w:rPr>
          <w:spacing w:val="-2"/>
        </w:rPr>
        <w:t> </w:t>
      </w:r>
      <w:r>
        <w:rPr>
          <w:spacing w:val="-1"/>
        </w:rPr>
        <w:t>under this</w:t>
      </w:r>
      <w:r>
        <w:rPr>
          <w:spacing w:val="1"/>
        </w:rPr>
        <w:t> </w:t>
      </w:r>
      <w:r>
        <w:rPr>
          <w:spacing w:val="-1"/>
        </w:rPr>
        <w:t>Agreement.</w:t>
      </w:r>
      <w:r>
        <w:rPr>
          <w:spacing w:val="59"/>
        </w:rPr>
        <w:t> </w:t>
      </w:r>
      <w:r>
        <w:rPr>
          <w:spacing w:val="-1"/>
        </w:rPr>
        <w:t>Accordingly,</w:t>
      </w:r>
      <w:r>
        <w:rPr>
          <w:spacing w:val="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addition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any</w:t>
      </w:r>
      <w:r>
        <w:rPr>
          <w:spacing w:val="-2"/>
        </w:rPr>
        <w:t> and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other </w:t>
      </w:r>
      <w:r>
        <w:rPr>
          <w:spacing w:val="-2"/>
        </w:rPr>
        <w:t>available</w:t>
      </w:r>
      <w:r>
        <w:rPr>
          <w:spacing w:val="65"/>
        </w:rPr>
        <w:t> </w:t>
      </w:r>
      <w:r>
        <w:rPr>
          <w:spacing w:val="-1"/>
        </w:rPr>
        <w:t>remedies,</w:t>
      </w:r>
      <w:r>
        <w:rPr>
          <w:spacing w:val="-3"/>
        </w:rPr>
        <w:t> </w:t>
      </w:r>
      <w:r>
        <w:rPr>
          <w:spacing w:val="-1"/>
        </w:rPr>
        <w:t>Ontario</w:t>
      </w:r>
      <w:r>
        <w:rPr>
          <w:spacing w:val="-2"/>
        </w:rPr>
        <w:t> </w:t>
      </w:r>
      <w:r>
        <w:rPr/>
        <w:t>Tech</w:t>
      </w:r>
      <w:r>
        <w:rPr>
          <w:spacing w:val="-4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entitled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granting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temporary</w:t>
      </w:r>
      <w:r>
        <w:rPr>
          <w:spacing w:val="-2"/>
        </w:rPr>
        <w:t> </w:t>
      </w:r>
      <w:r>
        <w:rPr>
          <w:spacing w:val="-1"/>
        </w:rPr>
        <w:t>or permanent</w:t>
      </w:r>
      <w:r>
        <w:rPr>
          <w:spacing w:val="2"/>
        </w:rPr>
        <w:t> </w:t>
      </w:r>
      <w:r>
        <w:rPr>
          <w:spacing w:val="-1"/>
        </w:rPr>
        <w:t>injunction</w:t>
      </w:r>
      <w:r>
        <w:rPr>
          <w:spacing w:val="58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other form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equitable</w:t>
      </w:r>
      <w:r>
        <w:rPr/>
        <w:t> </w:t>
      </w:r>
      <w:r>
        <w:rPr>
          <w:spacing w:val="-1"/>
        </w:rPr>
        <w:t>relief</w:t>
      </w:r>
      <w:r>
        <w:rPr>
          <w:spacing w:val="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enforce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obligations</w:t>
      </w:r>
      <w:r>
        <w:rPr>
          <w:spacing w:val="-2"/>
        </w:rPr>
        <w:t> </w:t>
      </w:r>
      <w:r>
        <w:rPr>
          <w:spacing w:val="-1"/>
        </w:rPr>
        <w:t>contained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Agreement.</w:t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361" w:val="left" w:leader="none"/>
        </w:tabs>
        <w:spacing w:line="258" w:lineRule="auto" w:before="0" w:after="0"/>
        <w:ind w:left="1360" w:right="629" w:hanging="360"/>
        <w:jc w:val="left"/>
      </w:pPr>
      <w:r>
        <w:rPr>
          <w:spacing w:val="-1"/>
        </w:rPr>
        <w:t>Upon</w:t>
      </w:r>
      <w:r>
        <w:rPr/>
        <w:t> the </w:t>
      </w:r>
      <w:r>
        <w:rPr>
          <w:spacing w:val="-1"/>
        </w:rPr>
        <w:t>expiration</w:t>
      </w:r>
      <w:r>
        <w:rPr>
          <w:spacing w:val="-2"/>
        </w:rPr>
        <w:t> </w:t>
      </w:r>
      <w:r>
        <w:rPr>
          <w:spacing w:val="-1"/>
        </w:rPr>
        <w:t>or early</w:t>
      </w:r>
      <w:r>
        <w:rPr>
          <w:spacing w:val="-2"/>
        </w:rPr>
        <w:t> </w:t>
      </w:r>
      <w:r>
        <w:rPr>
          <w:spacing w:val="-1"/>
        </w:rPr>
        <w:t>termination</w:t>
      </w:r>
      <w:r>
        <w:rPr/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-1"/>
        </w:rPr>
        <w:t> term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service,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1"/>
        </w:rPr>
        <w:t>deliver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files,</w:t>
      </w:r>
      <w:r>
        <w:rPr>
          <w:spacing w:val="51"/>
        </w:rPr>
        <w:t> </w:t>
      </w:r>
      <w:r>
        <w:rPr>
          <w:spacing w:val="-1"/>
        </w:rPr>
        <w:t>documents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other materials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>
          <w:spacing w:val="-1"/>
        </w:rPr>
        <w:t>possession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>
          <w:spacing w:val="-1"/>
        </w:rPr>
        <w:t>that contain</w:t>
      </w:r>
      <w:r>
        <w:rPr/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pertain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personal</w:t>
      </w:r>
      <w:r>
        <w:rPr>
          <w:spacing w:val="54"/>
        </w:rPr>
        <w:t> </w:t>
      </w:r>
      <w:r>
        <w:rPr>
          <w:spacing w:val="-1"/>
        </w:rPr>
        <w:t>and/or confidential</w:t>
      </w:r>
      <w:r>
        <w:rPr/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Ontario</w:t>
      </w:r>
      <w:r>
        <w:rPr>
          <w:spacing w:val="-2"/>
        </w:rPr>
        <w:t> </w:t>
      </w:r>
      <w:r>
        <w:rPr>
          <w:spacing w:val="-1"/>
        </w:rPr>
        <w:t>Tech</w:t>
      </w:r>
      <w:r>
        <w:rPr/>
        <w:t> </w:t>
      </w:r>
      <w:r>
        <w:rPr>
          <w:spacing w:val="-1"/>
        </w:rPr>
        <w:t>appointed</w:t>
      </w:r>
      <w:r>
        <w:rPr>
          <w:spacing w:val="-2"/>
        </w:rPr>
        <w:t> </w:t>
      </w:r>
      <w:r>
        <w:rPr>
          <w:spacing w:val="-1"/>
        </w:rPr>
        <w:t>designee.</w:t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557" w:val="left" w:leader="none"/>
        </w:tabs>
        <w:spacing w:line="254" w:lineRule="auto" w:before="0" w:after="0"/>
        <w:ind w:left="1474" w:right="2833" w:hanging="473"/>
        <w:jc w:val="left"/>
      </w:pPr>
      <w:r>
        <w:rPr>
          <w:spacing w:val="-1"/>
        </w:rPr>
        <w:t>You</w:t>
      </w:r>
      <w:r>
        <w:rPr/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-1"/>
        </w:rPr>
        <w:t>make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3"/>
        </w:rPr>
        <w:t> </w:t>
      </w:r>
      <w:r>
        <w:rPr>
          <w:spacing w:val="-1"/>
        </w:rPr>
        <w:t>for information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Agreement to</w:t>
      </w:r>
      <w:r>
        <w:rPr/>
        <w:t> </w:t>
      </w:r>
      <w:r>
        <w:rPr>
          <w:color w:val="0563C1"/>
        </w:rPr>
      </w:r>
      <w:r>
        <w:rPr>
          <w:color w:val="0563C1"/>
        </w:rPr>
        <w:t> </w:t>
      </w:r>
      <w:hyperlink r:id="rId7">
        <w:r>
          <w:rPr>
            <w:color w:val="0563C1"/>
            <w:spacing w:val="-1"/>
            <w:u w:val="single" w:color="0563C1"/>
          </w:rPr>
          <w:t>grad</w:t>
        </w:r>
        <w:r>
          <w:rPr>
            <w:rFonts w:ascii="Arial"/>
            <w:color w:val="0563C1"/>
            <w:spacing w:val="-1"/>
            <w:u w:val="single" w:color="0563C1"/>
          </w:rPr>
          <w:t>studies</w:t>
        </w:r>
        <w:r>
          <w:rPr>
            <w:color w:val="0563C1"/>
            <w:spacing w:val="-1"/>
            <w:u w:val="single" w:color="0563C1"/>
          </w:rPr>
          <w:t>@ontariotechu.ca</w:t>
        </w:r>
        <w:r>
          <w:rPr>
            <w:color w:val="0563C1"/>
            <w:u w:val="single" w:color="0563C1"/>
          </w:rPr>
          <w:t> </w:t>
        </w:r>
        <w:r>
          <w:rPr>
            <w:color w:val="0563C1"/>
          </w:rPr>
        </w:r>
      </w:hyperlink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phone</w:t>
      </w:r>
      <w:r>
        <w:rPr>
          <w:spacing w:val="-2"/>
        </w:rPr>
        <w:t> </w:t>
      </w:r>
      <w:r>
        <w:rPr>
          <w:spacing w:val="-1"/>
        </w:rPr>
        <w:t>at 905.721.8668. ext</w:t>
      </w:r>
      <w:r>
        <w:rPr>
          <w:spacing w:val="2"/>
        </w:rPr>
        <w:t> </w:t>
      </w:r>
      <w:r>
        <w:rPr>
          <w:spacing w:val="-1"/>
        </w:rPr>
        <w:t>6342.</w:t>
      </w:r>
    </w:p>
    <w:p>
      <w:pPr>
        <w:spacing w:after="0" w:line="254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647" w:footer="1059" w:top="1640" w:bottom="1240" w:left="44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8.860001pt;margin-top:142.139999pt;width:193.025826pt;height:14.625pt;mso-position-horizontal-relative:page;mso-position-vertical-relative:page;z-index:-4600" type="#_x0000_t75" stroked="false">
            <v:imagedata r:id="rId8" o:title=""/>
          </v:shape>
        </w:pict>
      </w:r>
      <w:r>
        <w:rPr/>
        <w:pict>
          <v:shape style="position:absolute;margin-left:292.619995pt;margin-top:142.139999pt;width:194.647469pt;height:14.625pt;mso-position-horizontal-relative:page;mso-position-vertical-relative:page;z-index:-4576" type="#_x0000_t75" stroked="false">
            <v:imagedata r:id="rId9" o:title=""/>
          </v:shape>
        </w:pict>
      </w:r>
      <w:r>
        <w:rPr/>
        <w:pict>
          <v:shape style="position:absolute;margin-left:58.860001pt;margin-top:179.100006pt;width:188.164684pt;height:14.535pt;mso-position-horizontal-relative:page;mso-position-vertical-relative:page;z-index:-4552" type="#_x0000_t75" stroked="false">
            <v:imagedata r:id="rId10" o:title=""/>
          </v:shape>
        </w:pict>
      </w:r>
      <w:r>
        <w:rPr/>
        <w:pict>
          <v:shape style="position:absolute;margin-left:292.619995pt;margin-top:179.100006pt;width:256.15485pt;height:14.535pt;mso-position-horizontal-relative:page;mso-position-vertical-relative:page;z-index:-4528" type="#_x0000_t75" stroked="false">
            <v:imagedata r:id="rId11" o:title=""/>
          </v:shape>
        </w:pict>
      </w:r>
      <w:r>
        <w:rPr/>
        <w:pict>
          <v:shape style="position:absolute;margin-left:58.860001pt;margin-top:216.059998pt;width:204.921229pt;height:14.625pt;mso-position-horizontal-relative:page;mso-position-vertical-relative:page;z-index:-4504" type="#_x0000_t75" stroked="false">
            <v:imagedata r:id="rId12" o:title=""/>
          </v:shape>
        </w:pict>
      </w:r>
      <w:r>
        <w:rPr/>
        <w:pict>
          <v:shape style="position:absolute;margin-left:292.619995pt;margin-top:210.059998pt;width:204.921733pt;height:14.625pt;mso-position-horizontal-relative:page;mso-position-vertical-relative:page;z-index:-4480" type="#_x0000_t75" stroked="false">
            <v:imagedata r:id="rId13" o:title=""/>
          </v:shape>
        </w:pict>
      </w:r>
      <w:r>
        <w:rPr/>
        <w:pict>
          <v:shape style="position:absolute;margin-left:58.860001pt;margin-top:247.020004pt;width:192.368523pt;height:14.535pt;mso-position-horizontal-relative:page;mso-position-vertical-relative:page;z-index:-4456" type="#_x0000_t75" stroked="false">
            <v:imagedata r:id="rId14" o:title=""/>
          </v:shape>
        </w:pict>
      </w:r>
      <w:r>
        <w:rPr/>
        <w:pict>
          <v:shape style="position:absolute;margin-left:292.619995pt;margin-top:241.020004pt;width:192.369023pt;height:14.535pt;mso-position-horizontal-relative:page;mso-position-vertical-relative:page;z-index:-4432" type="#_x0000_t75" stroked="false">
            <v:imagedata r:id="rId15" o:title=""/>
          </v:shape>
        </w:pict>
      </w:r>
      <w:r>
        <w:rPr/>
        <w:pict>
          <v:group style="position:absolute;margin-left:485.025146pt;margin-top:285.575562pt;width:.1pt;height:37.75pt;mso-position-horizontal-relative:page;mso-position-vertical-relative:page;z-index:-4408" coordorigin="9701,5712" coordsize="2,755">
            <v:shape style="position:absolute;left:9701;top:5712;width:2;height:755" coordorigin="9701,5712" coordsize="0,755" path="m9701,5712l9701,6466e" filled="false" stroked="true" strokeweight=".1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7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7"/>
        <w:gridCol w:w="838"/>
        <w:gridCol w:w="5101"/>
      </w:tblGrid>
      <w:tr>
        <w:trPr>
          <w:trHeight w:val="423" w:hRule="exact"/>
        </w:trPr>
        <w:tc>
          <w:tcPr>
            <w:tcW w:w="3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Examining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Committee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Member</w:t>
            </w:r>
            <w:r>
              <w:rPr>
                <w:rFonts w:ascii="Arial"/>
                <w:sz w:val="24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Ontario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Tech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University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619" w:hRule="exact"/>
        </w:trPr>
        <w:tc>
          <w:tcPr>
            <w:tcW w:w="3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1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Tahoma"/>
                <w:spacing w:val="-1"/>
                <w:position w:val="6"/>
                <w:sz w:val="16"/>
              </w:rPr>
              <w:t>Name</w:t>
            </w:r>
            <w:r>
              <w:rPr>
                <w:rFonts w:ascii="Tahoma"/>
                <w:position w:val="6"/>
                <w:sz w:val="16"/>
              </w:rPr>
              <w:t> </w:t>
            </w:r>
            <w:r>
              <w:rPr>
                <w:rFonts w:ascii="Tahoma"/>
                <w:spacing w:val="28"/>
                <w:position w:val="6"/>
                <w:sz w:val="16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Click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or</w:t>
            </w:r>
            <w:r>
              <w:rPr>
                <w:rFonts w:ascii="Calibri"/>
                <w:color w:val="818181"/>
                <w:spacing w:val="-1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tap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here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to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enter</w:t>
            </w:r>
            <w:r>
              <w:rPr>
                <w:rFonts w:ascii="Calibri"/>
                <w:color w:val="818181"/>
                <w:spacing w:val="-4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text.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1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Tahoma"/>
                <w:spacing w:val="-1"/>
                <w:position w:val="6"/>
                <w:sz w:val="16"/>
              </w:rPr>
              <w:t>Name</w:t>
            </w:r>
            <w:r>
              <w:rPr>
                <w:rFonts w:ascii="Tahoma"/>
                <w:position w:val="6"/>
                <w:sz w:val="16"/>
              </w:rPr>
              <w:t> </w:t>
            </w:r>
            <w:r>
              <w:rPr>
                <w:rFonts w:ascii="Tahoma"/>
                <w:spacing w:val="29"/>
                <w:position w:val="6"/>
                <w:sz w:val="16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Click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or</w:t>
            </w:r>
            <w:r>
              <w:rPr>
                <w:rFonts w:ascii="Calibri"/>
                <w:color w:val="818181"/>
                <w:spacing w:val="-1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tap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here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to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enter</w:t>
            </w:r>
            <w:r>
              <w:rPr>
                <w:rFonts w:ascii="Calibri"/>
                <w:color w:val="818181"/>
                <w:spacing w:val="-4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text.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79" w:hRule="exact"/>
        </w:trPr>
        <w:tc>
          <w:tcPr>
            <w:tcW w:w="3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7"/>
              <w:ind w:left="1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Tahoma"/>
                <w:spacing w:val="-1"/>
                <w:position w:val="6"/>
                <w:sz w:val="16"/>
              </w:rPr>
              <w:t>Title</w:t>
            </w:r>
            <w:r>
              <w:rPr>
                <w:rFonts w:ascii="Tahoma"/>
                <w:position w:val="6"/>
                <w:sz w:val="16"/>
              </w:rPr>
              <w:t> </w:t>
            </w:r>
            <w:r>
              <w:rPr>
                <w:rFonts w:ascii="Tahoma"/>
                <w:spacing w:val="30"/>
                <w:position w:val="6"/>
                <w:sz w:val="16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Click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or</w:t>
            </w:r>
            <w:r>
              <w:rPr>
                <w:rFonts w:ascii="Calibri"/>
                <w:color w:val="818181"/>
                <w:spacing w:val="-1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tap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here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to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enter</w:t>
            </w:r>
            <w:r>
              <w:rPr>
                <w:rFonts w:ascii="Calibri"/>
                <w:color w:val="818181"/>
                <w:spacing w:val="-4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text.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7"/>
              <w:ind w:left="1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Tahoma"/>
                <w:spacing w:val="-1"/>
                <w:position w:val="6"/>
                <w:sz w:val="16"/>
              </w:rPr>
              <w:t>SGPS</w:t>
            </w:r>
            <w:r>
              <w:rPr>
                <w:rFonts w:ascii="Tahoma"/>
                <w:spacing w:val="-3"/>
                <w:position w:val="6"/>
                <w:sz w:val="16"/>
              </w:rPr>
              <w:t> </w:t>
            </w:r>
            <w:r>
              <w:rPr>
                <w:rFonts w:ascii="Tahoma"/>
                <w:spacing w:val="-1"/>
                <w:position w:val="6"/>
                <w:sz w:val="16"/>
              </w:rPr>
              <w:t>Dean</w:t>
            </w:r>
            <w:r>
              <w:rPr>
                <w:rFonts w:ascii="Tahoma"/>
                <w:spacing w:val="-2"/>
                <w:position w:val="6"/>
                <w:sz w:val="16"/>
              </w:rPr>
              <w:t> </w:t>
            </w:r>
            <w:r>
              <w:rPr>
                <w:rFonts w:ascii="Tahoma"/>
                <w:spacing w:val="-1"/>
                <w:position w:val="6"/>
                <w:sz w:val="16"/>
              </w:rPr>
              <w:t>(Designate)</w:t>
            </w:r>
            <w:r>
              <w:rPr>
                <w:rFonts w:ascii="Tahoma"/>
                <w:position w:val="6"/>
                <w:sz w:val="16"/>
              </w:rPr>
              <w:t> </w:t>
            </w:r>
            <w:r>
              <w:rPr>
                <w:rFonts w:ascii="Tahoma"/>
                <w:spacing w:val="31"/>
                <w:position w:val="6"/>
                <w:sz w:val="16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Click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or tap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here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to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enter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text.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79" w:hRule="exact"/>
        </w:trPr>
        <w:tc>
          <w:tcPr>
            <w:tcW w:w="3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Tahoma"/>
                <w:spacing w:val="-1"/>
                <w:position w:val="6"/>
                <w:sz w:val="16"/>
              </w:rPr>
              <w:t>Address:</w:t>
            </w:r>
            <w:r>
              <w:rPr>
                <w:rFonts w:ascii="Tahoma"/>
                <w:position w:val="6"/>
                <w:sz w:val="16"/>
              </w:rPr>
              <w:t> </w:t>
            </w:r>
            <w:r>
              <w:rPr>
                <w:rFonts w:ascii="Tahoma"/>
                <w:spacing w:val="27"/>
                <w:position w:val="6"/>
                <w:sz w:val="16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Click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or</w:t>
            </w:r>
            <w:r>
              <w:rPr>
                <w:rFonts w:ascii="Calibri"/>
                <w:color w:val="818181"/>
                <w:spacing w:val="-1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tap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here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to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enter</w:t>
            </w:r>
            <w:r>
              <w:rPr>
                <w:rFonts w:ascii="Calibri"/>
                <w:color w:val="818181"/>
                <w:spacing w:val="-4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text.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7"/>
              <w:ind w:left="1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Tahoma"/>
                <w:spacing w:val="-1"/>
                <w:position w:val="6"/>
                <w:sz w:val="16"/>
              </w:rPr>
              <w:t>Address:</w:t>
            </w:r>
            <w:r>
              <w:rPr>
                <w:rFonts w:ascii="Tahoma"/>
                <w:position w:val="6"/>
                <w:sz w:val="16"/>
              </w:rPr>
              <w:t> </w:t>
            </w:r>
            <w:r>
              <w:rPr>
                <w:rFonts w:ascii="Tahoma"/>
                <w:spacing w:val="27"/>
                <w:position w:val="6"/>
                <w:sz w:val="16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Click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or</w:t>
            </w:r>
            <w:r>
              <w:rPr>
                <w:rFonts w:ascii="Calibri"/>
                <w:color w:val="818181"/>
                <w:spacing w:val="-1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tap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here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to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enter</w:t>
            </w:r>
            <w:r>
              <w:rPr>
                <w:rFonts w:ascii="Calibri"/>
                <w:color w:val="818181"/>
                <w:spacing w:val="-4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text.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962" w:hRule="exact"/>
        </w:trPr>
        <w:tc>
          <w:tcPr>
            <w:tcW w:w="38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07"/>
              <w:ind w:left="1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Tahoma"/>
                <w:spacing w:val="-1"/>
                <w:position w:val="6"/>
                <w:sz w:val="16"/>
              </w:rPr>
              <w:t>Date:</w:t>
            </w:r>
            <w:r>
              <w:rPr>
                <w:rFonts w:ascii="Tahoma"/>
                <w:position w:val="6"/>
                <w:sz w:val="16"/>
              </w:rPr>
              <w:t> </w:t>
            </w:r>
            <w:r>
              <w:rPr>
                <w:rFonts w:ascii="Tahoma"/>
                <w:spacing w:val="32"/>
                <w:position w:val="6"/>
                <w:sz w:val="16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Click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or</w:t>
            </w:r>
            <w:r>
              <w:rPr>
                <w:rFonts w:ascii="Calibri"/>
                <w:color w:val="818181"/>
                <w:spacing w:val="-1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tap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here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to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enter</w:t>
            </w:r>
            <w:r>
              <w:rPr>
                <w:rFonts w:ascii="Calibri"/>
                <w:color w:val="818181"/>
                <w:spacing w:val="-4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text.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1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Tahoma"/>
                <w:spacing w:val="-1"/>
                <w:position w:val="6"/>
                <w:sz w:val="16"/>
              </w:rPr>
              <w:t>Date:</w:t>
            </w:r>
            <w:r>
              <w:rPr>
                <w:rFonts w:ascii="Tahoma"/>
                <w:position w:val="6"/>
                <w:sz w:val="16"/>
              </w:rPr>
              <w:t> </w:t>
            </w:r>
            <w:r>
              <w:rPr>
                <w:rFonts w:ascii="Tahoma"/>
                <w:spacing w:val="32"/>
                <w:position w:val="6"/>
                <w:sz w:val="16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Click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or</w:t>
            </w:r>
            <w:r>
              <w:rPr>
                <w:rFonts w:ascii="Calibri"/>
                <w:color w:val="818181"/>
                <w:spacing w:val="-1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tap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here</w:t>
            </w:r>
            <w:r>
              <w:rPr>
                <w:rFonts w:ascii="Calibri"/>
                <w:color w:val="818181"/>
                <w:spacing w:val="-3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to</w:t>
            </w:r>
            <w:r>
              <w:rPr>
                <w:rFonts w:ascii="Calibri"/>
                <w:color w:val="818181"/>
                <w:spacing w:val="-2"/>
                <w:sz w:val="24"/>
              </w:rPr>
              <w:t> </w:t>
            </w:r>
            <w:r>
              <w:rPr>
                <w:rFonts w:ascii="Calibri"/>
                <w:color w:val="818181"/>
                <w:spacing w:val="-1"/>
                <w:sz w:val="24"/>
              </w:rPr>
              <w:t>enter</w:t>
            </w:r>
            <w:r>
              <w:rPr>
                <w:rFonts w:ascii="Calibri"/>
                <w:color w:val="818181"/>
                <w:spacing w:val="-4"/>
                <w:sz w:val="24"/>
              </w:rPr>
              <w:t> </w:t>
            </w:r>
            <w:r>
              <w:rPr>
                <w:rFonts w:ascii="Calibri"/>
                <w:color w:val="818181"/>
                <w:sz w:val="24"/>
              </w:rPr>
              <w:t>text.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779" w:hRule="exact"/>
        </w:trPr>
        <w:tc>
          <w:tcPr>
            <w:tcW w:w="3837" w:type="dxa"/>
            <w:tcBorders>
              <w:top w:val="single" w:sz="1" w:space="0" w:color="000000"/>
              <w:left w:val="single" w:sz="1" w:space="0" w:color="000000"/>
              <w:bottom w:val="single" w:sz="10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313"/>
              <w:ind w:left="142" w:right="0"/>
              <w:jc w:val="left"/>
              <w:rPr>
                <w:rFonts w:ascii="Arial" w:hAnsi="Arial" w:cs="Arial" w:eastAsia="Arial"/>
                <w:sz w:val="38"/>
                <w:szCs w:val="38"/>
              </w:rPr>
            </w:pPr>
            <w:r>
              <w:rPr>
                <w:rFonts w:ascii="Arial"/>
                <w:sz w:val="38"/>
              </w:rPr>
              <w:t>X</w:t>
            </w:r>
          </w:p>
        </w:tc>
        <w:tc>
          <w:tcPr>
            <w:tcW w:w="838" w:type="dxa"/>
            <w:tcBorders>
              <w:top w:val="nil" w:sz="6" w:space="0" w:color="auto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/>
          </w:p>
        </w:tc>
        <w:tc>
          <w:tcPr>
            <w:tcW w:w="5101" w:type="dxa"/>
            <w:tcBorders>
              <w:top w:val="single" w:sz="1" w:space="0" w:color="000000"/>
              <w:left w:val="single" w:sz="1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13"/>
              <w:ind w:left="142" w:right="0"/>
              <w:jc w:val="left"/>
              <w:rPr>
                <w:rFonts w:ascii="Arial" w:hAnsi="Arial" w:cs="Arial" w:eastAsia="Arial"/>
                <w:sz w:val="38"/>
                <w:szCs w:val="38"/>
              </w:rPr>
            </w:pPr>
            <w:r>
              <w:rPr>
                <w:rFonts w:ascii="Arial"/>
                <w:sz w:val="38"/>
              </w:rPr>
              <w:t>X</w:t>
            </w:r>
          </w:p>
        </w:tc>
      </w:tr>
    </w:tbl>
    <w:sectPr>
      <w:pgSz w:w="12240" w:h="15840"/>
      <w:pgMar w:header="647" w:footer="1059" w:top="1640" w:bottom="1240" w:left="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Ubuntu Light">
    <w:altName w:val="Ubuntu Light"/>
    <w:charset w:val="0"/>
    <w:family w:val="swiss"/>
    <w:pitch w:val="variable"/>
  </w:font>
  <w:font w:name="Ubuntu">
    <w:altName w:val="Ubuntu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.993038pt;margin-top:728.059998pt;width:503.55pt;height:43.2pt;mso-position-horizontal-relative:page;mso-position-vertical-relative:page;z-index:-4528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both"/>
                  <w:rPr>
                    <w:rFonts w:ascii="Calibri" w:hAnsi="Calibri" w:cs="Calibri" w:eastAsia="Calibri"/>
                    <w:sz w:val="14"/>
                    <w:szCs w:val="14"/>
                  </w:rPr>
                </w:pP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Personal</w:t>
                </w:r>
                <w:r>
                  <w:rPr>
                    <w:rFonts w:ascii="Calibri" w:hAnsi="Calibri" w:cs="Calibri" w:eastAsia="Calibri"/>
                    <w:spacing w:val="-2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information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1"/>
                    <w:sz w:val="14"/>
                    <w:szCs w:val="14"/>
                  </w:rPr>
                  <w:t>on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this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form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 is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collected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under the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authority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of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the University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of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 Ontario</w:t>
                </w:r>
                <w:r>
                  <w:rPr>
                    <w:rFonts w:ascii="Calibri" w:hAnsi="Calibri" w:cs="Calibri" w:eastAsia="Calibri"/>
                    <w:spacing w:val="-2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Institute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of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 Technology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Act,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1"/>
                    <w:sz w:val="14"/>
                    <w:szCs w:val="14"/>
                  </w:rPr>
                  <w:t>SO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2002,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c.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8,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Sch.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O.</w:t>
                </w:r>
                <w:r>
                  <w:rPr>
                    <w:rFonts w:ascii="Calibri" w:hAnsi="Calibri" w:cs="Calibri" w:eastAsia="Calibri"/>
                    <w:spacing w:val="-2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1"/>
                    <w:sz w:val="14"/>
                    <w:szCs w:val="14"/>
                  </w:rPr>
                  <w:t>and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will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be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collected,</w:t>
                </w:r>
                <w:r>
                  <w:rPr>
                    <w:rFonts w:ascii="Calibri" w:hAnsi="Calibri" w:cs="Calibri" w:eastAsia="Calibri"/>
                    <w:spacing w:val="-2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protected,</w:t>
                </w:r>
                <w:r>
                  <w:rPr>
                    <w:rFonts w:ascii="Calibri" w:hAnsi="Calibri" w:cs="Calibri" w:eastAsia="Calibri"/>
                    <w:spacing w:val="156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used,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disclosed,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and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retained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in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compliance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with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Ontario’s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Freedom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of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Information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and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Protection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of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Privacy</w:t>
                </w:r>
                <w:r>
                  <w:rPr>
                    <w:rFonts w:ascii="Calibri" w:hAnsi="Calibri" w:cs="Calibri" w:eastAsia="Calibri"/>
                    <w:spacing w:val="-2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Act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R.S.O.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1990,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c.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 F.31.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Questions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regarding</w:t>
                </w:r>
                <w:r>
                  <w:rPr>
                    <w:rFonts w:ascii="Calibri" w:hAnsi="Calibri" w:cs="Calibri" w:eastAsia="Calibri"/>
                    <w:spacing w:val="-2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the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collection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of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 your</w:t>
                </w:r>
                <w:r>
                  <w:rPr>
                    <w:rFonts w:ascii="Calibri" w:hAnsi="Calibri" w:cs="Calibri" w:eastAsia="Calibri"/>
                    <w:spacing w:val="157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personal</w:t>
                </w:r>
                <w:r>
                  <w:rPr>
                    <w:rFonts w:ascii="Calibri" w:hAnsi="Calibri" w:cs="Calibri" w:eastAsia="Calibri"/>
                    <w:spacing w:val="-6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information</w:t>
                </w:r>
                <w:r>
                  <w:rPr>
                    <w:rFonts w:ascii="Calibri" w:hAnsi="Calibri" w:cs="Calibri" w:eastAsia="Calibri"/>
                    <w:spacing w:val="-6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may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be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directed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to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the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School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of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Graduate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and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Postdoctoral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Studies,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Ontario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Tech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University,</w:t>
                </w:r>
                <w:r>
                  <w:rPr>
                    <w:rFonts w:ascii="Calibri" w:hAnsi="Calibri" w:cs="Calibri" w:eastAsia="Calibri"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2000</w:t>
                </w:r>
                <w:r>
                  <w:rPr>
                    <w:rFonts w:ascii="Calibri" w:hAnsi="Calibri" w:cs="Calibri" w:eastAsia="Calibri"/>
                    <w:spacing w:val="-6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Simcoe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Street</w:t>
                </w:r>
                <w:r>
                  <w:rPr>
                    <w:rFonts w:ascii="Calibri" w:hAnsi="Calibri" w:cs="Calibri" w:eastAsia="Calibri"/>
                    <w:spacing w:val="-3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North,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Oshawa,</w:t>
                </w:r>
                <w:r>
                  <w:rPr>
                    <w:rFonts w:ascii="Calibri" w:hAnsi="Calibri" w:cs="Calibri" w:eastAsia="Calibri"/>
                    <w:spacing w:val="-6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  <w:t>ON</w:t>
                </w:r>
                <w:r>
                  <w:rPr>
                    <w:rFonts w:ascii="Calibri" w:hAnsi="Calibri" w:cs="Calibri" w:eastAsia="Calibri"/>
                    <w:spacing w:val="-4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L1G</w:t>
                </w:r>
                <w:r>
                  <w:rPr>
                    <w:rFonts w:ascii="Calibri" w:hAnsi="Calibri" w:cs="Calibri" w:eastAsia="Calibri"/>
                    <w:spacing w:val="-2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4"/>
                    <w:szCs w:val="14"/>
                  </w:rPr>
                  <w:t>0C5,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</w:r>
              </w:p>
              <w:p>
                <w:pPr>
                  <w:spacing w:before="1"/>
                  <w:ind w:left="20" w:right="18" w:hanging="1"/>
                  <w:jc w:val="both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Calibri"/>
                    <w:spacing w:val="-1"/>
                    <w:sz w:val="14"/>
                  </w:rPr>
                  <w:t>905.721.8668</w:t>
                </w:r>
                <w:r>
                  <w:rPr>
                    <w:rFonts w:ascii="Calibri"/>
                    <w:spacing w:val="-6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ext.</w:t>
                </w:r>
                <w:r>
                  <w:rPr>
                    <w:rFonts w:ascii="Calibri"/>
                    <w:spacing w:val="-1"/>
                    <w:sz w:val="14"/>
                  </w:rPr>
                  <w:t> 6209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or</w:t>
                </w:r>
                <w:r>
                  <w:rPr>
                    <w:rFonts w:ascii="Calibri"/>
                    <w:spacing w:val="-4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by</w:t>
                </w:r>
                <w:r>
                  <w:rPr>
                    <w:rFonts w:ascii="Calibri"/>
                    <w:spacing w:val="-6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email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at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Ubuntu Light"/>
                    <w:b w:val="0"/>
                    <w:color w:val="0563C1"/>
                    <w:spacing w:val="-3"/>
                    <w:sz w:val="14"/>
                  </w:rPr>
                </w:r>
                <w:hyperlink r:id="rId1">
                  <w:r>
                    <w:rPr>
                      <w:rFonts w:ascii="Ubuntu Light"/>
                      <w:b w:val="0"/>
                      <w:color w:val="0563C1"/>
                      <w:spacing w:val="-1"/>
                      <w:sz w:val="14"/>
                      <w:u w:val="single" w:color="0563C1"/>
                    </w:rPr>
                    <w:t>gradstudies@ontariotechu.ca</w:t>
                  </w:r>
                  <w:r>
                    <w:rPr>
                      <w:rFonts w:ascii="Ubuntu Light"/>
                      <w:b w:val="0"/>
                      <w:color w:val="0563C1"/>
                      <w:sz w:val="14"/>
                    </w:rPr>
                  </w:r>
                  <w:r>
                    <w:rPr>
                      <w:rFonts w:ascii="Calibri"/>
                      <w:spacing w:val="-1"/>
                      <w:sz w:val="14"/>
                    </w:rPr>
                    <w:t>.</w:t>
                  </w:r>
                </w:hyperlink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For</w:t>
                </w:r>
                <w:r>
                  <w:rPr>
                    <w:rFonts w:ascii="Calibri"/>
                    <w:spacing w:val="-4"/>
                    <w:sz w:val="14"/>
                  </w:rPr>
                  <w:t> </w:t>
                </w:r>
                <w:r>
                  <w:rPr>
                    <w:rFonts w:ascii="Calibri"/>
                    <w:spacing w:val="1"/>
                    <w:sz w:val="14"/>
                  </w:rPr>
                  <w:t>an</w:t>
                </w:r>
                <w:r>
                  <w:rPr>
                    <w:rFonts w:ascii="Calibri"/>
                    <w:spacing w:val="-6"/>
                    <w:sz w:val="14"/>
                  </w:rPr>
                  <w:t> </w:t>
                </w:r>
                <w:r>
                  <w:rPr>
                    <w:rFonts w:ascii="Calibri"/>
                    <w:spacing w:val="-1"/>
                    <w:sz w:val="14"/>
                  </w:rPr>
                  <w:t>alternative</w:t>
                </w:r>
                <w:r>
                  <w:rPr>
                    <w:rFonts w:ascii="Calibri"/>
                    <w:spacing w:val="-4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format</w:t>
                </w:r>
                <w:r>
                  <w:rPr>
                    <w:rFonts w:ascii="Calibri"/>
                    <w:spacing w:val="-4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of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pacing w:val="-1"/>
                    <w:sz w:val="14"/>
                  </w:rPr>
                  <w:t>this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form,</w:t>
                </w:r>
                <w:r>
                  <w:rPr>
                    <w:rFonts w:ascii="Calibri"/>
                    <w:spacing w:val="-6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contact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spacing w:val="-1"/>
                      <w:sz w:val="14"/>
                    </w:rPr>
                    <w:t>gradstudies@ontariotechu.ca.</w:t>
                  </w:r>
                </w:hyperlink>
                <w:r>
                  <w:rPr>
                    <w:rFonts w:ascii="Calibri"/>
                    <w:spacing w:val="-4"/>
                    <w:sz w:val="14"/>
                  </w:rPr>
                  <w:t> </w:t>
                </w:r>
                <w:r>
                  <w:rPr>
                    <w:rFonts w:ascii="Calibri"/>
                    <w:spacing w:val="-1"/>
                    <w:sz w:val="14"/>
                  </w:rPr>
                  <w:t>This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form</w:t>
                </w:r>
                <w:r>
                  <w:rPr>
                    <w:rFonts w:ascii="Calibri"/>
                    <w:spacing w:val="-5"/>
                    <w:sz w:val="14"/>
                  </w:rPr>
                  <w:t> </w:t>
                </w:r>
                <w:r>
                  <w:rPr>
                    <w:rFonts w:ascii="Calibri"/>
                    <w:spacing w:val="-1"/>
                    <w:sz w:val="14"/>
                  </w:rPr>
                  <w:t>was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pacing w:val="-1"/>
                    <w:sz w:val="14"/>
                  </w:rPr>
                  <w:t>last</w:t>
                </w:r>
                <w:r>
                  <w:rPr>
                    <w:rFonts w:ascii="Calibri"/>
                    <w:spacing w:val="-4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updated</w:t>
                </w:r>
                <w:r>
                  <w:rPr>
                    <w:rFonts w:ascii="Calibri"/>
                    <w:spacing w:val="161"/>
                    <w:w w:val="99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May</w:t>
                </w:r>
                <w:r>
                  <w:rPr>
                    <w:rFonts w:ascii="Calibri"/>
                    <w:spacing w:val="-8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2023</w:t>
                </w:r>
                <w:r>
                  <w:rPr>
                    <w:rFonts w:ascii="Arial"/>
                    <w:sz w:val="12"/>
                  </w:rPr>
                  <w:t>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.75pt;margin-top:32.350037pt;width:135.599973pt;height:50.399963pt;mso-position-horizontal-relative:page;mso-position-vertical-relative:page;z-index:-4600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6.959991pt;margin-top:37.373451pt;width:94.45pt;height:33.450pt;mso-position-horizontal-relative:page;mso-position-vertical-relative:page;z-index:-4576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Ubuntu" w:hAnsi="Ubuntu" w:cs="Ubuntu" w:eastAsia="Ubuntu"/>
                    <w:sz w:val="14"/>
                    <w:szCs w:val="14"/>
                  </w:rPr>
                </w:pPr>
                <w:r>
                  <w:rPr>
                    <w:rFonts w:ascii="Ubuntu"/>
                    <w:spacing w:val="-1"/>
                    <w:sz w:val="14"/>
                  </w:rPr>
                  <w:t>905.721.8668</w:t>
                </w:r>
                <w:r>
                  <w:rPr>
                    <w:rFonts w:ascii="Ubuntu"/>
                    <w:spacing w:val="-8"/>
                    <w:sz w:val="14"/>
                  </w:rPr>
                  <w:t> </w:t>
                </w:r>
                <w:r>
                  <w:rPr>
                    <w:rFonts w:ascii="Ubuntu"/>
                    <w:spacing w:val="-1"/>
                    <w:sz w:val="14"/>
                  </w:rPr>
                  <w:t>ext.</w:t>
                </w:r>
                <w:r>
                  <w:rPr>
                    <w:rFonts w:ascii="Ubuntu"/>
                    <w:spacing w:val="-8"/>
                    <w:sz w:val="14"/>
                  </w:rPr>
                  <w:t> </w:t>
                </w:r>
                <w:r>
                  <w:rPr>
                    <w:rFonts w:ascii="Ubuntu"/>
                    <w:sz w:val="14"/>
                  </w:rPr>
                  <w:t>6209</w:t>
                </w:r>
                <w:r>
                  <w:rPr>
                    <w:rFonts w:ascii="Ubuntu"/>
                    <w:sz w:val="1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Ubuntu" w:hAnsi="Ubuntu" w:cs="Ubuntu" w:eastAsia="Ubuntu"/>
                    <w:sz w:val="14"/>
                    <w:szCs w:val="14"/>
                  </w:rPr>
                </w:pPr>
                <w:r>
                  <w:rPr>
                    <w:rFonts w:ascii="Ubuntu"/>
                    <w:spacing w:val="-1"/>
                    <w:sz w:val="14"/>
                  </w:rPr>
                  <w:t>905.721.3062</w:t>
                </w:r>
                <w:r>
                  <w:rPr>
                    <w:rFonts w:ascii="Ubuntu"/>
                    <w:spacing w:val="-13"/>
                    <w:sz w:val="14"/>
                  </w:rPr>
                  <w:t> </w:t>
                </w:r>
                <w:r>
                  <w:rPr>
                    <w:rFonts w:ascii="Ubuntu"/>
                    <w:spacing w:val="-1"/>
                    <w:sz w:val="14"/>
                  </w:rPr>
                  <w:t>(fax)</w:t>
                </w:r>
                <w:r>
                  <w:rPr>
                    <w:rFonts w:ascii="Ubuntu"/>
                    <w:sz w:val="14"/>
                  </w:rPr>
                </w:r>
              </w:p>
              <w:p>
                <w:pPr>
                  <w:spacing w:line="243" w:lineRule="auto" w:before="2"/>
                  <w:ind w:left="20" w:right="18" w:firstLine="0"/>
                  <w:jc w:val="left"/>
                  <w:rPr>
                    <w:rFonts w:ascii="Ubuntu" w:hAnsi="Ubuntu" w:cs="Ubuntu" w:eastAsia="Ubuntu"/>
                    <w:sz w:val="14"/>
                    <w:szCs w:val="14"/>
                  </w:rPr>
                </w:pPr>
                <w:r>
                  <w:rPr>
                    <w:rFonts w:ascii="Ubuntu"/>
                    <w:color w:val="0000FF"/>
                    <w:w w:val="99"/>
                    <w:sz w:val="14"/>
                  </w:rPr>
                </w:r>
                <w:r>
                  <w:rPr>
                    <w:rFonts w:ascii="Ubuntu"/>
                    <w:color w:val="0000FF"/>
                    <w:spacing w:val="-1"/>
                    <w:sz w:val="14"/>
                    <w:u w:val="single" w:color="0000FF"/>
                  </w:rPr>
                  <w:t>ontariotechu.ca/gradstudies</w:t>
                </w:r>
                <w:r>
                  <w:rPr>
                    <w:rFonts w:ascii="Ubuntu"/>
                    <w:color w:val="0000FF"/>
                    <w:spacing w:val="-1"/>
                    <w:w w:val="99"/>
                    <w:sz w:val="14"/>
                  </w:rPr>
                </w:r>
                <w:r>
                  <w:rPr>
                    <w:rFonts w:ascii="Ubuntu"/>
                    <w:color w:val="0000FF"/>
                    <w:spacing w:val="20"/>
                    <w:w w:val="99"/>
                    <w:sz w:val="14"/>
                  </w:rPr>
                  <w:t> </w:t>
                </w:r>
                <w:hyperlink r:id="rId2">
                  <w:r>
                    <w:rPr>
                      <w:rFonts w:ascii="Ubuntu"/>
                      <w:color w:val="0000FF"/>
                      <w:spacing w:val="-1"/>
                      <w:w w:val="95"/>
                      <w:sz w:val="14"/>
                      <w:u w:val="single" w:color="0000FF"/>
                    </w:rPr>
                    <w:t>grad</w:t>
                  </w:r>
                  <w:r>
                    <w:rPr>
                      <w:rFonts w:ascii="Ubuntu"/>
                      <w:color w:val="0000FF"/>
                      <w:spacing w:val="-1"/>
                      <w:w w:val="95"/>
                      <w:sz w:val="14"/>
                      <w:u w:val="single" w:color="0000FF"/>
                    </w:rPr>
                    <w:t>studies</w:t>
                  </w:r>
                  <w:r>
                    <w:rPr>
                      <w:rFonts w:ascii="Ubuntu"/>
                      <w:color w:val="0000FF"/>
                      <w:spacing w:val="-1"/>
                      <w:w w:val="95"/>
                      <w:sz w:val="14"/>
                      <w:u w:val="single" w:color="0000FF"/>
                    </w:rPr>
                    <w:t>@ontariotechu.ca</w:t>
                  </w:r>
                  <w:r>
                    <w:rPr>
                      <w:rFonts w:ascii="Ubuntu"/>
                      <w:color w:val="0000FF"/>
                      <w:spacing w:val="-1"/>
                      <w:w w:val="99"/>
                      <w:sz w:val="14"/>
                    </w:rPr>
                  </w:r>
                  <w:r>
                    <w:rPr>
                      <w:rFonts w:ascii="Ubuntu"/>
                      <w:sz w:val="14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19.687897pt;margin-top:64.901581pt;width:162pt;height:18pt;mso-position-horizontal-relative:page;mso-position-vertical-relative:page;z-index:-4552" type="#_x0000_t202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spacing w:val="-1"/>
                    <w:sz w:val="32"/>
                  </w:rPr>
                  <w:t>Examiner</w:t>
                </w:r>
                <w:r>
                  <w:rPr>
                    <w:rFonts w:ascii="Arial"/>
                    <w:b/>
                    <w:spacing w:val="-25"/>
                    <w:sz w:val="3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32"/>
                  </w:rPr>
                  <w:t>Agreement</w:t>
                </w:r>
                <w:r>
                  <w:rPr>
                    <w:rFonts w:ascii="Arial"/>
                    <w:sz w:val="3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1360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233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6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60" w:hanging="36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gradthesis@ontariotechu.ca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studies@ontariotechu.ca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gradstudies@ontariotechu.ca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Van Pelt</dc:creator>
  <dcterms:created xsi:type="dcterms:W3CDTF">2025-11-13T09:19:19Z</dcterms:created>
  <dcterms:modified xsi:type="dcterms:W3CDTF">2025-11-13T09:19:19Z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</Properties>
</file>