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D4DF" w14:textId="6039D816" w:rsidR="00A62246" w:rsidRDefault="00D40946">
      <w:r>
        <w:t xml:space="preserve">Process for </w:t>
      </w:r>
      <w:r w:rsidR="00840E07">
        <w:t>R</w:t>
      </w:r>
      <w:r>
        <w:t xml:space="preserve">eserving </w:t>
      </w:r>
      <w:r w:rsidR="00840E07">
        <w:t>F</w:t>
      </w:r>
      <w:r w:rsidR="00A62246">
        <w:t xml:space="preserve">aculty </w:t>
      </w:r>
      <w:r w:rsidR="00840E07">
        <w:t>A</w:t>
      </w:r>
      <w:r>
        <w:t>wards</w:t>
      </w:r>
    </w:p>
    <w:p w14:paraId="1455DCDA" w14:textId="77777777" w:rsidR="00A62246" w:rsidRDefault="00A62246"/>
    <w:p w14:paraId="6BE175AE" w14:textId="11328212" w:rsidR="00A62246" w:rsidRDefault="00A62246">
      <w:r>
        <w:t xml:space="preserve">If there are faculty awards (Teaching awards, GRA’s) that </w:t>
      </w:r>
      <w:r w:rsidR="00840E07">
        <w:t>cannot</w:t>
      </w:r>
      <w:r>
        <w:t xml:space="preserve"> be fully spen</w:t>
      </w:r>
      <w:r w:rsidR="00840E07">
        <w:t>t</w:t>
      </w:r>
      <w:r>
        <w:t xml:space="preserve"> in the current fiscal</w:t>
      </w:r>
      <w:r w:rsidR="00840E07">
        <w:t xml:space="preserve"> year, t</w:t>
      </w:r>
      <w:r>
        <w:t xml:space="preserve">he outstanding budget balance can be reserved for the next fiscal year. This reserve will expire at the end of the next fiscal year. </w:t>
      </w:r>
    </w:p>
    <w:p w14:paraId="7282F3FE" w14:textId="59B499CB" w:rsidR="00A62246" w:rsidRDefault="00A62246">
      <w:r w:rsidRPr="00840E07">
        <w:rPr>
          <w:highlight w:val="yellow"/>
        </w:rPr>
        <w:t>Booking the reserve</w:t>
      </w:r>
    </w:p>
    <w:p w14:paraId="5DA7319A" w14:textId="77777777" w:rsidR="00A62246" w:rsidRDefault="00A62246">
      <w:r>
        <w:t>The amount of the reserve must be approved by the VP of Administration.</w:t>
      </w:r>
    </w:p>
    <w:p w14:paraId="7570BB6C" w14:textId="3973C85C" w:rsidR="00A62246" w:rsidRDefault="00A62246">
      <w:r>
        <w:t>Once approved</w:t>
      </w:r>
      <w:r w:rsidR="00840E07">
        <w:t>, t</w:t>
      </w:r>
      <w:r w:rsidR="00F20552">
        <w:t xml:space="preserve">he DPO </w:t>
      </w:r>
      <w:r w:rsidR="00E04712">
        <w:t xml:space="preserve">will </w:t>
      </w:r>
      <w:r w:rsidR="00F20552">
        <w:t>n</w:t>
      </w:r>
      <w:r>
        <w:t>otif</w:t>
      </w:r>
      <w:r w:rsidR="00E04712">
        <w:t>y</w:t>
      </w:r>
      <w:r>
        <w:t xml:space="preserve"> </w:t>
      </w:r>
      <w:r w:rsidR="00E04712">
        <w:t>the</w:t>
      </w:r>
      <w:r>
        <w:t xml:space="preserve"> </w:t>
      </w:r>
      <w:r w:rsidR="00E04712">
        <w:t>Research Accounting Manager</w:t>
      </w:r>
      <w:r>
        <w:t xml:space="preserve"> of the</w:t>
      </w:r>
      <w:r w:rsidR="00E04712">
        <w:t xml:space="preserve"> approved</w:t>
      </w:r>
      <w:r>
        <w:t xml:space="preserve"> amount of </w:t>
      </w:r>
      <w:r w:rsidR="00E04712">
        <w:t xml:space="preserve">the </w:t>
      </w:r>
      <w:r>
        <w:t>award</w:t>
      </w:r>
      <w:r w:rsidR="00E04712">
        <w:t>(</w:t>
      </w:r>
      <w:r>
        <w:t>s</w:t>
      </w:r>
      <w:r w:rsidR="00E04712">
        <w:t>)</w:t>
      </w:r>
      <w:r>
        <w:t xml:space="preserve"> that will be reserved</w:t>
      </w:r>
      <w:r w:rsidR="00840E07">
        <w:t xml:space="preserve"> and related names</w:t>
      </w:r>
      <w:r w:rsidR="00E04712">
        <w:t>.</w:t>
      </w:r>
    </w:p>
    <w:p w14:paraId="3D6DCDF9" w14:textId="46DD22FA" w:rsidR="00A62246" w:rsidRDefault="00E04712">
      <w:r>
        <w:t>Research Accounting</w:t>
      </w:r>
      <w:r w:rsidR="00A62246">
        <w:t xml:space="preserve"> will enter a budget adjustment from </w:t>
      </w:r>
      <w:r w:rsidR="00F20552">
        <w:t>faculty</w:t>
      </w:r>
      <w:r w:rsidR="00A62246">
        <w:t xml:space="preserve"> operations to the following fund/org/</w:t>
      </w:r>
      <w:r>
        <w:t xml:space="preserve">appropriate </w:t>
      </w:r>
      <w:r w:rsidR="00A62246">
        <w:t>account</w:t>
      </w:r>
      <w:r>
        <w:t xml:space="preserve"> and inform the DPO accordingly:</w:t>
      </w:r>
    </w:p>
    <w:p w14:paraId="52FBDD4B" w14:textId="0E544951" w:rsidR="00F20552" w:rsidRDefault="00A62246">
      <w:r>
        <w:t>159000/2XXX/</w:t>
      </w:r>
      <w:r w:rsidR="00905693">
        <w:t>71244</w:t>
      </w:r>
    </w:p>
    <w:p w14:paraId="6C284106" w14:textId="5B6734F4" w:rsidR="00F20552" w:rsidRDefault="00F20552">
      <w:r>
        <w:t>This amount will be included in the budget roll into the next fiscal year. (Finance process)</w:t>
      </w:r>
    </w:p>
    <w:p w14:paraId="379561EF" w14:textId="78DAEDF4" w:rsidR="00F20552" w:rsidRDefault="00F20552"/>
    <w:p w14:paraId="01E7AB92" w14:textId="5B2B68DC" w:rsidR="00F20552" w:rsidRPr="00840E07" w:rsidRDefault="00F20552">
      <w:pPr>
        <w:rPr>
          <w:highlight w:val="yellow"/>
        </w:rPr>
      </w:pPr>
      <w:r w:rsidRPr="00840E07">
        <w:rPr>
          <w:highlight w:val="yellow"/>
        </w:rPr>
        <w:t>Spending the reserve</w:t>
      </w:r>
    </w:p>
    <w:p w14:paraId="001A32A1" w14:textId="188F8A2F" w:rsidR="00F20552" w:rsidRDefault="00F20552">
      <w:r>
        <w:t>All actual spending must be applied to the reserve</w:t>
      </w:r>
      <w:r w:rsidR="00E04712">
        <w:t xml:space="preserve"> account identified above with the DPO. The </w:t>
      </w:r>
      <w:proofErr w:type="gramStart"/>
      <w:r w:rsidR="00E04712">
        <w:t>Faculty</w:t>
      </w:r>
      <w:proofErr w:type="gramEnd"/>
      <w:r w:rsidR="00E04712">
        <w:t xml:space="preserve"> is responsible for booking actual charges to the reserve.</w:t>
      </w:r>
    </w:p>
    <w:p w14:paraId="16960FB1" w14:textId="42846BDB" w:rsidR="00F20552" w:rsidRDefault="00F20552">
      <w:r>
        <w:t xml:space="preserve">At </w:t>
      </w:r>
      <w:r w:rsidR="00E04712">
        <w:t>year end</w:t>
      </w:r>
      <w:r w:rsidR="00840E07">
        <w:t>, R</w:t>
      </w:r>
      <w:r>
        <w:t xml:space="preserve">esearch </w:t>
      </w:r>
      <w:r w:rsidR="00840E07">
        <w:t>A</w:t>
      </w:r>
      <w:r>
        <w:t>ccounting will</w:t>
      </w:r>
      <w:r w:rsidR="00840E07">
        <w:t xml:space="preserve"> </w:t>
      </w:r>
      <w:r>
        <w:t xml:space="preserve">zero out any remaining </w:t>
      </w:r>
      <w:r w:rsidR="00E04712">
        <w:t>unspent budget in the reserve.</w:t>
      </w:r>
    </w:p>
    <w:p w14:paraId="184CC72D" w14:textId="5481C8BC" w:rsidR="00F20552" w:rsidRDefault="00F20552"/>
    <w:p w14:paraId="11FEC7C4" w14:textId="77777777" w:rsidR="00F20552" w:rsidRDefault="00F20552"/>
    <w:p w14:paraId="061DBB66" w14:textId="77777777" w:rsidR="00F20552" w:rsidRDefault="00F20552"/>
    <w:p w14:paraId="071B1943" w14:textId="236573F1" w:rsidR="00A62246" w:rsidRDefault="00A62246">
      <w:r>
        <w:t xml:space="preserve"> </w:t>
      </w:r>
    </w:p>
    <w:p w14:paraId="362AA7FB" w14:textId="77777777" w:rsidR="00A62246" w:rsidRDefault="00A62246"/>
    <w:p w14:paraId="1A095D6D" w14:textId="436C8B59" w:rsidR="00DC7CC0" w:rsidRDefault="00A62246">
      <w:r>
        <w:t xml:space="preserve">  </w:t>
      </w:r>
      <w:r w:rsidR="00D40946">
        <w:t xml:space="preserve"> </w:t>
      </w:r>
    </w:p>
    <w:sectPr w:rsidR="00DC7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46"/>
    <w:rsid w:val="001A4F1C"/>
    <w:rsid w:val="00840E07"/>
    <w:rsid w:val="00905693"/>
    <w:rsid w:val="00A62246"/>
    <w:rsid w:val="00D40946"/>
    <w:rsid w:val="00DC7CC0"/>
    <w:rsid w:val="00E04712"/>
    <w:rsid w:val="00F20552"/>
    <w:rsid w:val="00F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A0648"/>
  <w15:chartTrackingRefBased/>
  <w15:docId w15:val="{D72A096D-FF60-4AD3-95BD-2A3C5EA2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Suter</dc:creator>
  <cp:keywords/>
  <dc:description/>
  <cp:lastModifiedBy>Ben Suter</cp:lastModifiedBy>
  <cp:revision>2</cp:revision>
  <dcterms:created xsi:type="dcterms:W3CDTF">2022-11-08T17:33:00Z</dcterms:created>
  <dcterms:modified xsi:type="dcterms:W3CDTF">2022-11-08T17:33:00Z</dcterms:modified>
</cp:coreProperties>
</file>