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420B68B" w14:textId="77777777" w:rsidR="00A97930" w:rsidRPr="002346E1" w:rsidRDefault="00E56C2B" w:rsidP="006D4F12">
      <w:pPr>
        <w:pStyle w:val="Normal1"/>
        <w:spacing w:after="0" w:line="240" w:lineRule="auto"/>
        <w:rPr>
          <w:rFonts w:ascii="Calibri Light" w:hAnsi="Calibri Light" w:cs="Calibri Light"/>
          <w:b/>
          <w:color w:val="4F81BD" w:themeColor="accent1"/>
          <w:szCs w:val="22"/>
          <w:lang w:val="en-CA"/>
        </w:rPr>
      </w:pPr>
      <w:r w:rsidRPr="002346E1">
        <w:rPr>
          <w:rFonts w:ascii="Calibri Light" w:hAnsi="Calibri Light" w:cs="Calibri Light"/>
          <w:b/>
          <w:color w:val="4F81BD" w:themeColor="accent1"/>
          <w:szCs w:val="22"/>
          <w:lang w:val="en-CA"/>
        </w:rPr>
        <w:t>In this issue:</w:t>
      </w:r>
    </w:p>
    <w:p w14:paraId="5607E1B0" w14:textId="77777777" w:rsidR="00253DDC" w:rsidRPr="002346E1" w:rsidRDefault="00253DDC" w:rsidP="00A33501">
      <w:pPr>
        <w:pStyle w:val="Normal10"/>
        <w:numPr>
          <w:ilvl w:val="0"/>
          <w:numId w:val="14"/>
        </w:numPr>
        <w:spacing w:after="0" w:line="240" w:lineRule="auto"/>
        <w:rPr>
          <w:rFonts w:ascii="Calibri Light" w:hAnsi="Calibri Light" w:cs="Calibri Light"/>
          <w:b/>
          <w:color w:val="auto"/>
          <w:szCs w:val="22"/>
          <w:lang w:val="en-CA"/>
        </w:rPr>
      </w:pPr>
      <w:r w:rsidRPr="002346E1">
        <w:rPr>
          <w:rFonts w:ascii="Calibri Light" w:hAnsi="Calibri Light" w:cs="Calibri Light"/>
          <w:b/>
          <w:color w:val="auto"/>
          <w:szCs w:val="22"/>
          <w:lang w:val="en-CA"/>
        </w:rPr>
        <w:t>Announcements</w:t>
      </w:r>
      <w:r w:rsidR="000D02F3" w:rsidRPr="002346E1">
        <w:rPr>
          <w:rFonts w:ascii="Calibri Light" w:hAnsi="Calibri Light" w:cs="Calibri Light"/>
          <w:b/>
          <w:color w:val="auto"/>
          <w:szCs w:val="22"/>
          <w:lang w:val="en-CA"/>
        </w:rPr>
        <w:t xml:space="preserve"> and Resources</w:t>
      </w:r>
    </w:p>
    <w:p w14:paraId="0A5D5D3D" w14:textId="47A48E81" w:rsidR="00253DDC" w:rsidRPr="002346E1" w:rsidRDefault="00253DDC" w:rsidP="00A33501">
      <w:pPr>
        <w:pStyle w:val="Normal10"/>
        <w:numPr>
          <w:ilvl w:val="0"/>
          <w:numId w:val="14"/>
        </w:numPr>
        <w:spacing w:after="0" w:line="240" w:lineRule="auto"/>
        <w:rPr>
          <w:rFonts w:ascii="Calibri Light" w:hAnsi="Calibri Light" w:cs="Calibri Light"/>
          <w:b/>
          <w:color w:val="auto"/>
          <w:szCs w:val="22"/>
          <w:lang w:val="en-CA"/>
        </w:rPr>
      </w:pPr>
      <w:r w:rsidRPr="002346E1">
        <w:rPr>
          <w:rFonts w:ascii="Calibri Light" w:hAnsi="Calibri Light" w:cs="Calibri Light"/>
          <w:b/>
          <w:color w:val="auto"/>
          <w:szCs w:val="22"/>
          <w:lang w:val="en-CA"/>
        </w:rPr>
        <w:t xml:space="preserve">Research Funding Opportunities </w:t>
      </w:r>
    </w:p>
    <w:p w14:paraId="3ACEB312" w14:textId="77777777" w:rsidR="00253DDC" w:rsidRPr="002346E1" w:rsidRDefault="00253DDC" w:rsidP="006D4F12">
      <w:pPr>
        <w:spacing w:after="0" w:line="240" w:lineRule="auto"/>
        <w:rPr>
          <w:rFonts w:ascii="Calibri Light" w:hAnsi="Calibri Light" w:cs="Calibri Light"/>
          <w:bCs/>
          <w:sz w:val="22"/>
          <w:szCs w:val="22"/>
          <w:lang w:val="en-CA"/>
        </w:rPr>
      </w:pPr>
    </w:p>
    <w:p w14:paraId="26B87F13" w14:textId="7CEBE92F" w:rsidR="00253DDC" w:rsidRPr="002346E1" w:rsidRDefault="00253DDC" w:rsidP="006D4F12">
      <w:pPr>
        <w:spacing w:after="0" w:line="240" w:lineRule="auto"/>
        <w:rPr>
          <w:rFonts w:ascii="Calibri Light" w:hAnsi="Calibri Light" w:cs="Calibri Light"/>
          <w:bCs/>
          <w:sz w:val="22"/>
          <w:szCs w:val="22"/>
          <w:lang w:val="en-CA"/>
        </w:rPr>
      </w:pPr>
      <w:r w:rsidRPr="002346E1">
        <w:rPr>
          <w:rFonts w:ascii="Calibri Light" w:hAnsi="Calibri Light" w:cs="Calibri Light"/>
          <w:bCs/>
          <w:sz w:val="22"/>
          <w:szCs w:val="22"/>
          <w:lang w:val="en-CA"/>
        </w:rPr>
        <w:t>The Office of Research Services</w:t>
      </w:r>
      <w:r w:rsidR="00CA6874" w:rsidRPr="002346E1">
        <w:rPr>
          <w:rFonts w:ascii="Calibri Light" w:hAnsi="Calibri Light" w:cs="Calibri Light"/>
          <w:bCs/>
          <w:sz w:val="22"/>
          <w:szCs w:val="22"/>
          <w:lang w:val="en-CA"/>
        </w:rPr>
        <w:t xml:space="preserve"> (ORS)</w:t>
      </w:r>
      <w:r w:rsidRPr="002346E1">
        <w:rPr>
          <w:rFonts w:ascii="Calibri Light" w:hAnsi="Calibri Light" w:cs="Calibri Light"/>
          <w:bCs/>
          <w:sz w:val="22"/>
          <w:szCs w:val="22"/>
          <w:lang w:val="en-CA"/>
        </w:rPr>
        <w:t xml:space="preserve"> team is working diligently to maintain full services remotely to the entire research community. For regular updates on the impact of the COVID-19 pandemic on the University’s research operations, grant agency deadlines, considerations for active research projects, and funding opportunities for COVID-19 research, please refer to the </w:t>
      </w:r>
      <w:hyperlink r:id="rId8" w:history="1">
        <w:r w:rsidRPr="002346E1">
          <w:rPr>
            <w:rStyle w:val="Hyperlink"/>
            <w:rFonts w:ascii="Calibri Light" w:hAnsi="Calibri Light" w:cs="Calibri Light"/>
            <w:bCs/>
            <w:sz w:val="22"/>
            <w:szCs w:val="22"/>
            <w:lang w:val="en-CA"/>
          </w:rPr>
          <w:t>Vice-President, Research and Innovation’s COVID-19 Updates website</w:t>
        </w:r>
      </w:hyperlink>
      <w:r w:rsidRPr="002346E1">
        <w:rPr>
          <w:rFonts w:ascii="Calibri Light" w:hAnsi="Calibri Light" w:cs="Calibri Light"/>
          <w:bCs/>
          <w:sz w:val="22"/>
          <w:szCs w:val="22"/>
          <w:lang w:val="en-CA"/>
        </w:rPr>
        <w:t xml:space="preserve">. </w:t>
      </w:r>
    </w:p>
    <w:p w14:paraId="279BB39B" w14:textId="77777777" w:rsidR="00A95DB6" w:rsidRPr="002346E1" w:rsidRDefault="00A95DB6" w:rsidP="006D4F12">
      <w:pPr>
        <w:spacing w:after="0" w:line="240" w:lineRule="auto"/>
        <w:rPr>
          <w:rFonts w:ascii="Calibri Light" w:hAnsi="Calibri Light" w:cs="Calibri Light"/>
          <w:b/>
          <w:bCs/>
          <w:i/>
          <w:sz w:val="22"/>
          <w:szCs w:val="22"/>
          <w:lang w:val="en-CA"/>
        </w:rPr>
      </w:pPr>
    </w:p>
    <w:p w14:paraId="01CF2B4B" w14:textId="62A65FDF" w:rsidR="00CA6874" w:rsidRPr="002346E1" w:rsidRDefault="00CA6874" w:rsidP="006D4F12">
      <w:pPr>
        <w:spacing w:after="0" w:line="240" w:lineRule="auto"/>
        <w:rPr>
          <w:rFonts w:ascii="Calibri Light" w:hAnsi="Calibri Light" w:cs="Calibri Light"/>
          <w:b/>
          <w:bCs/>
          <w:i/>
          <w:sz w:val="22"/>
          <w:szCs w:val="22"/>
          <w:lang w:val="en-CA"/>
        </w:rPr>
      </w:pPr>
      <w:r w:rsidRPr="002346E1">
        <w:rPr>
          <w:rFonts w:ascii="Calibri Light" w:hAnsi="Calibri Light" w:cs="Calibri Light"/>
          <w:b/>
          <w:bCs/>
          <w:i/>
          <w:sz w:val="22"/>
          <w:szCs w:val="22"/>
          <w:lang w:val="en-CA"/>
        </w:rPr>
        <w:t>Services</w:t>
      </w:r>
      <w:r w:rsidR="00A95DB6" w:rsidRPr="002346E1">
        <w:rPr>
          <w:rFonts w:ascii="Calibri Light" w:hAnsi="Calibri Light" w:cs="Calibri Light"/>
          <w:b/>
          <w:bCs/>
          <w:i/>
          <w:sz w:val="22"/>
          <w:szCs w:val="22"/>
          <w:lang w:val="en-CA"/>
        </w:rPr>
        <w:t xml:space="preserve"> and Internal Process</w:t>
      </w:r>
      <w:r w:rsidRPr="002346E1">
        <w:rPr>
          <w:rFonts w:ascii="Calibri Light" w:hAnsi="Calibri Light" w:cs="Calibri Light"/>
          <w:b/>
          <w:bCs/>
          <w:i/>
          <w:sz w:val="22"/>
          <w:szCs w:val="22"/>
          <w:lang w:val="en-CA"/>
        </w:rPr>
        <w:t xml:space="preserve">:  </w:t>
      </w:r>
    </w:p>
    <w:p w14:paraId="541AAC0B" w14:textId="0F47BFDA" w:rsidR="00A95DB6" w:rsidRPr="002346E1" w:rsidRDefault="00A95DB6" w:rsidP="00A95DB6">
      <w:pPr>
        <w:pStyle w:val="Normal1"/>
        <w:spacing w:after="0" w:line="240" w:lineRule="auto"/>
        <w:rPr>
          <w:rFonts w:ascii="Calibri Light" w:hAnsi="Calibri Light" w:cs="Calibri Light"/>
          <w:color w:val="auto"/>
          <w:szCs w:val="22"/>
          <w:lang w:val="en-CA"/>
        </w:rPr>
      </w:pPr>
      <w:r w:rsidRPr="002346E1">
        <w:rPr>
          <w:rFonts w:ascii="Calibri Light" w:hAnsi="Calibri Light" w:cs="Calibri Light"/>
          <w:color w:val="auto"/>
          <w:szCs w:val="22"/>
          <w:u w:val="single"/>
          <w:lang w:val="en-CA"/>
        </w:rPr>
        <w:t>Notification of Intent to Apply:</w:t>
      </w:r>
      <w:r w:rsidRPr="002346E1">
        <w:rPr>
          <w:rFonts w:ascii="Calibri Light" w:hAnsi="Calibri Light" w:cs="Calibri Light"/>
          <w:color w:val="auto"/>
          <w:szCs w:val="22"/>
          <w:lang w:val="en-CA"/>
        </w:rPr>
        <w:t xml:space="preserve"> </w:t>
      </w:r>
      <w:r w:rsidRPr="002346E1">
        <w:rPr>
          <w:rFonts w:ascii="Calibri Light" w:hAnsi="Calibri Light" w:cs="Calibri Light"/>
          <w:bCs/>
          <w:szCs w:val="22"/>
          <w:lang w:val="en-CA"/>
        </w:rPr>
        <w:t xml:space="preserve">We advised that researchers engage ORS as early as possible in planning to submit any grant applications. </w:t>
      </w:r>
      <w:r w:rsidRPr="002346E1">
        <w:rPr>
          <w:rFonts w:ascii="Calibri Light" w:hAnsi="Calibri Light" w:cs="Calibri Light"/>
          <w:color w:val="auto"/>
          <w:szCs w:val="22"/>
          <w:lang w:val="en-CA"/>
        </w:rPr>
        <w:t xml:space="preserve">Your Grants Officer can support your application development and ensure your proposal aligns with program guidelines and internal university policies. </w:t>
      </w:r>
    </w:p>
    <w:p w14:paraId="12AC5E3B" w14:textId="27D90B37" w:rsidR="00A95DB6" w:rsidRPr="002346E1" w:rsidRDefault="00A95DB6" w:rsidP="00A95DB6">
      <w:pPr>
        <w:spacing w:after="0" w:line="240" w:lineRule="auto"/>
        <w:rPr>
          <w:rFonts w:ascii="Calibri Light" w:hAnsi="Calibri Light" w:cs="Calibri Light"/>
          <w:bCs/>
          <w:sz w:val="22"/>
          <w:szCs w:val="22"/>
          <w:lang w:val="en-CA"/>
        </w:rPr>
      </w:pPr>
      <w:r w:rsidRPr="00C949DE">
        <w:rPr>
          <w:rFonts w:ascii="Calibri Light" w:hAnsi="Calibri Light" w:cs="Calibri Light"/>
          <w:bCs/>
          <w:sz w:val="22"/>
          <w:szCs w:val="22"/>
          <w:highlight w:val="yellow"/>
          <w:u w:val="single"/>
          <w:lang w:val="en-CA"/>
        </w:rPr>
        <w:t>Comprehensive Review:</w:t>
      </w:r>
      <w:r w:rsidRPr="00C949DE">
        <w:rPr>
          <w:rFonts w:ascii="Calibri Light" w:hAnsi="Calibri Light" w:cs="Calibri Light"/>
          <w:bCs/>
          <w:sz w:val="22"/>
          <w:szCs w:val="22"/>
          <w:highlight w:val="yellow"/>
          <w:lang w:val="en-CA"/>
        </w:rPr>
        <w:t xml:space="preserve"> </w:t>
      </w:r>
      <w:r w:rsidRPr="00C949DE">
        <w:rPr>
          <w:rFonts w:ascii="Calibri Light" w:hAnsi="Calibri Light" w:cs="Calibri Light"/>
          <w:sz w:val="22"/>
          <w:szCs w:val="22"/>
          <w:highlight w:val="yellow"/>
          <w:lang w:val="en-CA"/>
        </w:rPr>
        <w:t xml:space="preserve">If you would like a comprehensive review of your grant application, please submit it to the appropriate Grants Officer </w:t>
      </w:r>
      <w:r w:rsidRPr="00B94D1B">
        <w:rPr>
          <w:rFonts w:ascii="Calibri Light" w:hAnsi="Calibri Light" w:cs="Calibri Light"/>
          <w:b/>
          <w:sz w:val="22"/>
          <w:szCs w:val="22"/>
          <w:highlight w:val="yellow"/>
          <w:u w:val="single"/>
          <w:lang w:val="en-CA"/>
        </w:rPr>
        <w:t>one month</w:t>
      </w:r>
      <w:r w:rsidRPr="00C949DE">
        <w:rPr>
          <w:rFonts w:ascii="Calibri Light" w:hAnsi="Calibri Light" w:cs="Calibri Light"/>
          <w:sz w:val="22"/>
          <w:szCs w:val="22"/>
          <w:highlight w:val="yellow"/>
          <w:lang w:val="en-CA"/>
        </w:rPr>
        <w:t xml:space="preserve"> in advance of the agency deadline, or according to the internal deadlines noted below.</w:t>
      </w:r>
      <w:r w:rsidRPr="002346E1">
        <w:rPr>
          <w:rFonts w:ascii="Calibri Light" w:hAnsi="Calibri Light" w:cs="Calibri Light"/>
          <w:sz w:val="22"/>
          <w:szCs w:val="22"/>
          <w:lang w:val="en-CA"/>
        </w:rPr>
        <w:t xml:space="preserve"> </w:t>
      </w:r>
      <w:r w:rsidRPr="002346E1">
        <w:rPr>
          <w:rFonts w:ascii="Calibri Light" w:hAnsi="Calibri Light" w:cs="Calibri Light"/>
          <w:sz w:val="22"/>
          <w:szCs w:val="22"/>
          <w:lang w:val="en-CA"/>
        </w:rPr>
        <w:br/>
      </w:r>
      <w:r w:rsidRPr="002346E1">
        <w:rPr>
          <w:rFonts w:ascii="Calibri Light" w:hAnsi="Calibri Light" w:cs="Calibri Light"/>
          <w:bCs/>
          <w:sz w:val="22"/>
          <w:szCs w:val="22"/>
          <w:u w:val="single"/>
          <w:lang w:val="en-CA"/>
        </w:rPr>
        <w:t>Administrative Review and Internal Approvals:</w:t>
      </w:r>
      <w:r w:rsidRPr="002346E1">
        <w:rPr>
          <w:rFonts w:ascii="Calibri Light" w:hAnsi="Calibri Light" w:cs="Calibri Light"/>
          <w:bCs/>
          <w:sz w:val="22"/>
          <w:szCs w:val="22"/>
          <w:lang w:val="en-CA"/>
        </w:rPr>
        <w:t xml:space="preserve"> To ensure internal approvals, including required institutional signatures, can be provided in time, we now require faculty members to provide grant applications and the completed </w:t>
      </w:r>
      <w:hyperlink r:id="rId9" w:history="1">
        <w:r w:rsidRPr="002346E1">
          <w:rPr>
            <w:rStyle w:val="Hyperlink"/>
            <w:rFonts w:ascii="Calibri Light" w:hAnsi="Calibri Light" w:cs="Calibri Light"/>
            <w:bCs/>
            <w:sz w:val="22"/>
            <w:szCs w:val="22"/>
            <w:lang w:val="en-CA"/>
          </w:rPr>
          <w:t>Research Grant/Contract Authorization (RGA) Form</w:t>
        </w:r>
      </w:hyperlink>
      <w:r w:rsidRPr="002346E1">
        <w:rPr>
          <w:rFonts w:ascii="Calibri Light" w:hAnsi="Calibri Light" w:cs="Calibri Light"/>
          <w:bCs/>
          <w:sz w:val="22"/>
          <w:szCs w:val="22"/>
          <w:lang w:val="en-CA"/>
        </w:rPr>
        <w:t xml:space="preserve"> </w:t>
      </w:r>
      <w:r w:rsidRPr="002346E1">
        <w:rPr>
          <w:rFonts w:ascii="Calibri Light" w:hAnsi="Calibri Light" w:cs="Calibri Light"/>
          <w:b/>
          <w:bCs/>
          <w:sz w:val="22"/>
          <w:szCs w:val="22"/>
          <w:lang w:val="en-CA"/>
        </w:rPr>
        <w:t>a minimum of five business days</w:t>
      </w:r>
      <w:r w:rsidRPr="002346E1">
        <w:rPr>
          <w:rFonts w:ascii="Calibri Light" w:hAnsi="Calibri Light" w:cs="Calibri Light"/>
          <w:bCs/>
          <w:sz w:val="22"/>
          <w:szCs w:val="22"/>
          <w:lang w:val="en-CA"/>
        </w:rPr>
        <w:t xml:space="preserve"> before the agency deadline. Grants Officers will provide administrative review of new grant applications to ensure completeness with agency guidelines and assist with institutional signatures. </w:t>
      </w:r>
    </w:p>
    <w:p w14:paraId="3D00108F" w14:textId="395D8741" w:rsidR="00A95DB6" w:rsidRPr="002346E1" w:rsidRDefault="00A95DB6" w:rsidP="00A95DB6">
      <w:pPr>
        <w:pStyle w:val="Normal1"/>
        <w:spacing w:after="0" w:line="240" w:lineRule="auto"/>
        <w:rPr>
          <w:rFonts w:ascii="Calibri Light" w:hAnsi="Calibri Light" w:cs="Calibri Light"/>
          <w:color w:val="auto"/>
          <w:szCs w:val="22"/>
          <w:lang w:val="en-CA"/>
        </w:rPr>
      </w:pPr>
    </w:p>
    <w:tbl>
      <w:tblPr>
        <w:tblStyle w:val="LightList"/>
        <w:tblW w:w="10700" w:type="dxa"/>
        <w:tblLook w:val="04A0" w:firstRow="1" w:lastRow="0" w:firstColumn="1" w:lastColumn="0" w:noHBand="0" w:noVBand="1"/>
      </w:tblPr>
      <w:tblGrid>
        <w:gridCol w:w="2420"/>
        <w:gridCol w:w="1678"/>
        <w:gridCol w:w="6602"/>
      </w:tblGrid>
      <w:tr w:rsidR="00A95DB6" w:rsidRPr="002346E1" w14:paraId="39F81C8A" w14:textId="77777777" w:rsidTr="00985F55">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420" w:type="dxa"/>
          </w:tcPr>
          <w:p w14:paraId="4688158A" w14:textId="77777777" w:rsidR="00A95DB6" w:rsidRPr="002346E1" w:rsidRDefault="00A95DB6" w:rsidP="00E142A5">
            <w:pPr>
              <w:ind w:left="452" w:hanging="452"/>
              <w:rPr>
                <w:rFonts w:ascii="Calibri Light" w:hAnsi="Calibri Light" w:cs="Calibri Light"/>
                <w:color w:val="auto"/>
                <w:lang w:eastAsia="ja-JP"/>
              </w:rPr>
            </w:pPr>
          </w:p>
        </w:tc>
        <w:tc>
          <w:tcPr>
            <w:tcW w:w="1678" w:type="dxa"/>
          </w:tcPr>
          <w:p w14:paraId="6DAF35EF" w14:textId="77777777" w:rsidR="00A95DB6" w:rsidRPr="002346E1" w:rsidRDefault="00A95DB6" w:rsidP="00E142A5">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auto"/>
                <w:lang w:eastAsia="ja-JP"/>
              </w:rPr>
            </w:pPr>
          </w:p>
        </w:tc>
        <w:tc>
          <w:tcPr>
            <w:tcW w:w="6602" w:type="dxa"/>
          </w:tcPr>
          <w:p w14:paraId="75B4F3C1" w14:textId="77777777" w:rsidR="00A95DB6" w:rsidRPr="002346E1" w:rsidRDefault="00A95DB6" w:rsidP="00E142A5">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auto"/>
                <w:lang w:eastAsia="ja-JP"/>
              </w:rPr>
            </w:pPr>
          </w:p>
        </w:tc>
      </w:tr>
      <w:tr w:rsidR="00A95DB6" w:rsidRPr="002346E1" w14:paraId="1F8E1A9A" w14:textId="77777777" w:rsidTr="00985F55">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2420" w:type="dxa"/>
          </w:tcPr>
          <w:p w14:paraId="7E6BA37C" w14:textId="4A63F36A" w:rsidR="00A95DB6" w:rsidRPr="002346E1" w:rsidRDefault="00A95DB6" w:rsidP="00E142A5">
            <w:pPr>
              <w:spacing w:after="0" w:line="240" w:lineRule="auto"/>
              <w:ind w:left="452" w:hanging="452"/>
              <w:rPr>
                <w:rFonts w:ascii="Calibri Light" w:hAnsi="Calibri Light" w:cs="Calibri Light"/>
                <w:lang w:eastAsia="ja-JP"/>
              </w:rPr>
            </w:pPr>
            <w:r w:rsidRPr="002346E1">
              <w:rPr>
                <w:rFonts w:ascii="Calibri Light" w:hAnsi="Calibri Light" w:cs="Calibri Light"/>
                <w:lang w:eastAsia="ja-JP"/>
              </w:rPr>
              <w:t>FESNS, FEAS</w:t>
            </w:r>
            <w:r w:rsidR="00985F55">
              <w:rPr>
                <w:rFonts w:ascii="Calibri Light" w:hAnsi="Calibri Light" w:cs="Calibri Light"/>
                <w:lang w:eastAsia="ja-JP"/>
              </w:rPr>
              <w:t>, FBIT</w:t>
            </w:r>
          </w:p>
        </w:tc>
        <w:tc>
          <w:tcPr>
            <w:tcW w:w="1678" w:type="dxa"/>
          </w:tcPr>
          <w:p w14:paraId="026BC596" w14:textId="77777777" w:rsidR="00A95DB6" w:rsidRPr="002346E1" w:rsidRDefault="00A95DB6" w:rsidP="00E142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eastAsia="ja-JP"/>
              </w:rPr>
            </w:pPr>
            <w:r w:rsidRPr="002346E1">
              <w:rPr>
                <w:rFonts w:ascii="Calibri Light" w:hAnsi="Calibri Light" w:cs="Calibri Light"/>
                <w:lang w:eastAsia="ja-JP"/>
              </w:rPr>
              <w:t>Lisa Kozycz</w:t>
            </w:r>
          </w:p>
        </w:tc>
        <w:tc>
          <w:tcPr>
            <w:tcW w:w="6602" w:type="dxa"/>
          </w:tcPr>
          <w:p w14:paraId="7B87B094" w14:textId="77777777" w:rsidR="00A95DB6" w:rsidRPr="002346E1" w:rsidRDefault="00A95DB6" w:rsidP="00E142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eastAsia="ja-JP"/>
              </w:rPr>
            </w:pPr>
            <w:r w:rsidRPr="002346E1">
              <w:rPr>
                <w:rFonts w:ascii="Calibri Light" w:hAnsi="Calibri Light" w:cs="Calibri Light"/>
                <w:lang w:eastAsia="ja-JP"/>
              </w:rPr>
              <w:t xml:space="preserve">E-mail: </w:t>
            </w:r>
            <w:hyperlink r:id="rId10" w:history="1">
              <w:r w:rsidRPr="002346E1">
                <w:rPr>
                  <w:rStyle w:val="Hyperlink"/>
                  <w:rFonts w:ascii="Calibri Light" w:hAnsi="Calibri Light" w:cs="Calibri Light"/>
                  <w:lang w:eastAsia="ja-JP"/>
                </w:rPr>
                <w:t>lisa.kozycz@ontariotechu.ca</w:t>
              </w:r>
            </w:hyperlink>
          </w:p>
        </w:tc>
      </w:tr>
      <w:tr w:rsidR="00A95DB6" w:rsidRPr="002346E1" w14:paraId="59F43103" w14:textId="77777777" w:rsidTr="00985F55">
        <w:trPr>
          <w:trHeight w:val="40"/>
        </w:trPr>
        <w:tc>
          <w:tcPr>
            <w:cnfStyle w:val="001000000000" w:firstRow="0" w:lastRow="0" w:firstColumn="1" w:lastColumn="0" w:oddVBand="0" w:evenVBand="0" w:oddHBand="0" w:evenHBand="0" w:firstRowFirstColumn="0" w:firstRowLastColumn="0" w:lastRowFirstColumn="0" w:lastRowLastColumn="0"/>
            <w:tcW w:w="2420" w:type="dxa"/>
          </w:tcPr>
          <w:p w14:paraId="299F41AA" w14:textId="548D4697" w:rsidR="00A95DB6" w:rsidRPr="002346E1" w:rsidRDefault="00A95DB6" w:rsidP="00E142A5">
            <w:pPr>
              <w:spacing w:after="0" w:line="240" w:lineRule="auto"/>
              <w:ind w:left="452" w:hanging="452"/>
              <w:rPr>
                <w:rFonts w:ascii="Calibri Light" w:hAnsi="Calibri Light" w:cs="Calibri Light"/>
              </w:rPr>
            </w:pPr>
            <w:r w:rsidRPr="002346E1">
              <w:rPr>
                <w:rFonts w:ascii="Calibri Light" w:hAnsi="Calibri Light" w:cs="Calibri Light"/>
              </w:rPr>
              <w:t>FHSC, FSCI</w:t>
            </w:r>
            <w:r w:rsidR="00985F55">
              <w:rPr>
                <w:rFonts w:ascii="Calibri Light" w:hAnsi="Calibri Light" w:cs="Calibri Light"/>
              </w:rPr>
              <w:t>, FED, FSSH</w:t>
            </w:r>
          </w:p>
        </w:tc>
        <w:tc>
          <w:tcPr>
            <w:tcW w:w="1678" w:type="dxa"/>
          </w:tcPr>
          <w:p w14:paraId="5DA6E7AE" w14:textId="77777777" w:rsidR="00A95DB6" w:rsidRPr="002346E1" w:rsidRDefault="00A95DB6" w:rsidP="00E142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2346E1">
              <w:rPr>
                <w:rFonts w:ascii="Calibri Light" w:hAnsi="Calibri Light" w:cs="Calibri Light"/>
              </w:rPr>
              <w:t>Raluca Dubrowski</w:t>
            </w:r>
          </w:p>
        </w:tc>
        <w:tc>
          <w:tcPr>
            <w:tcW w:w="6602" w:type="dxa"/>
          </w:tcPr>
          <w:p w14:paraId="6712DEA4" w14:textId="77777777" w:rsidR="00A95DB6" w:rsidRPr="002346E1" w:rsidRDefault="00A95DB6" w:rsidP="00E142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2346E1">
              <w:rPr>
                <w:rFonts w:ascii="Calibri Light" w:hAnsi="Calibri Light" w:cs="Calibri Light"/>
              </w:rPr>
              <w:t xml:space="preserve">E-mail: </w:t>
            </w:r>
            <w:hyperlink r:id="rId11" w:history="1">
              <w:r w:rsidRPr="002346E1">
                <w:rPr>
                  <w:rStyle w:val="Hyperlink"/>
                  <w:rFonts w:ascii="Calibri Light" w:hAnsi="Calibri Light" w:cs="Calibri Light"/>
                </w:rPr>
                <w:t>raluca.dubrowski@ontariotechu.ca</w:t>
              </w:r>
            </w:hyperlink>
          </w:p>
        </w:tc>
      </w:tr>
      <w:tr w:rsidR="00A95DB6" w:rsidRPr="002346E1" w14:paraId="297484CF" w14:textId="77777777" w:rsidTr="00985F55">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2420" w:type="dxa"/>
          </w:tcPr>
          <w:p w14:paraId="08092E77" w14:textId="6D148F65" w:rsidR="00A95DB6" w:rsidRPr="002346E1" w:rsidRDefault="00A95DB6" w:rsidP="00E142A5">
            <w:pPr>
              <w:spacing w:after="0" w:line="240" w:lineRule="auto"/>
              <w:ind w:left="452" w:hanging="452"/>
              <w:rPr>
                <w:rFonts w:ascii="Calibri Light" w:hAnsi="Calibri Light" w:cs="Calibri Light"/>
              </w:rPr>
            </w:pPr>
          </w:p>
        </w:tc>
        <w:tc>
          <w:tcPr>
            <w:tcW w:w="1678" w:type="dxa"/>
          </w:tcPr>
          <w:p w14:paraId="63482DB2" w14:textId="0AE0CC91" w:rsidR="00A95DB6" w:rsidRPr="002346E1" w:rsidRDefault="00853208" w:rsidP="00E142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Pr>
                <w:rFonts w:ascii="Calibri Light" w:hAnsi="Calibri Light" w:cs="Calibri Light"/>
              </w:rPr>
              <w:t>Kamla Ross McGregor</w:t>
            </w:r>
          </w:p>
        </w:tc>
        <w:tc>
          <w:tcPr>
            <w:tcW w:w="6602" w:type="dxa"/>
          </w:tcPr>
          <w:p w14:paraId="630DF4C8" w14:textId="31D6C4AA" w:rsidR="00A95DB6" w:rsidRPr="002346E1" w:rsidRDefault="00A95DB6" w:rsidP="00E142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2346E1">
              <w:rPr>
                <w:rFonts w:ascii="Calibri Light" w:hAnsi="Calibri Light" w:cs="Calibri Light"/>
              </w:rPr>
              <w:t xml:space="preserve">E-mail: </w:t>
            </w:r>
            <w:hyperlink r:id="rId12" w:history="1">
              <w:r w:rsidR="00853208" w:rsidRPr="005C3313">
                <w:rPr>
                  <w:rStyle w:val="Hyperlink"/>
                  <w:rFonts w:ascii="Calibri Light" w:hAnsi="Calibri Light" w:cs="Calibri Light"/>
                </w:rPr>
                <w:t>kamla.rossmcgregor@ontariotechu.ca</w:t>
              </w:r>
            </w:hyperlink>
          </w:p>
        </w:tc>
      </w:tr>
    </w:tbl>
    <w:p w14:paraId="080B5AB6" w14:textId="77777777" w:rsidR="00A95DB6" w:rsidRPr="002346E1" w:rsidRDefault="00A95DB6" w:rsidP="006D4F12">
      <w:pPr>
        <w:spacing w:after="0" w:line="240" w:lineRule="auto"/>
        <w:rPr>
          <w:rFonts w:ascii="Calibri Light" w:hAnsi="Calibri Light" w:cs="Calibri Light"/>
          <w:bCs/>
          <w:sz w:val="22"/>
          <w:szCs w:val="22"/>
          <w:lang w:val="en-CA"/>
        </w:rPr>
      </w:pPr>
    </w:p>
    <w:p w14:paraId="407E39F8" w14:textId="5584774F" w:rsidR="00C30FDB" w:rsidRPr="002346E1" w:rsidRDefault="00253DDC" w:rsidP="006D4F12">
      <w:pPr>
        <w:pStyle w:val="Normal1"/>
        <w:spacing w:after="0" w:line="240" w:lineRule="auto"/>
        <w:rPr>
          <w:rFonts w:ascii="Calibri Light" w:hAnsi="Calibri Light" w:cs="Calibri Light"/>
          <w:i/>
          <w:color w:val="auto"/>
          <w:sz w:val="20"/>
          <w:lang w:val="en-CA"/>
        </w:rPr>
      </w:pPr>
      <w:r w:rsidRPr="002346E1">
        <w:rPr>
          <w:rFonts w:ascii="Calibri Light" w:hAnsi="Calibri Light" w:cs="Calibri Light"/>
          <w:i/>
          <w:color w:val="auto"/>
          <w:sz w:val="20"/>
          <w:lang w:val="en-CA"/>
        </w:rPr>
        <w:t xml:space="preserve">Please note: </w:t>
      </w:r>
      <w:r w:rsidR="006E3624" w:rsidRPr="002346E1">
        <w:rPr>
          <w:rFonts w:ascii="Calibri Light" w:hAnsi="Calibri Light" w:cs="Calibri Light"/>
          <w:i/>
          <w:color w:val="auto"/>
          <w:sz w:val="20"/>
          <w:lang w:val="en-CA"/>
        </w:rPr>
        <w:t xml:space="preserve">Opportunities with </w:t>
      </w:r>
      <w:r w:rsidR="00E25817" w:rsidRPr="002346E1">
        <w:rPr>
          <w:rFonts w:ascii="Calibri Light" w:hAnsi="Calibri Light" w:cs="Calibri Light"/>
          <w:i/>
          <w:color w:val="auto"/>
          <w:sz w:val="20"/>
          <w:lang w:val="en-CA"/>
        </w:rPr>
        <w:t xml:space="preserve">a </w:t>
      </w:r>
      <w:r w:rsidR="00931988" w:rsidRPr="002346E1">
        <w:rPr>
          <w:rFonts w:ascii="Calibri Light" w:hAnsi="Calibri Light" w:cs="Calibri Light"/>
          <w:i/>
          <w:color w:val="auto"/>
          <w:sz w:val="20"/>
          <w:lang w:val="en-CA"/>
        </w:rPr>
        <w:t>page number ha</w:t>
      </w:r>
      <w:r w:rsidR="00A92E39" w:rsidRPr="002346E1">
        <w:rPr>
          <w:rFonts w:ascii="Calibri Light" w:hAnsi="Calibri Light" w:cs="Calibri Light"/>
          <w:i/>
          <w:color w:val="auto"/>
          <w:sz w:val="20"/>
          <w:lang w:val="en-CA"/>
        </w:rPr>
        <w:t>ve extra information within the Word</w:t>
      </w:r>
      <w:r w:rsidR="00931988" w:rsidRPr="002346E1">
        <w:rPr>
          <w:rFonts w:ascii="Calibri Light" w:hAnsi="Calibri Light" w:cs="Calibri Light"/>
          <w:i/>
          <w:color w:val="auto"/>
          <w:sz w:val="20"/>
          <w:lang w:val="en-CA"/>
        </w:rPr>
        <w:t xml:space="preserve"> document</w:t>
      </w:r>
    </w:p>
    <w:p w14:paraId="4582ACDF" w14:textId="77777777" w:rsidR="006C2D82" w:rsidRPr="002346E1" w:rsidRDefault="006C2D82" w:rsidP="006D4F12">
      <w:pPr>
        <w:pStyle w:val="Normal1"/>
        <w:spacing w:after="0" w:line="240" w:lineRule="auto"/>
        <w:rPr>
          <w:rFonts w:ascii="Calibri Light" w:hAnsi="Calibri Light" w:cs="Calibri Light"/>
          <w:color w:val="auto"/>
          <w:sz w:val="20"/>
          <w:lang w:val="en-CA"/>
        </w:rPr>
      </w:pPr>
    </w:p>
    <w:tbl>
      <w:tblPr>
        <w:tblStyle w:val="ListTable2"/>
        <w:tblpPr w:leftFromText="180" w:rightFromText="180" w:vertAnchor="text" w:tblpY="1"/>
        <w:tblOverlap w:val="never"/>
        <w:tblW w:w="0" w:type="auto"/>
        <w:tblLayout w:type="fixed"/>
        <w:tblLook w:val="04A0" w:firstRow="1" w:lastRow="0" w:firstColumn="1" w:lastColumn="0" w:noHBand="0" w:noVBand="1"/>
      </w:tblPr>
      <w:tblGrid>
        <w:gridCol w:w="5850"/>
        <w:gridCol w:w="1980"/>
        <w:gridCol w:w="2970"/>
      </w:tblGrid>
      <w:tr w:rsidR="00234BE0" w:rsidRPr="002346E1" w14:paraId="4AAE0069" w14:textId="77777777" w:rsidTr="00E757B4">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850" w:type="dxa"/>
          </w:tcPr>
          <w:p w14:paraId="412EAF51" w14:textId="77777777" w:rsidR="00234BE0" w:rsidRPr="002346E1" w:rsidRDefault="00234BE0" w:rsidP="00E757B4">
            <w:pPr>
              <w:spacing w:after="0" w:line="240" w:lineRule="auto"/>
              <w:rPr>
                <w:rFonts w:ascii="Calibri Light" w:eastAsia="Times New Roman" w:hAnsi="Calibri Light" w:cs="Calibri Light"/>
                <w:color w:val="4F81BD" w:themeColor="accent1"/>
                <w:sz w:val="22"/>
                <w:szCs w:val="18"/>
                <w:lang w:val="en-CA"/>
              </w:rPr>
            </w:pPr>
            <w:r w:rsidRPr="002346E1">
              <w:rPr>
                <w:rFonts w:ascii="Calibri Light" w:eastAsia="Times New Roman" w:hAnsi="Calibri Light" w:cs="Calibri Light"/>
                <w:color w:val="4F81BD" w:themeColor="accent1"/>
                <w:sz w:val="22"/>
                <w:szCs w:val="18"/>
                <w:lang w:val="en-CA"/>
              </w:rPr>
              <w:t>Announcements</w:t>
            </w:r>
            <w:r w:rsidR="000D02F3" w:rsidRPr="002346E1">
              <w:rPr>
                <w:rFonts w:ascii="Calibri Light" w:eastAsia="Times New Roman" w:hAnsi="Calibri Light" w:cs="Calibri Light"/>
                <w:color w:val="4F81BD" w:themeColor="accent1"/>
                <w:sz w:val="22"/>
                <w:szCs w:val="18"/>
                <w:lang w:val="en-CA"/>
              </w:rPr>
              <w:t xml:space="preserve"> and Resources</w:t>
            </w:r>
          </w:p>
        </w:tc>
        <w:tc>
          <w:tcPr>
            <w:tcW w:w="1980" w:type="dxa"/>
          </w:tcPr>
          <w:p w14:paraId="37089B21" w14:textId="77777777" w:rsidR="00234BE0" w:rsidRPr="002346E1" w:rsidRDefault="00234BE0" w:rsidP="00E757B4">
            <w:pPr>
              <w:spacing w:after="0" w:line="240" w:lineRule="auto"/>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4F81BD" w:themeColor="accent1"/>
                <w:sz w:val="22"/>
                <w:szCs w:val="18"/>
                <w:lang w:val="en-CA"/>
              </w:rPr>
            </w:pPr>
            <w:r w:rsidRPr="002346E1">
              <w:rPr>
                <w:rFonts w:ascii="Calibri Light" w:eastAsia="Times New Roman" w:hAnsi="Calibri Light" w:cs="Calibri Light"/>
                <w:color w:val="4F81BD" w:themeColor="accent1"/>
                <w:sz w:val="22"/>
                <w:szCs w:val="18"/>
                <w:lang w:val="en-CA"/>
              </w:rPr>
              <w:t>Date</w:t>
            </w:r>
          </w:p>
        </w:tc>
        <w:tc>
          <w:tcPr>
            <w:tcW w:w="2970" w:type="dxa"/>
          </w:tcPr>
          <w:p w14:paraId="60341F9F" w14:textId="77777777" w:rsidR="00234BE0" w:rsidRPr="002346E1" w:rsidRDefault="00234BE0" w:rsidP="00E757B4">
            <w:pPr>
              <w:spacing w:after="0" w:line="240" w:lineRule="auto"/>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4F81BD" w:themeColor="accent1"/>
                <w:sz w:val="22"/>
                <w:szCs w:val="18"/>
                <w:lang w:val="en-CA"/>
              </w:rPr>
            </w:pPr>
            <w:r w:rsidRPr="002346E1">
              <w:rPr>
                <w:rFonts w:ascii="Calibri Light" w:eastAsia="Times New Roman" w:hAnsi="Calibri Light" w:cs="Calibri Light"/>
                <w:color w:val="4F81BD" w:themeColor="accent1"/>
                <w:sz w:val="22"/>
                <w:szCs w:val="18"/>
                <w:lang w:val="en-CA"/>
              </w:rPr>
              <w:t>Link</w:t>
            </w:r>
          </w:p>
        </w:tc>
      </w:tr>
      <w:tr w:rsidR="0002596F" w:rsidRPr="0002596F" w14:paraId="61007A99" w14:textId="77777777" w:rsidTr="00E75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50B06F0D" w14:textId="7497953B" w:rsidR="0002596F" w:rsidRPr="0002596F" w:rsidRDefault="0002596F" w:rsidP="008D05DC">
            <w:pPr>
              <w:spacing w:after="0" w:line="240" w:lineRule="auto"/>
              <w:rPr>
                <w:rFonts w:ascii="Calibri Light" w:hAnsi="Calibri Light" w:cs="Calibri Light"/>
                <w:b w:val="0"/>
                <w:bCs w:val="0"/>
                <w:color w:val="4F81BD" w:themeColor="accent1"/>
                <w:sz w:val="18"/>
                <w:szCs w:val="18"/>
              </w:rPr>
            </w:pPr>
            <w:r>
              <w:rPr>
                <w:rFonts w:ascii="Calibri Light" w:hAnsi="Calibri Light" w:cs="Calibri Light"/>
                <w:color w:val="4F81BD" w:themeColor="accent1"/>
                <w:sz w:val="18"/>
                <w:szCs w:val="18"/>
              </w:rPr>
              <w:t>NEW</w:t>
            </w:r>
          </w:p>
          <w:p w14:paraId="10F6B576" w14:textId="2788E212" w:rsidR="0002596F" w:rsidRPr="0002596F" w:rsidRDefault="0002596F" w:rsidP="008D05DC">
            <w:pPr>
              <w:spacing w:after="0" w:line="240" w:lineRule="auto"/>
              <w:rPr>
                <w:rFonts w:ascii="Calibri Light" w:hAnsi="Calibri Light" w:cs="Calibri Light"/>
                <w:b w:val="0"/>
                <w:bCs w:val="0"/>
                <w:sz w:val="18"/>
                <w:szCs w:val="18"/>
              </w:rPr>
            </w:pPr>
            <w:r w:rsidRPr="0002596F">
              <w:rPr>
                <w:rFonts w:ascii="Calibri Light" w:hAnsi="Calibri Light" w:cs="Calibri Light"/>
                <w:bCs w:val="0"/>
                <w:sz w:val="18"/>
                <w:szCs w:val="18"/>
              </w:rPr>
              <w:t>Tri-Agency Interdisciplinary Peer Review Committee</w:t>
            </w:r>
            <w:r w:rsidRPr="0002596F">
              <w:rPr>
                <w:rFonts w:ascii="Calibri Light" w:hAnsi="Calibri Light" w:cs="Calibri Light"/>
                <w:b w:val="0"/>
                <w:bCs w:val="0"/>
                <w:sz w:val="18"/>
                <w:szCs w:val="18"/>
              </w:rPr>
              <w:t xml:space="preserve"> (one-year pilot)</w:t>
            </w:r>
          </w:p>
          <w:p w14:paraId="560EE9E7" w14:textId="77777777" w:rsidR="0002596F" w:rsidRDefault="0002596F" w:rsidP="008D05DC">
            <w:pPr>
              <w:spacing w:after="0" w:line="240" w:lineRule="auto"/>
              <w:rPr>
                <w:rFonts w:ascii="Calibri Light" w:hAnsi="Calibri Light" w:cs="Calibri Light"/>
                <w:b w:val="0"/>
                <w:bCs w:val="0"/>
                <w:sz w:val="18"/>
                <w:szCs w:val="18"/>
              </w:rPr>
            </w:pPr>
          </w:p>
          <w:p w14:paraId="1750A356" w14:textId="3FB67763" w:rsidR="00BF0B3C" w:rsidRPr="0002596F" w:rsidRDefault="00BF0B3C" w:rsidP="008D05DC">
            <w:pPr>
              <w:spacing w:after="0" w:line="240" w:lineRule="auto"/>
              <w:rPr>
                <w:rFonts w:ascii="Calibri Light" w:hAnsi="Calibri Light" w:cs="Calibri Light"/>
                <w:sz w:val="18"/>
                <w:szCs w:val="18"/>
              </w:rPr>
            </w:pPr>
          </w:p>
        </w:tc>
        <w:tc>
          <w:tcPr>
            <w:tcW w:w="1980" w:type="dxa"/>
            <w:vAlign w:val="center"/>
          </w:tcPr>
          <w:p w14:paraId="0B96D883" w14:textId="77777777" w:rsidR="0002596F" w:rsidRPr="0002596F" w:rsidRDefault="0002596F" w:rsidP="00FD7EE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2970" w:type="dxa"/>
            <w:vAlign w:val="center"/>
          </w:tcPr>
          <w:p w14:paraId="4B808677" w14:textId="77777777" w:rsidR="0002596F" w:rsidRDefault="0002596F" w:rsidP="0060030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p w14:paraId="11E3B825" w14:textId="46CCD939" w:rsidR="0002596F" w:rsidRDefault="00BA64A5" w:rsidP="0060030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hyperlink r:id="rId13" w:history="1">
              <w:r w:rsidR="0002596F" w:rsidRPr="003D54D7">
                <w:rPr>
                  <w:rStyle w:val="Hyperlink"/>
                  <w:rFonts w:ascii="Calibri Light" w:hAnsi="Calibri Light" w:cs="Calibri Light"/>
                  <w:sz w:val="18"/>
                  <w:szCs w:val="18"/>
                </w:rPr>
                <w:t>https://cihr-irsc.gc.ca/e/52470.html</w:t>
              </w:r>
            </w:hyperlink>
          </w:p>
          <w:p w14:paraId="34FCCAE5" w14:textId="6EF6ECB4" w:rsidR="0002596F" w:rsidRPr="0002596F" w:rsidRDefault="0002596F" w:rsidP="0060030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tc>
      </w:tr>
      <w:tr w:rsidR="002715E3" w:rsidRPr="002346E1" w14:paraId="4B9FE6FA" w14:textId="77777777" w:rsidTr="00E757B4">
        <w:tc>
          <w:tcPr>
            <w:cnfStyle w:val="001000000000" w:firstRow="0" w:lastRow="0" w:firstColumn="1" w:lastColumn="0" w:oddVBand="0" w:evenVBand="0" w:oddHBand="0" w:evenHBand="0" w:firstRowFirstColumn="0" w:firstRowLastColumn="0" w:lastRowFirstColumn="0" w:lastRowLastColumn="0"/>
            <w:tcW w:w="5850" w:type="dxa"/>
            <w:vAlign w:val="center"/>
          </w:tcPr>
          <w:p w14:paraId="0F058C54" w14:textId="77777777" w:rsidR="008D05DC" w:rsidRDefault="008D05DC" w:rsidP="008D05DC">
            <w:pPr>
              <w:spacing w:after="0" w:line="240" w:lineRule="auto"/>
              <w:rPr>
                <w:rFonts w:ascii="Calibri Light" w:hAnsi="Calibri Light" w:cs="Calibri Light"/>
                <w:b w:val="0"/>
                <w:bCs w:val="0"/>
                <w:color w:val="4F81BD" w:themeColor="accent1"/>
                <w:sz w:val="18"/>
                <w:szCs w:val="18"/>
              </w:rPr>
            </w:pPr>
            <w:r>
              <w:rPr>
                <w:rFonts w:ascii="Calibri Light" w:hAnsi="Calibri Light" w:cs="Calibri Light"/>
                <w:color w:val="4F81BD" w:themeColor="accent1"/>
                <w:sz w:val="18"/>
                <w:szCs w:val="18"/>
              </w:rPr>
              <w:t>NEW</w:t>
            </w:r>
          </w:p>
          <w:p w14:paraId="747C0787" w14:textId="63EE6AFD" w:rsidR="002715E3" w:rsidRDefault="002715E3" w:rsidP="00FD7EE5">
            <w:pPr>
              <w:spacing w:after="0" w:line="240" w:lineRule="auto"/>
              <w:rPr>
                <w:rFonts w:ascii="Calibri Light" w:hAnsi="Calibri Light" w:cs="Calibri Light"/>
                <w:bCs w:val="0"/>
                <w:sz w:val="18"/>
                <w:lang w:val="en-CA"/>
              </w:rPr>
            </w:pPr>
            <w:r>
              <w:rPr>
                <w:rFonts w:ascii="Calibri Light" w:hAnsi="Calibri Light" w:cs="Calibri Light"/>
                <w:sz w:val="18"/>
                <w:lang w:val="en-CA"/>
              </w:rPr>
              <w:t xml:space="preserve">SSHRC’s Imagining Canada’s Future (ICF) </w:t>
            </w:r>
            <w:r w:rsidR="008D05DC">
              <w:rPr>
                <w:rFonts w:ascii="Calibri Light" w:hAnsi="Calibri Light" w:cs="Calibri Light"/>
                <w:sz w:val="18"/>
                <w:lang w:val="en-CA"/>
              </w:rPr>
              <w:t xml:space="preserve">initiative - ICF Ideas Lab </w:t>
            </w:r>
          </w:p>
          <w:p w14:paraId="0B7178CF" w14:textId="5715A587" w:rsidR="008D05DC" w:rsidRPr="00A369ED" w:rsidRDefault="008D05DC" w:rsidP="00FD7EE5">
            <w:pPr>
              <w:spacing w:after="0" w:line="240" w:lineRule="auto"/>
              <w:rPr>
                <w:rFonts w:ascii="Calibri Light" w:hAnsi="Calibri Light" w:cs="Calibri Light"/>
                <w:sz w:val="18"/>
                <w:lang w:val="en-CA"/>
              </w:rPr>
            </w:pPr>
          </w:p>
        </w:tc>
        <w:tc>
          <w:tcPr>
            <w:tcW w:w="1980" w:type="dxa"/>
            <w:vAlign w:val="center"/>
          </w:tcPr>
          <w:p w14:paraId="1B345C24" w14:textId="30C8CC67" w:rsidR="002715E3" w:rsidRPr="008D05DC" w:rsidRDefault="00240562" w:rsidP="00FD7EE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May 19, 2021</w:t>
            </w:r>
          </w:p>
        </w:tc>
        <w:tc>
          <w:tcPr>
            <w:tcW w:w="2970" w:type="dxa"/>
            <w:vAlign w:val="center"/>
          </w:tcPr>
          <w:p w14:paraId="34C9C5C5" w14:textId="77777777" w:rsidR="00600305" w:rsidRDefault="00600305" w:rsidP="0060030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5E96C5EB" w14:textId="0FFC319A" w:rsidR="00600305" w:rsidRPr="008D05DC" w:rsidRDefault="00BA64A5" w:rsidP="0060030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hyperlink w:anchor="_ICF_Ideas_Lab" w:history="1">
              <w:r w:rsidR="002468FF">
                <w:rPr>
                  <w:rStyle w:val="Hyperlink"/>
                  <w:rFonts w:ascii="Calibri Light" w:hAnsi="Calibri Light" w:cs="Calibri Light"/>
                  <w:sz w:val="18"/>
                  <w:szCs w:val="18"/>
                </w:rPr>
                <w:t>ICF and May 19</w:t>
              </w:r>
              <w:r w:rsidR="002468FF" w:rsidRPr="002468FF">
                <w:rPr>
                  <w:rStyle w:val="Hyperlink"/>
                  <w:rFonts w:ascii="Calibri Light" w:hAnsi="Calibri Light" w:cs="Calibri Light"/>
                  <w:sz w:val="18"/>
                  <w:szCs w:val="18"/>
                  <w:vertAlign w:val="superscript"/>
                </w:rPr>
                <w:t>th</w:t>
              </w:r>
              <w:r w:rsidR="002468FF">
                <w:rPr>
                  <w:rStyle w:val="Hyperlink"/>
                  <w:rFonts w:ascii="Calibri Light" w:hAnsi="Calibri Light" w:cs="Calibri Light"/>
                  <w:sz w:val="18"/>
                  <w:szCs w:val="18"/>
                </w:rPr>
                <w:t xml:space="preserve"> </w:t>
              </w:r>
              <w:r w:rsidR="00AA4133" w:rsidRPr="00600305">
                <w:rPr>
                  <w:rStyle w:val="Hyperlink"/>
                  <w:rFonts w:ascii="Calibri Light" w:hAnsi="Calibri Light" w:cs="Calibri Light"/>
                  <w:sz w:val="18"/>
                  <w:szCs w:val="18"/>
                </w:rPr>
                <w:t>Webinar</w:t>
              </w:r>
              <w:r w:rsidR="002468FF">
                <w:rPr>
                  <w:rStyle w:val="Hyperlink"/>
                  <w:rFonts w:ascii="Calibri Light" w:hAnsi="Calibri Light" w:cs="Calibri Light"/>
                  <w:sz w:val="18"/>
                  <w:szCs w:val="18"/>
                </w:rPr>
                <w:t xml:space="preserve"> info.</w:t>
              </w:r>
            </w:hyperlink>
          </w:p>
          <w:p w14:paraId="13383553" w14:textId="77777777" w:rsidR="008D05DC" w:rsidRDefault="008D05DC" w:rsidP="00FD7EE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42BF9ABC" w14:textId="140B5E95" w:rsidR="00144C0B" w:rsidRPr="008D05DC" w:rsidRDefault="00144C0B" w:rsidP="00FD7EE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tc>
      </w:tr>
      <w:tr w:rsidR="00FD7EE5" w:rsidRPr="002346E1" w14:paraId="5DC9C519" w14:textId="77777777" w:rsidTr="00E75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0B6AF2EA" w14:textId="77777777" w:rsidR="00FD7EE5" w:rsidRDefault="00FD7EE5" w:rsidP="00FD7EE5">
            <w:pPr>
              <w:spacing w:after="0" w:line="240" w:lineRule="auto"/>
              <w:rPr>
                <w:rFonts w:ascii="Calibri Light" w:hAnsi="Calibri Light" w:cs="Calibri Light"/>
                <w:b w:val="0"/>
                <w:bCs w:val="0"/>
                <w:sz w:val="18"/>
                <w:lang w:val="en-CA"/>
              </w:rPr>
            </w:pPr>
            <w:r w:rsidRPr="00A369ED">
              <w:rPr>
                <w:rFonts w:ascii="Calibri Light" w:hAnsi="Calibri Light" w:cs="Calibri Light"/>
                <w:sz w:val="18"/>
                <w:lang w:val="en-CA"/>
              </w:rPr>
              <w:t xml:space="preserve">Workshop on EU-Canada </w:t>
            </w:r>
            <w:r w:rsidRPr="00A369ED">
              <w:rPr>
                <w:rFonts w:ascii="Calibri Light" w:hAnsi="Calibri Light" w:cs="Calibri Light"/>
                <w:sz w:val="18"/>
                <w:u w:val="single"/>
                <w:lang w:val="en-CA"/>
              </w:rPr>
              <w:t>Horizon Europe</w:t>
            </w:r>
            <w:r w:rsidRPr="00A369ED">
              <w:rPr>
                <w:rFonts w:ascii="Calibri Light" w:hAnsi="Calibri Light" w:cs="Calibri Light"/>
                <w:sz w:val="18"/>
                <w:lang w:val="en-CA"/>
              </w:rPr>
              <w:t xml:space="preserve"> research call on Quantum Technologies </w:t>
            </w:r>
          </w:p>
          <w:p w14:paraId="3B524E53" w14:textId="41FC6993" w:rsidR="00DA11F5" w:rsidRPr="001245EE" w:rsidRDefault="00DA11F5" w:rsidP="00FD7EE5">
            <w:pPr>
              <w:spacing w:after="0" w:line="240" w:lineRule="auto"/>
              <w:rPr>
                <w:rStyle w:val="Hyperlink"/>
                <w:rFonts w:ascii="Calibri Light" w:hAnsi="Calibri Light" w:cs="Calibri Light"/>
                <w:sz w:val="18"/>
                <w:szCs w:val="18"/>
                <w:u w:val="none"/>
              </w:rPr>
            </w:pPr>
          </w:p>
        </w:tc>
        <w:tc>
          <w:tcPr>
            <w:tcW w:w="1980" w:type="dxa"/>
            <w:vAlign w:val="center"/>
          </w:tcPr>
          <w:p w14:paraId="5F939C05" w14:textId="768C3299" w:rsidR="00FD7EE5" w:rsidRDefault="00FD7EE5" w:rsidP="00FD7EE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sidRPr="00A369ED">
              <w:rPr>
                <w:rFonts w:ascii="Calibri Light" w:eastAsia="Times New Roman" w:hAnsi="Calibri Light" w:cs="Calibri Light"/>
                <w:sz w:val="18"/>
                <w:szCs w:val="18"/>
                <w:lang w:val="en-CA"/>
              </w:rPr>
              <w:t>May 31, 2021</w:t>
            </w:r>
          </w:p>
        </w:tc>
        <w:tc>
          <w:tcPr>
            <w:tcW w:w="2970" w:type="dxa"/>
            <w:vAlign w:val="center"/>
          </w:tcPr>
          <w:p w14:paraId="6C3DBC4A" w14:textId="77777777" w:rsidR="00144C0B" w:rsidRDefault="00144C0B" w:rsidP="00FD7EE5">
            <w:pPr>
              <w:spacing w:after="0" w:line="240" w:lineRule="auto"/>
              <w:cnfStyle w:val="000000100000" w:firstRow="0" w:lastRow="0" w:firstColumn="0" w:lastColumn="0" w:oddVBand="0" w:evenVBand="0" w:oddHBand="1" w:evenHBand="0" w:firstRowFirstColumn="0" w:firstRowLastColumn="0" w:lastRowFirstColumn="0" w:lastRowLastColumn="0"/>
            </w:pPr>
          </w:p>
          <w:p w14:paraId="5295654F" w14:textId="655AECDD" w:rsidR="00FD7EE5" w:rsidRDefault="00BA64A5" w:rsidP="00FD7EE5">
            <w:pPr>
              <w:spacing w:after="0" w:line="240" w:lineRule="auto"/>
              <w:cnfStyle w:val="000000100000" w:firstRow="0" w:lastRow="0" w:firstColumn="0" w:lastColumn="0" w:oddVBand="0" w:evenVBand="0" w:oddHBand="1" w:evenHBand="0" w:firstRowFirstColumn="0" w:firstRowLastColumn="0" w:lastRowFirstColumn="0" w:lastRowLastColumn="0"/>
              <w:rPr>
                <w:rStyle w:val="Hyperlink"/>
                <w:rFonts w:asciiTheme="majorHAnsi" w:eastAsia="Times New Roman" w:hAnsiTheme="majorHAnsi" w:cstheme="majorHAnsi"/>
                <w:sz w:val="18"/>
                <w:szCs w:val="18"/>
                <w:lang w:val="en-CA"/>
              </w:rPr>
            </w:pPr>
            <w:hyperlink w:anchor="_SAVE_THE_DATE:" w:history="1">
              <w:r w:rsidR="00FD7EE5" w:rsidRPr="00A369ED">
                <w:rPr>
                  <w:rStyle w:val="Hyperlink"/>
                  <w:rFonts w:asciiTheme="majorHAnsi" w:eastAsia="Times New Roman" w:hAnsiTheme="majorHAnsi" w:cstheme="majorHAnsi"/>
                  <w:sz w:val="18"/>
                  <w:szCs w:val="18"/>
                  <w:lang w:val="en-CA"/>
                </w:rPr>
                <w:t>Save the date info</w:t>
              </w:r>
            </w:hyperlink>
          </w:p>
          <w:p w14:paraId="1F218E40" w14:textId="77777777" w:rsidR="00144C0B" w:rsidRDefault="00144C0B" w:rsidP="00FD7EE5">
            <w:pPr>
              <w:spacing w:after="0" w:line="240" w:lineRule="auto"/>
              <w:cnfStyle w:val="000000100000" w:firstRow="0" w:lastRow="0" w:firstColumn="0" w:lastColumn="0" w:oddVBand="0" w:evenVBand="0" w:oddHBand="1" w:evenHBand="0" w:firstRowFirstColumn="0" w:firstRowLastColumn="0" w:lastRowFirstColumn="0" w:lastRowLastColumn="0"/>
            </w:pPr>
          </w:p>
          <w:p w14:paraId="3CD54BCD" w14:textId="485C7C83" w:rsidR="00144C0B" w:rsidRDefault="00144C0B" w:rsidP="00FD7EE5">
            <w:pPr>
              <w:spacing w:after="0" w:line="240" w:lineRule="auto"/>
              <w:cnfStyle w:val="000000100000" w:firstRow="0" w:lastRow="0" w:firstColumn="0" w:lastColumn="0" w:oddVBand="0" w:evenVBand="0" w:oddHBand="1" w:evenHBand="0" w:firstRowFirstColumn="0" w:firstRowLastColumn="0" w:lastRowFirstColumn="0" w:lastRowLastColumn="0"/>
            </w:pPr>
          </w:p>
        </w:tc>
      </w:tr>
      <w:tr w:rsidR="00600305" w:rsidRPr="002346E1" w14:paraId="0DD59D89" w14:textId="77777777" w:rsidTr="00E757B4">
        <w:tc>
          <w:tcPr>
            <w:cnfStyle w:val="001000000000" w:firstRow="0" w:lastRow="0" w:firstColumn="1" w:lastColumn="0" w:oddVBand="0" w:evenVBand="0" w:oddHBand="0" w:evenHBand="0" w:firstRowFirstColumn="0" w:firstRowLastColumn="0" w:lastRowFirstColumn="0" w:lastRowLastColumn="0"/>
            <w:tcW w:w="5850" w:type="dxa"/>
            <w:vAlign w:val="center"/>
          </w:tcPr>
          <w:p w14:paraId="38C7D274" w14:textId="77777777" w:rsidR="00600305" w:rsidRDefault="00600305" w:rsidP="00600305">
            <w:pPr>
              <w:spacing w:after="0" w:line="240" w:lineRule="auto"/>
              <w:rPr>
                <w:rFonts w:ascii="Calibri Light" w:hAnsi="Calibri Light" w:cs="Calibri Light"/>
                <w:b w:val="0"/>
                <w:bCs w:val="0"/>
                <w:color w:val="4F81BD" w:themeColor="accent1"/>
                <w:sz w:val="18"/>
                <w:szCs w:val="18"/>
              </w:rPr>
            </w:pPr>
            <w:r>
              <w:rPr>
                <w:rFonts w:ascii="Calibri Light" w:hAnsi="Calibri Light" w:cs="Calibri Light"/>
                <w:color w:val="4F81BD" w:themeColor="accent1"/>
                <w:sz w:val="18"/>
                <w:szCs w:val="18"/>
              </w:rPr>
              <w:t>NEW</w:t>
            </w:r>
          </w:p>
          <w:p w14:paraId="64E18784" w14:textId="1E4B19F7" w:rsidR="00600305" w:rsidRPr="00D04727" w:rsidRDefault="00600305" w:rsidP="00600305">
            <w:pPr>
              <w:spacing w:after="0" w:line="240" w:lineRule="auto"/>
              <w:rPr>
                <w:rFonts w:ascii="Calibri Light" w:hAnsi="Calibri Light" w:cs="Calibri Light"/>
                <w:sz w:val="18"/>
                <w:szCs w:val="18"/>
              </w:rPr>
            </w:pPr>
            <w:r w:rsidRPr="00D04727">
              <w:rPr>
                <w:rFonts w:ascii="Calibri Light" w:hAnsi="Calibri Light" w:cs="Calibri Light"/>
                <w:bCs w:val="0"/>
                <w:sz w:val="18"/>
                <w:szCs w:val="18"/>
              </w:rPr>
              <w:t>Workshop on the feasibility of establishing a Canadian Biodiversity Observation Network (CAN BON)</w:t>
            </w:r>
          </w:p>
          <w:p w14:paraId="3B18AD2B" w14:textId="77777777" w:rsidR="00600305" w:rsidRDefault="00600305" w:rsidP="00600305">
            <w:pPr>
              <w:spacing w:after="0" w:line="240" w:lineRule="auto"/>
              <w:rPr>
                <w:rFonts w:ascii="Calibri Light" w:hAnsi="Calibri Light" w:cs="Calibri Light"/>
                <w:color w:val="0000FF" w:themeColor="hyperlink"/>
                <w:sz w:val="18"/>
                <w:szCs w:val="18"/>
              </w:rPr>
            </w:pPr>
          </w:p>
          <w:p w14:paraId="6E755D3E" w14:textId="4A8E7911" w:rsidR="00600305" w:rsidRDefault="00600305" w:rsidP="00600305">
            <w:pPr>
              <w:spacing w:after="0" w:line="240" w:lineRule="auto"/>
              <w:rPr>
                <w:rFonts w:ascii="Calibri Light" w:hAnsi="Calibri Light" w:cs="Calibri Light"/>
                <w:color w:val="4F81BD" w:themeColor="accent1"/>
                <w:sz w:val="18"/>
                <w:szCs w:val="18"/>
              </w:rPr>
            </w:pPr>
          </w:p>
        </w:tc>
        <w:tc>
          <w:tcPr>
            <w:tcW w:w="1980" w:type="dxa"/>
            <w:vAlign w:val="center"/>
          </w:tcPr>
          <w:p w14:paraId="27871287" w14:textId="56855B7D" w:rsidR="00600305" w:rsidRDefault="00600305" w:rsidP="0060030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EOI</w:t>
            </w:r>
            <w:r w:rsidR="00DB3F92">
              <w:rPr>
                <w:rFonts w:ascii="Calibri Light" w:eastAsia="Times New Roman" w:hAnsi="Calibri Light" w:cs="Calibri Light"/>
                <w:sz w:val="18"/>
                <w:szCs w:val="18"/>
                <w:lang w:val="en-CA"/>
              </w:rPr>
              <w:t xml:space="preserve"> due</w:t>
            </w:r>
            <w:r>
              <w:rPr>
                <w:rFonts w:ascii="Calibri Light" w:eastAsia="Times New Roman" w:hAnsi="Calibri Light" w:cs="Calibri Light"/>
                <w:sz w:val="18"/>
                <w:szCs w:val="18"/>
                <w:lang w:val="en-CA"/>
              </w:rPr>
              <w:t xml:space="preserve"> May 31, 2021</w:t>
            </w:r>
          </w:p>
        </w:tc>
        <w:tc>
          <w:tcPr>
            <w:tcW w:w="2970" w:type="dxa"/>
            <w:vAlign w:val="center"/>
          </w:tcPr>
          <w:p w14:paraId="03DE9A64" w14:textId="0E4E50E1" w:rsidR="00600305" w:rsidRDefault="00BA64A5" w:rsidP="0060030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hyperlink r:id="rId14" w:history="1">
              <w:r w:rsidR="00DB3F92">
                <w:rPr>
                  <w:rStyle w:val="Hyperlink"/>
                  <w:rFonts w:ascii="Calibri Light" w:hAnsi="Calibri Light" w:cs="Calibri Light"/>
                  <w:sz w:val="18"/>
                  <w:szCs w:val="18"/>
                </w:rPr>
                <w:t>EOI and I</w:t>
              </w:r>
              <w:r w:rsidR="00600305" w:rsidRPr="00600305">
                <w:rPr>
                  <w:rStyle w:val="Hyperlink"/>
                  <w:rFonts w:ascii="Calibri Light" w:hAnsi="Calibri Light" w:cs="Calibri Light"/>
                  <w:sz w:val="18"/>
                  <w:szCs w:val="18"/>
                </w:rPr>
                <w:t>nvitation to workshop in</w:t>
              </w:r>
              <w:r w:rsidR="00600305">
                <w:rPr>
                  <w:rStyle w:val="Hyperlink"/>
                  <w:rFonts w:ascii="Calibri Light" w:hAnsi="Calibri Light" w:cs="Calibri Light"/>
                  <w:sz w:val="18"/>
                  <w:szCs w:val="18"/>
                </w:rPr>
                <w:t>fo.</w:t>
              </w:r>
            </w:hyperlink>
          </w:p>
        </w:tc>
      </w:tr>
      <w:tr w:rsidR="00D04727" w:rsidRPr="002346E1" w14:paraId="0B59C85A" w14:textId="77777777" w:rsidTr="00E75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0862F4F4" w14:textId="77777777" w:rsidR="00D04727" w:rsidRDefault="00D04727" w:rsidP="00D04727">
            <w:pPr>
              <w:spacing w:after="0" w:line="240" w:lineRule="auto"/>
              <w:rPr>
                <w:rFonts w:ascii="Calibri Light" w:hAnsi="Calibri Light" w:cs="Calibri Light"/>
                <w:b w:val="0"/>
                <w:bCs w:val="0"/>
                <w:color w:val="4F81BD" w:themeColor="accent1"/>
                <w:sz w:val="18"/>
                <w:szCs w:val="18"/>
              </w:rPr>
            </w:pPr>
            <w:r>
              <w:rPr>
                <w:rFonts w:ascii="Calibri Light" w:hAnsi="Calibri Light" w:cs="Calibri Light"/>
                <w:color w:val="4F81BD" w:themeColor="accent1"/>
                <w:sz w:val="18"/>
                <w:szCs w:val="18"/>
              </w:rPr>
              <w:lastRenderedPageBreak/>
              <w:t>NEW</w:t>
            </w:r>
          </w:p>
          <w:p w14:paraId="495694F7" w14:textId="3467795C" w:rsidR="00D04727" w:rsidRDefault="00730D5E" w:rsidP="00D04727">
            <w:pPr>
              <w:spacing w:after="0" w:line="240" w:lineRule="auto"/>
              <w:rPr>
                <w:rFonts w:ascii="Calibri Light" w:hAnsi="Calibri Light" w:cs="Calibri Light"/>
                <w:b w:val="0"/>
                <w:sz w:val="18"/>
                <w:szCs w:val="18"/>
              </w:rPr>
            </w:pPr>
            <w:r>
              <w:rPr>
                <w:rFonts w:ascii="Calibri Light" w:hAnsi="Calibri Light" w:cs="Calibri Light"/>
                <w:bCs w:val="0"/>
                <w:sz w:val="18"/>
                <w:szCs w:val="18"/>
              </w:rPr>
              <w:t xml:space="preserve">CMHC </w:t>
            </w:r>
            <w:r w:rsidR="00D04727" w:rsidRPr="00D04727">
              <w:rPr>
                <w:rFonts w:ascii="Calibri Light" w:hAnsi="Calibri Light" w:cs="Calibri Light"/>
                <w:bCs w:val="0"/>
                <w:sz w:val="18"/>
                <w:szCs w:val="18"/>
              </w:rPr>
              <w:t>Housing Supp</w:t>
            </w:r>
            <w:r>
              <w:rPr>
                <w:rFonts w:ascii="Calibri Light" w:hAnsi="Calibri Light" w:cs="Calibri Light"/>
                <w:bCs w:val="0"/>
                <w:sz w:val="18"/>
                <w:szCs w:val="18"/>
              </w:rPr>
              <w:t>ly</w:t>
            </w:r>
            <w:r w:rsidR="00D04727" w:rsidRPr="00D04727">
              <w:rPr>
                <w:rFonts w:ascii="Calibri Light" w:hAnsi="Calibri Light" w:cs="Calibri Light"/>
                <w:bCs w:val="0"/>
                <w:sz w:val="18"/>
                <w:szCs w:val="18"/>
              </w:rPr>
              <w:t xml:space="preserve"> Challenge</w:t>
            </w:r>
            <w:r>
              <w:rPr>
                <w:rFonts w:ascii="Calibri Light" w:hAnsi="Calibri Light" w:cs="Calibri Light"/>
                <w:bCs w:val="0"/>
                <w:sz w:val="18"/>
                <w:szCs w:val="18"/>
              </w:rPr>
              <w:t>: Round 2</w:t>
            </w:r>
            <w:r w:rsidR="00D04727" w:rsidRPr="00D04727">
              <w:rPr>
                <w:rFonts w:ascii="Calibri Light" w:hAnsi="Calibri Light" w:cs="Calibri Light"/>
                <w:bCs w:val="0"/>
                <w:sz w:val="18"/>
                <w:szCs w:val="18"/>
              </w:rPr>
              <w:t xml:space="preserve"> Launch</w:t>
            </w:r>
            <w:r w:rsidR="00DB3F92">
              <w:rPr>
                <w:rFonts w:ascii="Calibri Light" w:hAnsi="Calibri Light" w:cs="Calibri Light"/>
                <w:bCs w:val="0"/>
                <w:sz w:val="18"/>
                <w:szCs w:val="18"/>
              </w:rPr>
              <w:t xml:space="preserve"> in June</w:t>
            </w:r>
          </w:p>
          <w:p w14:paraId="1AB8E24C" w14:textId="4D080FE5" w:rsidR="00D04727" w:rsidRDefault="00D04727" w:rsidP="00D04727">
            <w:pPr>
              <w:spacing w:after="0" w:line="240" w:lineRule="auto"/>
              <w:rPr>
                <w:rFonts w:ascii="Calibri Light" w:hAnsi="Calibri Light" w:cs="Calibri Light"/>
                <w:color w:val="4F81BD" w:themeColor="accent1"/>
                <w:sz w:val="18"/>
                <w:szCs w:val="18"/>
              </w:rPr>
            </w:pPr>
          </w:p>
        </w:tc>
        <w:tc>
          <w:tcPr>
            <w:tcW w:w="1980" w:type="dxa"/>
            <w:vAlign w:val="center"/>
          </w:tcPr>
          <w:p w14:paraId="41CE3043" w14:textId="7C887132" w:rsidR="00D04727" w:rsidRDefault="00D04727" w:rsidP="00D04727">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sidRPr="00D04727">
              <w:rPr>
                <w:rFonts w:ascii="Calibri Light" w:eastAsia="Times New Roman" w:hAnsi="Calibri Light" w:cs="Calibri Light"/>
                <w:sz w:val="18"/>
                <w:szCs w:val="18"/>
                <w:lang w:val="en-CA"/>
              </w:rPr>
              <w:t>June 2021</w:t>
            </w:r>
          </w:p>
        </w:tc>
        <w:tc>
          <w:tcPr>
            <w:tcW w:w="2970" w:type="dxa"/>
            <w:vAlign w:val="center"/>
          </w:tcPr>
          <w:p w14:paraId="1E1E4C17" w14:textId="196B8633" w:rsidR="00D04727" w:rsidRDefault="00BA64A5" w:rsidP="00D04727">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hyperlink r:id="rId15" w:history="1">
              <w:r w:rsidR="00D04727" w:rsidRPr="00D04727">
                <w:rPr>
                  <w:rStyle w:val="Hyperlink"/>
                  <w:rFonts w:ascii="Calibri Light" w:hAnsi="Calibri Light" w:cs="Calibri Light"/>
                  <w:sz w:val="18"/>
                  <w:szCs w:val="18"/>
                </w:rPr>
                <w:t>1</w:t>
              </w:r>
            </w:hyperlink>
          </w:p>
        </w:tc>
      </w:tr>
      <w:tr w:rsidR="00D04727" w:rsidRPr="002346E1" w14:paraId="5D8B75DA" w14:textId="77777777" w:rsidTr="00E757B4">
        <w:tc>
          <w:tcPr>
            <w:cnfStyle w:val="001000000000" w:firstRow="0" w:lastRow="0" w:firstColumn="1" w:lastColumn="0" w:oddVBand="0" w:evenVBand="0" w:oddHBand="0" w:evenHBand="0" w:firstRowFirstColumn="0" w:firstRowLastColumn="0" w:lastRowFirstColumn="0" w:lastRowLastColumn="0"/>
            <w:tcW w:w="5850" w:type="dxa"/>
            <w:vAlign w:val="center"/>
          </w:tcPr>
          <w:p w14:paraId="0A8C1496" w14:textId="77777777" w:rsidR="00D04727" w:rsidRDefault="00D04727" w:rsidP="00D04727">
            <w:pPr>
              <w:spacing w:after="0" w:line="240" w:lineRule="auto"/>
              <w:rPr>
                <w:rFonts w:ascii="Calibri Light" w:hAnsi="Calibri Light" w:cs="Calibri Light"/>
                <w:b w:val="0"/>
                <w:bCs w:val="0"/>
                <w:color w:val="4F81BD" w:themeColor="accent1"/>
                <w:sz w:val="18"/>
                <w:szCs w:val="18"/>
              </w:rPr>
            </w:pPr>
            <w:r>
              <w:rPr>
                <w:rFonts w:ascii="Calibri Light" w:hAnsi="Calibri Light" w:cs="Calibri Light"/>
                <w:color w:val="4F81BD" w:themeColor="accent1"/>
                <w:sz w:val="18"/>
                <w:szCs w:val="18"/>
              </w:rPr>
              <w:t>NEW</w:t>
            </w:r>
          </w:p>
          <w:p w14:paraId="632C9FD4" w14:textId="521378AF" w:rsidR="00D04727" w:rsidRPr="00D04727" w:rsidRDefault="00D04727" w:rsidP="00D04727">
            <w:pPr>
              <w:spacing w:after="0" w:line="240" w:lineRule="auto"/>
              <w:rPr>
                <w:rFonts w:ascii="Calibri Light" w:hAnsi="Calibri Light" w:cs="Calibri Light"/>
                <w:sz w:val="18"/>
                <w:szCs w:val="18"/>
              </w:rPr>
            </w:pPr>
            <w:r w:rsidRPr="00D04727">
              <w:rPr>
                <w:rFonts w:ascii="Calibri Light" w:hAnsi="Calibri Light" w:cs="Calibri Light"/>
                <w:bCs w:val="0"/>
                <w:sz w:val="18"/>
                <w:szCs w:val="18"/>
              </w:rPr>
              <w:t>NSERC 2030: A Strategic Plan</w:t>
            </w:r>
          </w:p>
          <w:p w14:paraId="6E97ABF0" w14:textId="1D6C6A09" w:rsidR="00D04727" w:rsidRPr="007E0052" w:rsidRDefault="00D04727" w:rsidP="00D04727">
            <w:pPr>
              <w:spacing w:after="0" w:line="240" w:lineRule="auto"/>
              <w:rPr>
                <w:rFonts w:ascii="Calibri Light" w:hAnsi="Calibri Light" w:cs="Calibri Light"/>
                <w:b w:val="0"/>
                <w:bCs w:val="0"/>
                <w:color w:val="0000FF" w:themeColor="hyperlink"/>
                <w:sz w:val="18"/>
                <w:szCs w:val="18"/>
              </w:rPr>
            </w:pPr>
          </w:p>
        </w:tc>
        <w:tc>
          <w:tcPr>
            <w:tcW w:w="1980" w:type="dxa"/>
            <w:vAlign w:val="center"/>
          </w:tcPr>
          <w:p w14:paraId="4BAC133E" w14:textId="77777777" w:rsidR="00D04727" w:rsidRDefault="00D04727" w:rsidP="00D04727">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2970" w:type="dxa"/>
            <w:vAlign w:val="center"/>
          </w:tcPr>
          <w:p w14:paraId="041CDE20" w14:textId="4AEC4459" w:rsidR="00D04727" w:rsidRDefault="00BA64A5" w:rsidP="00D04727">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hyperlink r:id="rId16" w:history="1">
              <w:r w:rsidR="00D04727" w:rsidRPr="00D04727">
                <w:rPr>
                  <w:rStyle w:val="Hyperlink"/>
                  <w:rFonts w:ascii="Calibri Light" w:hAnsi="Calibri Light" w:cs="Calibri Light"/>
                  <w:sz w:val="18"/>
                  <w:szCs w:val="18"/>
                </w:rPr>
                <w:t>New NSERC Strat Plan</w:t>
              </w:r>
            </w:hyperlink>
            <w:r w:rsidR="00D04727">
              <w:rPr>
                <w:rFonts w:ascii="Calibri Light" w:hAnsi="Calibri Light" w:cs="Calibri Light"/>
                <w:sz w:val="18"/>
                <w:szCs w:val="18"/>
              </w:rPr>
              <w:t xml:space="preserve">. Send ideas, comments and questions to: </w:t>
            </w:r>
            <w:r w:rsidR="00D04727">
              <w:t xml:space="preserve"> </w:t>
            </w:r>
            <w:hyperlink r:id="rId17" w:history="1">
              <w:r w:rsidR="00D04727" w:rsidRPr="0051051B">
                <w:rPr>
                  <w:rStyle w:val="Hyperlink"/>
                  <w:rFonts w:ascii="Calibri Light" w:hAnsi="Calibri Light" w:cs="Calibri Light"/>
                  <w:sz w:val="18"/>
                  <w:szCs w:val="18"/>
                </w:rPr>
                <w:t>nserc2030crsng2030@nserc-crsng.gc.ca</w:t>
              </w:r>
            </w:hyperlink>
          </w:p>
          <w:p w14:paraId="236B1182" w14:textId="6EA67D2B" w:rsidR="00D04727" w:rsidRPr="007E0052" w:rsidRDefault="00D04727" w:rsidP="00D04727">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tc>
      </w:tr>
      <w:tr w:rsidR="00DB6CE2" w:rsidRPr="002346E1" w14:paraId="5D8C0489" w14:textId="77777777" w:rsidTr="00E75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35230B44" w14:textId="77777777" w:rsidR="00DB6CE2" w:rsidRDefault="00DB6CE2" w:rsidP="00DB6CE2">
            <w:pPr>
              <w:spacing w:after="0" w:line="240" w:lineRule="auto"/>
              <w:rPr>
                <w:rFonts w:ascii="Calibri Light" w:hAnsi="Calibri Light" w:cs="Calibri Light"/>
                <w:b w:val="0"/>
                <w:bCs w:val="0"/>
                <w:color w:val="4F81BD" w:themeColor="accent1"/>
                <w:sz w:val="18"/>
                <w:szCs w:val="18"/>
              </w:rPr>
            </w:pPr>
            <w:r>
              <w:rPr>
                <w:rFonts w:ascii="Calibri Light" w:hAnsi="Calibri Light" w:cs="Calibri Light"/>
                <w:color w:val="4F81BD" w:themeColor="accent1"/>
                <w:sz w:val="18"/>
                <w:szCs w:val="18"/>
              </w:rPr>
              <w:t>NEW</w:t>
            </w:r>
          </w:p>
          <w:p w14:paraId="3C2849D5" w14:textId="4BDB1536" w:rsidR="00DB6CE2" w:rsidRPr="00DB6CE2" w:rsidRDefault="00DB6CE2" w:rsidP="00D04727">
            <w:pPr>
              <w:spacing w:after="0" w:line="240" w:lineRule="auto"/>
              <w:rPr>
                <w:rFonts w:ascii="Calibri Light" w:hAnsi="Calibri Light" w:cs="Calibri Light"/>
                <w:sz w:val="18"/>
                <w:szCs w:val="18"/>
              </w:rPr>
            </w:pPr>
            <w:r w:rsidRPr="00DB6CE2">
              <w:rPr>
                <w:rFonts w:ascii="Calibri Light" w:hAnsi="Calibri Light" w:cs="Calibri Light"/>
                <w:sz w:val="18"/>
                <w:szCs w:val="18"/>
              </w:rPr>
              <w:t>CityStudio Durham – Seeking new Collaborations and experiential Learning opportunities for students</w:t>
            </w:r>
          </w:p>
          <w:p w14:paraId="0D45D8BD" w14:textId="77777777" w:rsidR="00DB6CE2" w:rsidRDefault="00DB6CE2" w:rsidP="00D04727">
            <w:pPr>
              <w:spacing w:after="0" w:line="240" w:lineRule="auto"/>
              <w:rPr>
                <w:rFonts w:ascii="Calibri Light" w:hAnsi="Calibri Light" w:cs="Calibri Light"/>
                <w:color w:val="0000FF" w:themeColor="hyperlink"/>
                <w:sz w:val="18"/>
                <w:szCs w:val="18"/>
              </w:rPr>
            </w:pPr>
          </w:p>
          <w:p w14:paraId="43E44589" w14:textId="70A53742" w:rsidR="00DB6CE2" w:rsidRPr="007E0052" w:rsidRDefault="00DB6CE2" w:rsidP="00D04727">
            <w:pPr>
              <w:spacing w:after="0" w:line="240" w:lineRule="auto"/>
              <w:rPr>
                <w:rFonts w:ascii="Calibri Light" w:hAnsi="Calibri Light" w:cs="Calibri Light"/>
                <w:b w:val="0"/>
                <w:bCs w:val="0"/>
                <w:color w:val="0000FF" w:themeColor="hyperlink"/>
                <w:sz w:val="18"/>
                <w:szCs w:val="18"/>
              </w:rPr>
            </w:pPr>
          </w:p>
        </w:tc>
        <w:tc>
          <w:tcPr>
            <w:tcW w:w="1980" w:type="dxa"/>
            <w:vAlign w:val="center"/>
          </w:tcPr>
          <w:p w14:paraId="274C62BA" w14:textId="77777777" w:rsidR="00DB6CE2" w:rsidRDefault="00DB6CE2" w:rsidP="00D04727">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2970" w:type="dxa"/>
            <w:vAlign w:val="center"/>
          </w:tcPr>
          <w:p w14:paraId="387437C3" w14:textId="4D6365CB" w:rsidR="00DB6CE2" w:rsidRPr="00DB6CE2" w:rsidRDefault="00BA64A5" w:rsidP="00D04727">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hyperlink w:anchor="_Call_for_Partnership" w:history="1">
              <w:r w:rsidR="00DB6CE2" w:rsidRPr="00DB6CE2">
                <w:rPr>
                  <w:rStyle w:val="Hyperlink"/>
                  <w:rFonts w:asciiTheme="majorHAnsi" w:hAnsiTheme="majorHAnsi" w:cstheme="majorHAnsi"/>
                  <w:sz w:val="18"/>
                  <w:szCs w:val="18"/>
                </w:rPr>
                <w:t>CityDurham Studio – New Collaborations</w:t>
              </w:r>
            </w:hyperlink>
          </w:p>
        </w:tc>
      </w:tr>
      <w:tr w:rsidR="00D04727" w:rsidRPr="002346E1" w14:paraId="2FA64DEF" w14:textId="77777777" w:rsidTr="00E757B4">
        <w:tc>
          <w:tcPr>
            <w:cnfStyle w:val="001000000000" w:firstRow="0" w:lastRow="0" w:firstColumn="1" w:lastColumn="0" w:oddVBand="0" w:evenVBand="0" w:oddHBand="0" w:evenHBand="0" w:firstRowFirstColumn="0" w:firstRowLastColumn="0" w:lastRowFirstColumn="0" w:lastRowLastColumn="0"/>
            <w:tcW w:w="5850" w:type="dxa"/>
            <w:vAlign w:val="center"/>
          </w:tcPr>
          <w:p w14:paraId="527EECBA" w14:textId="0B648F7C" w:rsidR="00D04727" w:rsidRPr="007E0052" w:rsidRDefault="00D04727" w:rsidP="00D04727">
            <w:pPr>
              <w:spacing w:after="0" w:line="240" w:lineRule="auto"/>
              <w:rPr>
                <w:rFonts w:ascii="Calibri Light" w:hAnsi="Calibri Light" w:cs="Calibri Light"/>
                <w:b w:val="0"/>
                <w:bCs w:val="0"/>
                <w:color w:val="0000FF" w:themeColor="hyperlink"/>
                <w:sz w:val="18"/>
                <w:szCs w:val="18"/>
              </w:rPr>
            </w:pPr>
          </w:p>
          <w:p w14:paraId="73FA97BD" w14:textId="49EC65D0" w:rsidR="00D04727" w:rsidRDefault="00D04727" w:rsidP="00D04727">
            <w:pPr>
              <w:spacing w:after="0" w:line="240" w:lineRule="auto"/>
              <w:rPr>
                <w:rFonts w:ascii="Calibri Light" w:hAnsi="Calibri Light" w:cs="Calibri Light"/>
                <w:b w:val="0"/>
                <w:bCs w:val="0"/>
                <w:sz w:val="18"/>
                <w:lang w:val="en-CA"/>
              </w:rPr>
            </w:pPr>
            <w:r>
              <w:rPr>
                <w:rFonts w:ascii="Calibri Light" w:hAnsi="Calibri Light" w:cs="Calibri Light"/>
                <w:sz w:val="18"/>
                <w:lang w:val="en-CA"/>
              </w:rPr>
              <w:t>Tri-Agency Equity, Diversity and Inclusion Action Plan</w:t>
            </w:r>
          </w:p>
          <w:p w14:paraId="076E03D7" w14:textId="6ECE1B4F" w:rsidR="00D04727" w:rsidRPr="002346E1" w:rsidRDefault="00D04727" w:rsidP="00D04727">
            <w:pPr>
              <w:spacing w:after="0" w:line="240" w:lineRule="auto"/>
              <w:rPr>
                <w:rFonts w:ascii="Calibri Light" w:hAnsi="Calibri Light" w:cs="Calibri Light"/>
                <w:sz w:val="18"/>
                <w:lang w:val="en-CA"/>
              </w:rPr>
            </w:pPr>
          </w:p>
        </w:tc>
        <w:tc>
          <w:tcPr>
            <w:tcW w:w="1980" w:type="dxa"/>
            <w:vAlign w:val="center"/>
          </w:tcPr>
          <w:p w14:paraId="2295F2C6" w14:textId="77777777" w:rsidR="00D04727" w:rsidRDefault="00D04727" w:rsidP="00D04727">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2970" w:type="dxa"/>
            <w:vAlign w:val="center"/>
          </w:tcPr>
          <w:p w14:paraId="4D393658" w14:textId="3F417316" w:rsidR="00D04727" w:rsidRDefault="00BA64A5" w:rsidP="00D04727">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hyperlink r:id="rId18" w:history="1">
              <w:r w:rsidR="00DB3F92" w:rsidRPr="0021696D">
                <w:rPr>
                  <w:rStyle w:val="Hyperlink"/>
                  <w:rFonts w:ascii="Calibri Light" w:hAnsi="Calibri Light" w:cs="Calibri Light"/>
                  <w:sz w:val="18"/>
                  <w:szCs w:val="18"/>
                </w:rPr>
                <w:t>https://www.nserc-crsng.gc.ca/NSERC-CRSNG/EDI-EDI/Action-Plan_Plan-dAction_eng.asp</w:t>
              </w:r>
            </w:hyperlink>
          </w:p>
          <w:p w14:paraId="10451C99" w14:textId="77777777" w:rsidR="00D04727" w:rsidRDefault="00D04727" w:rsidP="00D04727">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6D8F5B16" w14:textId="50A2CAA6" w:rsidR="00D04727" w:rsidRPr="007E0052" w:rsidRDefault="00D04727" w:rsidP="00D04727">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tc>
      </w:tr>
      <w:tr w:rsidR="00D04727" w:rsidRPr="002346E1" w14:paraId="0A0B7014" w14:textId="77777777" w:rsidTr="00E75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48FC57AD" w14:textId="6B9D9486" w:rsidR="00D04727" w:rsidRPr="00E43C09" w:rsidRDefault="00D04727" w:rsidP="00D04727">
            <w:pPr>
              <w:spacing w:after="0" w:line="240" w:lineRule="auto"/>
              <w:rPr>
                <w:rFonts w:ascii="Calibri Light" w:hAnsi="Calibri Light" w:cs="Calibri Light"/>
                <w:sz w:val="18"/>
                <w:lang w:val="en-CA"/>
              </w:rPr>
            </w:pPr>
            <w:r w:rsidRPr="002346E1">
              <w:rPr>
                <w:rFonts w:ascii="Calibri Light" w:hAnsi="Calibri Light" w:cs="Calibri Light"/>
                <w:sz w:val="18"/>
                <w:lang w:val="en-CA"/>
              </w:rPr>
              <w:t xml:space="preserve">Tri-Agency COVID-19 Information and Updates </w:t>
            </w:r>
          </w:p>
        </w:tc>
        <w:tc>
          <w:tcPr>
            <w:tcW w:w="1980" w:type="dxa"/>
            <w:vAlign w:val="center"/>
          </w:tcPr>
          <w:p w14:paraId="13BC5D92" w14:textId="77777777" w:rsidR="00D04727" w:rsidRDefault="00D04727" w:rsidP="00D04727">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2970" w:type="dxa"/>
            <w:vAlign w:val="center"/>
          </w:tcPr>
          <w:p w14:paraId="1757DB95" w14:textId="77777777" w:rsidR="00D04727" w:rsidRPr="002346E1" w:rsidRDefault="00BA64A5" w:rsidP="00D04727">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CA"/>
              </w:rPr>
            </w:pPr>
            <w:hyperlink r:id="rId19" w:history="1">
              <w:r w:rsidR="00D04727" w:rsidRPr="002346E1">
                <w:rPr>
                  <w:rStyle w:val="Hyperlink"/>
                  <w:rFonts w:ascii="Calibri Light" w:hAnsi="Calibri Light" w:cs="Calibri Light"/>
                  <w:sz w:val="18"/>
                  <w:szCs w:val="18"/>
                  <w:lang w:val="en-CA"/>
                </w:rPr>
                <w:t>NSERC</w:t>
              </w:r>
            </w:hyperlink>
          </w:p>
          <w:p w14:paraId="208FA332" w14:textId="77777777" w:rsidR="00D04727" w:rsidRPr="002346E1" w:rsidRDefault="00BA64A5" w:rsidP="00D04727">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CA"/>
              </w:rPr>
            </w:pPr>
            <w:hyperlink r:id="rId20" w:history="1">
              <w:r w:rsidR="00D04727" w:rsidRPr="002346E1">
                <w:rPr>
                  <w:rStyle w:val="Hyperlink"/>
                  <w:rFonts w:ascii="Calibri Light" w:hAnsi="Calibri Light" w:cs="Calibri Light"/>
                  <w:sz w:val="18"/>
                  <w:szCs w:val="18"/>
                  <w:lang w:val="en-CA"/>
                </w:rPr>
                <w:t>SSHRC</w:t>
              </w:r>
            </w:hyperlink>
          </w:p>
          <w:p w14:paraId="3C5E55B9" w14:textId="41747441" w:rsidR="00D04727" w:rsidRPr="00E43C09" w:rsidRDefault="00BA64A5" w:rsidP="00D0472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en-CA"/>
              </w:rPr>
            </w:pPr>
            <w:hyperlink r:id="rId21" w:history="1">
              <w:r w:rsidR="00D04727" w:rsidRPr="002346E1">
                <w:rPr>
                  <w:rStyle w:val="Hyperlink"/>
                  <w:rFonts w:ascii="Calibri Light" w:hAnsi="Calibri Light" w:cs="Calibri Light"/>
                  <w:sz w:val="18"/>
                  <w:szCs w:val="18"/>
                  <w:lang w:val="en-CA"/>
                </w:rPr>
                <w:t>CIHR</w:t>
              </w:r>
            </w:hyperlink>
          </w:p>
        </w:tc>
      </w:tr>
      <w:tr w:rsidR="00D04727" w:rsidRPr="002346E1" w14:paraId="79E2E46D" w14:textId="77777777" w:rsidTr="00E757B4">
        <w:tc>
          <w:tcPr>
            <w:cnfStyle w:val="001000000000" w:firstRow="0" w:lastRow="0" w:firstColumn="1" w:lastColumn="0" w:oddVBand="0" w:evenVBand="0" w:oddHBand="0" w:evenHBand="0" w:firstRowFirstColumn="0" w:firstRowLastColumn="0" w:lastRowFirstColumn="0" w:lastRowLastColumn="0"/>
            <w:tcW w:w="5850" w:type="dxa"/>
            <w:vAlign w:val="center"/>
          </w:tcPr>
          <w:p w14:paraId="72CED794" w14:textId="71E6259D" w:rsidR="00D04727" w:rsidRDefault="00D04727" w:rsidP="00D04727">
            <w:pPr>
              <w:spacing w:after="0" w:line="240" w:lineRule="auto"/>
              <w:rPr>
                <w:rFonts w:ascii="Calibri Light" w:eastAsia="Times New Roman" w:hAnsi="Calibri Light" w:cs="Calibri Light"/>
                <w:color w:val="4F81BD" w:themeColor="accent1"/>
                <w:sz w:val="18"/>
                <w:szCs w:val="18"/>
                <w:lang w:val="en-CA"/>
              </w:rPr>
            </w:pPr>
            <w:r w:rsidRPr="00E43C09">
              <w:rPr>
                <w:rFonts w:ascii="Calibri Light" w:hAnsi="Calibri Light" w:cs="Calibri Light"/>
                <w:sz w:val="18"/>
                <w:lang w:val="en-CA"/>
              </w:rPr>
              <w:t>Tri-Agency Research Data Management Policy</w:t>
            </w:r>
          </w:p>
        </w:tc>
        <w:tc>
          <w:tcPr>
            <w:tcW w:w="1980" w:type="dxa"/>
            <w:vAlign w:val="center"/>
          </w:tcPr>
          <w:p w14:paraId="043142D4" w14:textId="77777777" w:rsidR="00D04727" w:rsidRDefault="00D04727" w:rsidP="00D04727">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2970" w:type="dxa"/>
            <w:vAlign w:val="center"/>
          </w:tcPr>
          <w:p w14:paraId="682DFB12" w14:textId="399C3AC0" w:rsidR="00D04727" w:rsidRDefault="00D04727" w:rsidP="00D04727">
            <w:pPr>
              <w:cnfStyle w:val="000000000000" w:firstRow="0" w:lastRow="0" w:firstColumn="0" w:lastColumn="0" w:oddVBand="0" w:evenVBand="0" w:oddHBand="0" w:evenHBand="0" w:firstRowFirstColumn="0" w:firstRowLastColumn="0" w:lastRowFirstColumn="0" w:lastRowLastColumn="0"/>
              <w:rPr>
                <w:rStyle w:val="Hyperlink"/>
                <w:rFonts w:ascii="Calibri Light" w:hAnsi="Calibri Light" w:cs="Calibri Light"/>
                <w:sz w:val="18"/>
                <w:szCs w:val="18"/>
              </w:rPr>
            </w:pPr>
            <w:r w:rsidRPr="00E43C09">
              <w:rPr>
                <w:rFonts w:asciiTheme="majorHAnsi" w:eastAsia="Times New Roman" w:hAnsiTheme="majorHAnsi" w:cstheme="majorHAnsi"/>
                <w:sz w:val="18"/>
                <w:szCs w:val="18"/>
                <w:lang w:val="en-CA"/>
              </w:rPr>
              <w:t xml:space="preserve">Policy: </w:t>
            </w:r>
            <w:hyperlink r:id="rId22" w:history="1">
              <w:r w:rsidRPr="00E7323F">
                <w:rPr>
                  <w:rStyle w:val="Hyperlink"/>
                  <w:rFonts w:ascii="Calibri Light" w:hAnsi="Calibri Light" w:cs="Calibri Light"/>
                  <w:sz w:val="18"/>
                  <w:szCs w:val="18"/>
                </w:rPr>
                <w:t>http://science.gc.ca/eic/site/063.nsf/eng/h_97610.html</w:t>
              </w:r>
            </w:hyperlink>
          </w:p>
          <w:p w14:paraId="4B96ECB1" w14:textId="77777777" w:rsidR="00D04727" w:rsidRPr="00E43C09" w:rsidRDefault="00D04727" w:rsidP="00D04727">
            <w:pPr>
              <w:cnfStyle w:val="000000000000" w:firstRow="0" w:lastRow="0" w:firstColumn="0" w:lastColumn="0" w:oddVBand="0" w:evenVBand="0" w:oddHBand="0" w:evenHBand="0" w:firstRowFirstColumn="0" w:firstRowLastColumn="0" w:lastRowFirstColumn="0" w:lastRowLastColumn="0"/>
              <w:rPr>
                <w:rStyle w:val="Hyperlink"/>
                <w:rFonts w:ascii="Calibri Light" w:hAnsi="Calibri Light" w:cs="Calibri Light"/>
                <w:sz w:val="18"/>
                <w:szCs w:val="18"/>
              </w:rPr>
            </w:pPr>
            <w:r w:rsidRPr="00E43C09">
              <w:rPr>
                <w:rFonts w:asciiTheme="majorHAnsi" w:eastAsia="Times New Roman" w:hAnsiTheme="majorHAnsi" w:cstheme="majorHAnsi"/>
                <w:sz w:val="18"/>
                <w:szCs w:val="18"/>
                <w:lang w:val="en-CA"/>
              </w:rPr>
              <w:t>FAQs:</w:t>
            </w:r>
            <w:r w:rsidRPr="00E43C09">
              <w:rPr>
                <w:rStyle w:val="Hyperlink"/>
                <w:rFonts w:ascii="Calibri Light" w:hAnsi="Calibri Light" w:cs="Calibri Light"/>
                <w:sz w:val="18"/>
                <w:szCs w:val="18"/>
              </w:rPr>
              <w:t xml:space="preserve"> </w:t>
            </w:r>
          </w:p>
          <w:p w14:paraId="70DD6E71" w14:textId="51D4B8C7" w:rsidR="00D04727" w:rsidRPr="00E43C09" w:rsidRDefault="00BA64A5" w:rsidP="00D04727">
            <w:pPr>
              <w:cnfStyle w:val="000000000000" w:firstRow="0" w:lastRow="0" w:firstColumn="0" w:lastColumn="0" w:oddVBand="0" w:evenVBand="0" w:oddHBand="0" w:evenHBand="0" w:firstRowFirstColumn="0" w:firstRowLastColumn="0" w:lastRowFirstColumn="0" w:lastRowLastColumn="0"/>
              <w:rPr>
                <w:rStyle w:val="Hyperlink"/>
                <w:rFonts w:ascii="Calibri Light" w:hAnsi="Calibri Light" w:cs="Calibri Light"/>
                <w:sz w:val="18"/>
                <w:szCs w:val="18"/>
              </w:rPr>
            </w:pPr>
            <w:hyperlink r:id="rId23" w:history="1">
              <w:r w:rsidR="00D04727" w:rsidRPr="00DB3F92">
                <w:rPr>
                  <w:rStyle w:val="Hyperlink"/>
                  <w:rFonts w:ascii="Calibri Light" w:hAnsi="Calibri Light" w:cs="Calibri Light"/>
                  <w:sz w:val="18"/>
                  <w:szCs w:val="18"/>
                </w:rPr>
                <w:t>http://science.gc.ca/eic/site/063.nsf/eng/h_97609.html</w:t>
              </w:r>
            </w:hyperlink>
          </w:p>
        </w:tc>
      </w:tr>
      <w:tr w:rsidR="00D04727" w:rsidRPr="002346E1" w14:paraId="5AF53548" w14:textId="77777777" w:rsidTr="00E75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4BF196DA" w14:textId="77777777" w:rsidR="00D04727" w:rsidRDefault="00D04727" w:rsidP="00D04727">
            <w:pPr>
              <w:spacing w:after="0" w:line="240" w:lineRule="auto"/>
              <w:rPr>
                <w:rFonts w:ascii="Calibri Light" w:hAnsi="Calibri Light" w:cs="Calibri Light"/>
                <w:b w:val="0"/>
                <w:bCs w:val="0"/>
                <w:sz w:val="18"/>
                <w:lang w:val="en-CA"/>
              </w:rPr>
            </w:pPr>
            <w:r w:rsidRPr="002346E1">
              <w:rPr>
                <w:rFonts w:ascii="Calibri Light" w:hAnsi="Calibri Light" w:cs="Calibri Light"/>
                <w:sz w:val="18"/>
                <w:lang w:val="en-CA"/>
              </w:rPr>
              <w:t>Research Facilities Navigator – Online Research Promotion Tool</w:t>
            </w:r>
          </w:p>
          <w:p w14:paraId="10529A55" w14:textId="1CE302DD" w:rsidR="00D04727" w:rsidRPr="002346E1" w:rsidRDefault="00D04727" w:rsidP="00D04727">
            <w:pPr>
              <w:spacing w:after="0" w:line="240" w:lineRule="auto"/>
              <w:rPr>
                <w:rFonts w:ascii="Calibri Light" w:hAnsi="Calibri Light" w:cs="Calibri Light"/>
                <w:sz w:val="18"/>
                <w:lang w:val="en-CA"/>
              </w:rPr>
            </w:pPr>
          </w:p>
        </w:tc>
        <w:tc>
          <w:tcPr>
            <w:tcW w:w="1980" w:type="dxa"/>
            <w:vAlign w:val="center"/>
          </w:tcPr>
          <w:p w14:paraId="4BF76EB8" w14:textId="77777777" w:rsidR="00D04727" w:rsidRPr="002346E1" w:rsidRDefault="00D04727" w:rsidP="00D04727">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2970" w:type="dxa"/>
            <w:vAlign w:val="center"/>
          </w:tcPr>
          <w:p w14:paraId="6E5F5964" w14:textId="2CFA881F" w:rsidR="00D04727" w:rsidRPr="0012554C" w:rsidRDefault="00BA64A5" w:rsidP="00D04727">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en-CA"/>
              </w:rPr>
            </w:pPr>
            <w:hyperlink w:anchor="_Online_Research_Promotion" w:history="1">
              <w:r w:rsidR="00D04727" w:rsidRPr="0012554C">
                <w:rPr>
                  <w:rStyle w:val="Hyperlink"/>
                  <w:rFonts w:ascii="Calibri Light" w:hAnsi="Calibri Light" w:cs="Calibri Light"/>
                  <w:sz w:val="18"/>
                  <w:szCs w:val="18"/>
                  <w:lang w:val="en-CA"/>
                </w:rPr>
                <w:t>2</w:t>
              </w:r>
            </w:hyperlink>
          </w:p>
        </w:tc>
      </w:tr>
      <w:tr w:rsidR="00D04727" w:rsidRPr="002346E1" w14:paraId="206BD39A" w14:textId="77777777" w:rsidTr="00E757B4">
        <w:tc>
          <w:tcPr>
            <w:cnfStyle w:val="001000000000" w:firstRow="0" w:lastRow="0" w:firstColumn="1" w:lastColumn="0" w:oddVBand="0" w:evenVBand="0" w:oddHBand="0" w:evenHBand="0" w:firstRowFirstColumn="0" w:firstRowLastColumn="0" w:lastRowFirstColumn="0" w:lastRowLastColumn="0"/>
            <w:tcW w:w="5850" w:type="dxa"/>
            <w:vAlign w:val="center"/>
          </w:tcPr>
          <w:p w14:paraId="42191A76" w14:textId="77777777" w:rsidR="00D04727" w:rsidRDefault="00D04727" w:rsidP="00D04727">
            <w:pPr>
              <w:spacing w:after="0" w:line="240" w:lineRule="auto"/>
              <w:rPr>
                <w:rFonts w:ascii="Calibri Light" w:hAnsi="Calibri Light" w:cs="Calibri Light"/>
                <w:bCs w:val="0"/>
                <w:sz w:val="18"/>
                <w:lang w:val="en-CA"/>
              </w:rPr>
            </w:pPr>
            <w:r w:rsidRPr="002346E1">
              <w:rPr>
                <w:rFonts w:ascii="Calibri Light" w:hAnsi="Calibri Light" w:cs="Calibri Light"/>
                <w:sz w:val="18"/>
                <w:lang w:val="en-CA"/>
              </w:rPr>
              <w:t xml:space="preserve">Update on NSERC Alliance Grant Program: </w:t>
            </w:r>
            <w:r w:rsidRPr="002346E1">
              <w:rPr>
                <w:rFonts w:ascii="Calibri Light" w:hAnsi="Calibri Light" w:cs="Calibri Light"/>
                <w:b w:val="0"/>
                <w:sz w:val="18"/>
                <w:lang w:val="en-CA"/>
              </w:rPr>
              <w:t xml:space="preserve">New application resources </w:t>
            </w:r>
          </w:p>
          <w:p w14:paraId="32201612" w14:textId="18A30C3C" w:rsidR="00D04727" w:rsidRPr="002346E1" w:rsidRDefault="00D04727" w:rsidP="00D04727">
            <w:pPr>
              <w:spacing w:after="0" w:line="240" w:lineRule="auto"/>
              <w:rPr>
                <w:rFonts w:ascii="Calibri Light" w:hAnsi="Calibri Light" w:cs="Calibri Light"/>
                <w:color w:val="4F81BD" w:themeColor="accent1"/>
                <w:sz w:val="18"/>
                <w:lang w:val="en-CA"/>
              </w:rPr>
            </w:pPr>
          </w:p>
        </w:tc>
        <w:tc>
          <w:tcPr>
            <w:tcW w:w="1980" w:type="dxa"/>
            <w:vAlign w:val="center"/>
          </w:tcPr>
          <w:p w14:paraId="13FB7361" w14:textId="77777777" w:rsidR="00D04727" w:rsidRPr="002346E1" w:rsidRDefault="00D04727" w:rsidP="00D04727">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2970" w:type="dxa"/>
            <w:vAlign w:val="center"/>
          </w:tcPr>
          <w:p w14:paraId="3086049D" w14:textId="72CFB593" w:rsidR="00D04727" w:rsidRPr="00873BBB" w:rsidRDefault="00BA64A5" w:rsidP="00D04727">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4F81BD" w:themeColor="accent1"/>
                <w:sz w:val="18"/>
                <w:szCs w:val="18"/>
                <w:lang w:val="en-CA"/>
              </w:rPr>
            </w:pPr>
            <w:hyperlink w:anchor="_Mitacs_Elevate" w:history="1">
              <w:r w:rsidR="00D37F00" w:rsidRPr="0084484B">
                <w:rPr>
                  <w:rStyle w:val="Hyperlink"/>
                  <w:rFonts w:asciiTheme="majorHAnsi" w:hAnsiTheme="majorHAnsi" w:cstheme="majorHAnsi"/>
                  <w:sz w:val="18"/>
                  <w:szCs w:val="18"/>
                </w:rPr>
                <w:t>3</w:t>
              </w:r>
            </w:hyperlink>
          </w:p>
        </w:tc>
      </w:tr>
      <w:tr w:rsidR="00D04727" w:rsidRPr="002346E1" w14:paraId="62AABF20" w14:textId="77777777" w:rsidTr="00E75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4FEF7397" w14:textId="77777777" w:rsidR="00D04727" w:rsidRDefault="00D04727" w:rsidP="00D04727">
            <w:pPr>
              <w:spacing w:after="0" w:line="240" w:lineRule="auto"/>
              <w:rPr>
                <w:rFonts w:ascii="Calibri Light" w:hAnsi="Calibri Light" w:cs="Calibri Light"/>
                <w:b w:val="0"/>
                <w:bCs w:val="0"/>
                <w:sz w:val="18"/>
                <w:lang w:val="en-CA"/>
              </w:rPr>
            </w:pPr>
            <w:r w:rsidRPr="002346E1">
              <w:rPr>
                <w:rFonts w:ascii="Calibri Light" w:hAnsi="Calibri Light" w:cs="Calibri Light"/>
                <w:sz w:val="18"/>
                <w:lang w:val="en-CA"/>
              </w:rPr>
              <w:t>NSERC Alliance Grant Program – Option 2 “One Pager”</w:t>
            </w:r>
          </w:p>
          <w:p w14:paraId="0632BC11" w14:textId="5818F157" w:rsidR="00D04727" w:rsidRPr="002346E1" w:rsidRDefault="00D04727" w:rsidP="00D04727">
            <w:pPr>
              <w:spacing w:after="0" w:line="240" w:lineRule="auto"/>
              <w:rPr>
                <w:rFonts w:ascii="Calibri Light" w:hAnsi="Calibri Light" w:cs="Calibri Light"/>
                <w:sz w:val="18"/>
                <w:lang w:val="en-CA"/>
              </w:rPr>
            </w:pPr>
          </w:p>
        </w:tc>
        <w:tc>
          <w:tcPr>
            <w:tcW w:w="1980" w:type="dxa"/>
            <w:vAlign w:val="center"/>
          </w:tcPr>
          <w:p w14:paraId="636595D7" w14:textId="77777777" w:rsidR="00D04727" w:rsidRPr="002346E1" w:rsidRDefault="00D04727" w:rsidP="00D04727">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2970" w:type="dxa"/>
            <w:vAlign w:val="center"/>
          </w:tcPr>
          <w:p w14:paraId="4B3245C0" w14:textId="3CA31B8D" w:rsidR="00D04727" w:rsidRPr="00873BBB" w:rsidRDefault="00BA64A5" w:rsidP="00D04727">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en-CA"/>
              </w:rPr>
            </w:pPr>
            <w:hyperlink w:anchor="_Alliance_Option_2" w:history="1">
              <w:r w:rsidR="00D37F00" w:rsidRPr="0084484B">
                <w:rPr>
                  <w:rStyle w:val="Hyperlink"/>
                  <w:rFonts w:asciiTheme="majorHAnsi" w:hAnsiTheme="majorHAnsi" w:cstheme="majorHAnsi"/>
                  <w:sz w:val="18"/>
                  <w:szCs w:val="18"/>
                  <w:lang w:val="en-CA"/>
                </w:rPr>
                <w:t>4</w:t>
              </w:r>
            </w:hyperlink>
          </w:p>
        </w:tc>
      </w:tr>
      <w:tr w:rsidR="00D04727" w:rsidRPr="002346E1" w14:paraId="023CCDCA" w14:textId="77777777" w:rsidTr="00E757B4">
        <w:tc>
          <w:tcPr>
            <w:cnfStyle w:val="001000000000" w:firstRow="0" w:lastRow="0" w:firstColumn="1" w:lastColumn="0" w:oddVBand="0" w:evenVBand="0" w:oddHBand="0" w:evenHBand="0" w:firstRowFirstColumn="0" w:firstRowLastColumn="0" w:lastRowFirstColumn="0" w:lastRowLastColumn="0"/>
            <w:tcW w:w="5850" w:type="dxa"/>
            <w:vAlign w:val="center"/>
          </w:tcPr>
          <w:p w14:paraId="15735FCB" w14:textId="77777777" w:rsidR="00D04727" w:rsidRDefault="00D04727" w:rsidP="00D04727">
            <w:pPr>
              <w:spacing w:after="0" w:line="240" w:lineRule="auto"/>
              <w:rPr>
                <w:rFonts w:ascii="Calibri Light" w:hAnsi="Calibri Light" w:cs="Calibri Light"/>
                <w:b w:val="0"/>
                <w:bCs w:val="0"/>
                <w:sz w:val="18"/>
                <w:lang w:val="en-CA"/>
              </w:rPr>
            </w:pPr>
            <w:r w:rsidRPr="002346E1">
              <w:rPr>
                <w:rFonts w:ascii="Calibri Light" w:hAnsi="Calibri Light" w:cs="Calibri Light"/>
                <w:sz w:val="18"/>
                <w:lang w:val="en-CA"/>
              </w:rPr>
              <w:t>NSERC Alliance – OCE VIP Joint Funding</w:t>
            </w:r>
          </w:p>
          <w:p w14:paraId="720B28DA" w14:textId="303251A8" w:rsidR="00D04727" w:rsidRPr="002346E1" w:rsidRDefault="00D04727" w:rsidP="00D04727">
            <w:pPr>
              <w:spacing w:after="0" w:line="240" w:lineRule="auto"/>
              <w:rPr>
                <w:rFonts w:ascii="Calibri Light" w:eastAsia="Times New Roman" w:hAnsi="Calibri Light" w:cs="Calibri Light"/>
                <w:color w:val="4F81BD" w:themeColor="accent1"/>
                <w:sz w:val="18"/>
                <w:szCs w:val="18"/>
                <w:lang w:val="en-CA"/>
              </w:rPr>
            </w:pPr>
          </w:p>
        </w:tc>
        <w:tc>
          <w:tcPr>
            <w:tcW w:w="1980" w:type="dxa"/>
            <w:vAlign w:val="center"/>
          </w:tcPr>
          <w:p w14:paraId="312B1547" w14:textId="77777777" w:rsidR="00D04727" w:rsidRPr="002346E1" w:rsidRDefault="00D04727" w:rsidP="00D04727">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2970" w:type="dxa"/>
            <w:vAlign w:val="center"/>
          </w:tcPr>
          <w:p w14:paraId="5CDC15CA" w14:textId="12BF7449" w:rsidR="00D04727" w:rsidRPr="00873BBB" w:rsidRDefault="00BA64A5" w:rsidP="00D04727">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CA"/>
              </w:rPr>
            </w:pPr>
            <w:hyperlink w:anchor="_NSERC_Alliance_–" w:history="1">
              <w:r w:rsidR="00D37F00" w:rsidRPr="0084484B">
                <w:rPr>
                  <w:rStyle w:val="Hyperlink"/>
                  <w:rFonts w:asciiTheme="majorHAnsi" w:eastAsia="Times New Roman" w:hAnsiTheme="majorHAnsi" w:cstheme="majorHAnsi"/>
                  <w:sz w:val="18"/>
                  <w:szCs w:val="18"/>
                  <w:lang w:val="en-CA"/>
                </w:rPr>
                <w:t>5</w:t>
              </w:r>
            </w:hyperlink>
          </w:p>
        </w:tc>
      </w:tr>
      <w:tr w:rsidR="00D04727" w:rsidRPr="002346E1" w14:paraId="659B8C35" w14:textId="77777777" w:rsidTr="00E75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5D6B058F" w14:textId="77777777" w:rsidR="00D04727" w:rsidRPr="002346E1" w:rsidRDefault="00D04727" w:rsidP="00D04727">
            <w:pPr>
              <w:spacing w:after="0" w:line="240" w:lineRule="auto"/>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Resources: Equity, Diversity and Inclusion in the Research Enterprise</w:t>
            </w:r>
          </w:p>
          <w:p w14:paraId="6DC136F9" w14:textId="77777777" w:rsidR="00D04727" w:rsidRPr="002346E1" w:rsidRDefault="00D04727" w:rsidP="00D04727">
            <w:pPr>
              <w:spacing w:after="0" w:line="240" w:lineRule="auto"/>
              <w:rPr>
                <w:rFonts w:ascii="Calibri Light" w:eastAsia="Times New Roman" w:hAnsi="Calibri Light" w:cs="Calibri Light"/>
                <w:b w:val="0"/>
                <w:i/>
                <w:color w:val="000000"/>
                <w:sz w:val="18"/>
                <w:szCs w:val="18"/>
                <w:lang w:val="en-CA"/>
              </w:rPr>
            </w:pPr>
            <w:r w:rsidRPr="002346E1">
              <w:rPr>
                <w:rFonts w:ascii="Calibri Light" w:eastAsia="Times New Roman" w:hAnsi="Calibri Light" w:cs="Calibri Light"/>
                <w:b w:val="0"/>
                <w:i/>
                <w:color w:val="000000"/>
                <w:sz w:val="18"/>
                <w:szCs w:val="18"/>
                <w:lang w:val="en-CA"/>
              </w:rPr>
              <w:t>See link for more information</w:t>
            </w:r>
          </w:p>
          <w:p w14:paraId="4862EC03" w14:textId="77777777" w:rsidR="00D04727" w:rsidRDefault="00D04727" w:rsidP="00D04727">
            <w:pPr>
              <w:spacing w:after="0" w:line="240" w:lineRule="auto"/>
              <w:rPr>
                <w:rStyle w:val="Hyperlink"/>
                <w:rFonts w:ascii="Calibri Light" w:eastAsia="Times New Roman" w:hAnsi="Calibri Light" w:cs="Calibri Light"/>
                <w:b w:val="0"/>
                <w:bCs w:val="0"/>
                <w:sz w:val="18"/>
                <w:szCs w:val="18"/>
                <w:lang w:val="en-CA"/>
              </w:rPr>
            </w:pPr>
            <w:r w:rsidRPr="002346E1">
              <w:rPr>
                <w:rFonts w:ascii="Calibri Light" w:eastAsia="Times New Roman" w:hAnsi="Calibri Light" w:cs="Calibri Light"/>
                <w:b w:val="0"/>
                <w:color w:val="000000"/>
                <w:sz w:val="18"/>
                <w:szCs w:val="18"/>
                <w:lang w:val="en-CA"/>
              </w:rPr>
              <w:t xml:space="preserve">New Frontiers in Research Fund </w:t>
            </w:r>
            <w:hyperlink r:id="rId24" w:history="1">
              <w:r w:rsidRPr="002346E1">
                <w:rPr>
                  <w:rStyle w:val="Hyperlink"/>
                  <w:rFonts w:ascii="Calibri Light" w:eastAsia="Times New Roman" w:hAnsi="Calibri Light" w:cs="Calibri Light"/>
                  <w:b w:val="0"/>
                  <w:bCs w:val="0"/>
                  <w:i/>
                  <w:sz w:val="18"/>
                  <w:szCs w:val="18"/>
                  <w:lang w:val="en-CA"/>
                </w:rPr>
                <w:t xml:space="preserve">Best Practices in Equity, Diversity and Inclusion in Research </w:t>
              </w:r>
              <w:r w:rsidRPr="002346E1">
                <w:rPr>
                  <w:rStyle w:val="Hyperlink"/>
                  <w:rFonts w:ascii="Calibri Light" w:eastAsia="Times New Roman" w:hAnsi="Calibri Light" w:cs="Calibri Light"/>
                  <w:b w:val="0"/>
                  <w:bCs w:val="0"/>
                  <w:sz w:val="18"/>
                  <w:szCs w:val="18"/>
                  <w:lang w:val="en-CA"/>
                </w:rPr>
                <w:t>Guide</w:t>
              </w:r>
            </w:hyperlink>
          </w:p>
          <w:p w14:paraId="2866DEED" w14:textId="2071CA19" w:rsidR="00D04727" w:rsidRPr="002346E1" w:rsidRDefault="00D04727" w:rsidP="00D04727">
            <w:pPr>
              <w:spacing w:after="0" w:line="240" w:lineRule="auto"/>
              <w:rPr>
                <w:rFonts w:ascii="Calibri Light" w:eastAsia="Times New Roman" w:hAnsi="Calibri Light" w:cs="Calibri Light"/>
                <w:b w:val="0"/>
                <w:color w:val="000000"/>
                <w:sz w:val="18"/>
                <w:szCs w:val="18"/>
                <w:lang w:val="en-CA"/>
              </w:rPr>
            </w:pPr>
          </w:p>
        </w:tc>
        <w:tc>
          <w:tcPr>
            <w:tcW w:w="1980" w:type="dxa"/>
            <w:vAlign w:val="center"/>
          </w:tcPr>
          <w:p w14:paraId="0D82F64E" w14:textId="77777777" w:rsidR="00D04727" w:rsidRPr="002346E1" w:rsidRDefault="00D04727" w:rsidP="00D04727">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2970" w:type="dxa"/>
            <w:vAlign w:val="center"/>
          </w:tcPr>
          <w:p w14:paraId="742FB765" w14:textId="131C3A92" w:rsidR="00D04727" w:rsidRPr="00873BBB" w:rsidRDefault="00BA64A5" w:rsidP="00D04727">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en-CA"/>
              </w:rPr>
            </w:pPr>
            <w:hyperlink w:anchor="_SSHRC_Small_Research" w:history="1">
              <w:r w:rsidR="00D37F00" w:rsidRPr="0084484B">
                <w:rPr>
                  <w:rStyle w:val="Hyperlink"/>
                  <w:rFonts w:asciiTheme="majorHAnsi" w:eastAsia="Times New Roman" w:hAnsiTheme="majorHAnsi" w:cstheme="majorHAnsi"/>
                  <w:sz w:val="18"/>
                  <w:szCs w:val="18"/>
                  <w:lang w:val="en-CA"/>
                </w:rPr>
                <w:t>6</w:t>
              </w:r>
            </w:hyperlink>
          </w:p>
        </w:tc>
      </w:tr>
      <w:tr w:rsidR="00D04727" w:rsidRPr="002346E1" w14:paraId="3EDC0F63" w14:textId="77777777" w:rsidTr="00E757B4">
        <w:tc>
          <w:tcPr>
            <w:cnfStyle w:val="001000000000" w:firstRow="0" w:lastRow="0" w:firstColumn="1" w:lastColumn="0" w:oddVBand="0" w:evenVBand="0" w:oddHBand="0" w:evenHBand="0" w:firstRowFirstColumn="0" w:firstRowLastColumn="0" w:lastRowFirstColumn="0" w:lastRowLastColumn="0"/>
            <w:tcW w:w="5850" w:type="dxa"/>
            <w:vAlign w:val="center"/>
          </w:tcPr>
          <w:p w14:paraId="5A4B6319" w14:textId="77777777" w:rsidR="00D04727" w:rsidRDefault="00D04727" w:rsidP="00D04727">
            <w:pPr>
              <w:spacing w:after="0" w:line="240" w:lineRule="auto"/>
              <w:rPr>
                <w:rFonts w:ascii="Calibri Light" w:eastAsia="Times New Roman" w:hAnsi="Calibri Light" w:cs="Calibri Light"/>
                <w:b w:val="0"/>
                <w:bCs w:val="0"/>
                <w:color w:val="000000"/>
                <w:sz w:val="18"/>
                <w:szCs w:val="18"/>
                <w:lang w:val="en-CA"/>
              </w:rPr>
            </w:pPr>
            <w:r w:rsidRPr="002346E1">
              <w:rPr>
                <w:rFonts w:ascii="Calibri Light" w:eastAsia="Times New Roman" w:hAnsi="Calibri Light" w:cs="Calibri Light"/>
                <w:color w:val="000000"/>
                <w:sz w:val="18"/>
                <w:szCs w:val="18"/>
                <w:lang w:val="en-CA"/>
              </w:rPr>
              <w:t xml:space="preserve">Ontario Health Data Platform – Covid-19 Challenge Questions Initiative </w:t>
            </w:r>
          </w:p>
          <w:p w14:paraId="0578E8F9" w14:textId="16050988" w:rsidR="00D04727" w:rsidRPr="002346E1" w:rsidRDefault="00D04727" w:rsidP="00D04727">
            <w:pPr>
              <w:spacing w:after="0" w:line="240" w:lineRule="auto"/>
              <w:rPr>
                <w:rFonts w:ascii="Calibri Light" w:eastAsia="Times New Roman" w:hAnsi="Calibri Light" w:cs="Calibri Light"/>
                <w:color w:val="000000"/>
                <w:sz w:val="18"/>
                <w:szCs w:val="18"/>
                <w:lang w:val="en-CA"/>
              </w:rPr>
            </w:pPr>
          </w:p>
        </w:tc>
        <w:tc>
          <w:tcPr>
            <w:tcW w:w="1980" w:type="dxa"/>
            <w:vAlign w:val="center"/>
          </w:tcPr>
          <w:p w14:paraId="0A8E4F75" w14:textId="77777777" w:rsidR="00D04727" w:rsidRPr="002346E1" w:rsidRDefault="00D04727" w:rsidP="00D04727">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2970" w:type="dxa"/>
            <w:vAlign w:val="center"/>
          </w:tcPr>
          <w:p w14:paraId="108AFB6C" w14:textId="25F9B4B0" w:rsidR="00D04727" w:rsidRPr="00873BBB" w:rsidRDefault="00BA64A5" w:rsidP="00D04727">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CA"/>
              </w:rPr>
            </w:pPr>
            <w:hyperlink w:anchor="_Challenge_Questions_Initiative" w:history="1">
              <w:r w:rsidR="00D37F00" w:rsidRPr="0084484B">
                <w:rPr>
                  <w:rStyle w:val="Hyperlink"/>
                  <w:rFonts w:asciiTheme="majorHAnsi" w:eastAsia="Times New Roman" w:hAnsiTheme="majorHAnsi" w:cstheme="majorHAnsi"/>
                  <w:sz w:val="18"/>
                  <w:szCs w:val="18"/>
                  <w:lang w:val="en-CA"/>
                </w:rPr>
                <w:t>7</w:t>
              </w:r>
            </w:hyperlink>
          </w:p>
        </w:tc>
      </w:tr>
      <w:tr w:rsidR="00D04727" w:rsidRPr="002346E1" w14:paraId="029D0AEA" w14:textId="77777777" w:rsidTr="00E75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51CCD9DF" w14:textId="77777777" w:rsidR="00D04727" w:rsidRDefault="00D04727" w:rsidP="00D04727">
            <w:pPr>
              <w:spacing w:after="0" w:line="240" w:lineRule="auto"/>
              <w:rPr>
                <w:rFonts w:ascii="Calibri Light" w:eastAsia="Times New Roman" w:hAnsi="Calibri Light" w:cs="Calibri Light"/>
                <w:b w:val="0"/>
                <w:bCs w:val="0"/>
                <w:color w:val="000000"/>
                <w:sz w:val="18"/>
                <w:szCs w:val="18"/>
                <w:lang w:val="en-CA"/>
              </w:rPr>
            </w:pPr>
            <w:r w:rsidRPr="002346E1">
              <w:rPr>
                <w:rFonts w:ascii="Calibri Light" w:eastAsia="Times New Roman" w:hAnsi="Calibri Light" w:cs="Calibri Light"/>
                <w:color w:val="000000"/>
                <w:sz w:val="18"/>
                <w:szCs w:val="18"/>
                <w:lang w:val="en-CA"/>
              </w:rPr>
              <w:t>CIHR’s Policy on Identical and Essentially Identical Applications</w:t>
            </w:r>
          </w:p>
          <w:p w14:paraId="35B18712" w14:textId="192594DE" w:rsidR="00D04727" w:rsidRPr="002346E1" w:rsidRDefault="00D04727" w:rsidP="00D04727">
            <w:pPr>
              <w:spacing w:after="0" w:line="240" w:lineRule="auto"/>
              <w:rPr>
                <w:rFonts w:ascii="Calibri Light" w:eastAsia="Times New Roman" w:hAnsi="Calibri Light" w:cs="Calibri Light"/>
                <w:color w:val="000000"/>
                <w:sz w:val="18"/>
                <w:szCs w:val="18"/>
                <w:lang w:val="en-CA"/>
              </w:rPr>
            </w:pPr>
          </w:p>
        </w:tc>
        <w:tc>
          <w:tcPr>
            <w:tcW w:w="1980" w:type="dxa"/>
            <w:vAlign w:val="center"/>
          </w:tcPr>
          <w:p w14:paraId="76979CFF" w14:textId="77777777" w:rsidR="00D04727" w:rsidRPr="002346E1" w:rsidRDefault="00D04727" w:rsidP="00D04727">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2970" w:type="dxa"/>
            <w:vAlign w:val="center"/>
          </w:tcPr>
          <w:p w14:paraId="316ECC36" w14:textId="626F0A5B" w:rsidR="00D04727" w:rsidRPr="00873BBB" w:rsidRDefault="00BA64A5" w:rsidP="00D04727">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en-CA"/>
              </w:rPr>
            </w:pPr>
            <w:hyperlink w:anchor="_Update_on_CIHR’s" w:history="1">
              <w:r w:rsidR="00D37F00" w:rsidRPr="0084484B">
                <w:rPr>
                  <w:rStyle w:val="Hyperlink"/>
                  <w:rFonts w:asciiTheme="majorHAnsi" w:eastAsia="Times New Roman" w:hAnsiTheme="majorHAnsi" w:cstheme="majorHAnsi"/>
                  <w:sz w:val="18"/>
                  <w:szCs w:val="18"/>
                  <w:lang w:val="en-CA"/>
                </w:rPr>
                <w:t>8</w:t>
              </w:r>
            </w:hyperlink>
            <w:hyperlink w:anchor="_Update_on_CIHR’s" w:history="1"/>
          </w:p>
        </w:tc>
      </w:tr>
      <w:tr w:rsidR="00D04727" w:rsidRPr="002346E1" w14:paraId="75627774" w14:textId="77777777" w:rsidTr="00E757B4">
        <w:tc>
          <w:tcPr>
            <w:cnfStyle w:val="001000000000" w:firstRow="0" w:lastRow="0" w:firstColumn="1" w:lastColumn="0" w:oddVBand="0" w:evenVBand="0" w:oddHBand="0" w:evenHBand="0" w:firstRowFirstColumn="0" w:firstRowLastColumn="0" w:lastRowFirstColumn="0" w:lastRowLastColumn="0"/>
            <w:tcW w:w="5850" w:type="dxa"/>
            <w:vAlign w:val="center"/>
          </w:tcPr>
          <w:p w14:paraId="1B5ECA76" w14:textId="77777777" w:rsidR="00D04727" w:rsidRPr="002346E1" w:rsidRDefault="00D04727" w:rsidP="00D04727">
            <w:pPr>
              <w:spacing w:after="0" w:line="240" w:lineRule="auto"/>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CIHR Funding Opportunity Database</w:t>
            </w:r>
          </w:p>
          <w:p w14:paraId="358A1898" w14:textId="77777777" w:rsidR="00D04727" w:rsidRDefault="00BA64A5" w:rsidP="00D04727">
            <w:pPr>
              <w:spacing w:after="0" w:line="240" w:lineRule="auto"/>
              <w:rPr>
                <w:rStyle w:val="Hyperlink"/>
                <w:rFonts w:ascii="Calibri Light" w:eastAsia="Times New Roman" w:hAnsi="Calibri Light" w:cs="Calibri Light"/>
                <w:b w:val="0"/>
                <w:bCs w:val="0"/>
                <w:i/>
                <w:sz w:val="18"/>
                <w:szCs w:val="18"/>
                <w:lang w:val="en-CA"/>
              </w:rPr>
            </w:pPr>
            <w:hyperlink r:id="rId25" w:history="1">
              <w:proofErr w:type="spellStart"/>
              <w:r w:rsidR="00D04727" w:rsidRPr="002346E1">
                <w:rPr>
                  <w:rStyle w:val="Hyperlink"/>
                  <w:rFonts w:ascii="Calibri Light" w:eastAsia="Times New Roman" w:hAnsi="Calibri Light" w:cs="Calibri Light"/>
                  <w:b w:val="0"/>
                  <w:bCs w:val="0"/>
                  <w:i/>
                  <w:sz w:val="18"/>
                  <w:szCs w:val="18"/>
                  <w:lang w:val="en-CA"/>
                </w:rPr>
                <w:t>ResearchNet</w:t>
              </w:r>
              <w:proofErr w:type="spellEnd"/>
            </w:hyperlink>
          </w:p>
          <w:p w14:paraId="1E89D85A" w14:textId="3ACF15F5" w:rsidR="00D04727" w:rsidRPr="002346E1" w:rsidRDefault="00D04727" w:rsidP="00D04727">
            <w:pPr>
              <w:spacing w:after="0" w:line="240" w:lineRule="auto"/>
              <w:rPr>
                <w:rFonts w:ascii="Calibri Light" w:eastAsia="Times New Roman" w:hAnsi="Calibri Light" w:cs="Calibri Light"/>
                <w:color w:val="000000"/>
                <w:sz w:val="18"/>
                <w:szCs w:val="18"/>
                <w:lang w:val="en-CA"/>
              </w:rPr>
            </w:pPr>
          </w:p>
        </w:tc>
        <w:tc>
          <w:tcPr>
            <w:tcW w:w="1980" w:type="dxa"/>
            <w:vAlign w:val="center"/>
          </w:tcPr>
          <w:p w14:paraId="293DB31D" w14:textId="77777777" w:rsidR="00D04727" w:rsidRPr="002346E1" w:rsidRDefault="00D04727" w:rsidP="00D04727">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2970" w:type="dxa"/>
            <w:vAlign w:val="center"/>
          </w:tcPr>
          <w:p w14:paraId="3F0D1EC6" w14:textId="77777777" w:rsidR="00D04727" w:rsidRPr="002346E1" w:rsidRDefault="00BA64A5" w:rsidP="00D04727">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lang w:val="en-CA"/>
              </w:rPr>
            </w:pPr>
            <w:hyperlink r:id="rId26" w:history="1">
              <w:r w:rsidR="00D04727" w:rsidRPr="002346E1">
                <w:rPr>
                  <w:rStyle w:val="Hyperlink"/>
                  <w:rFonts w:ascii="Calibri Light" w:hAnsi="Calibri Light" w:cs="Calibri Light"/>
                  <w:sz w:val="18"/>
                  <w:szCs w:val="18"/>
                  <w:lang w:val="en-CA"/>
                </w:rPr>
                <w:t>http://bit.ly/2VJ7Djv</w:t>
              </w:r>
            </w:hyperlink>
          </w:p>
        </w:tc>
      </w:tr>
    </w:tbl>
    <w:p w14:paraId="5D8DA210" w14:textId="73876EB9" w:rsidR="00234BE0" w:rsidRPr="002346E1" w:rsidRDefault="00E757B4" w:rsidP="006D4F12">
      <w:pPr>
        <w:pStyle w:val="Normal1"/>
        <w:spacing w:after="0" w:line="240" w:lineRule="auto"/>
        <w:rPr>
          <w:rFonts w:ascii="Calibri Light" w:hAnsi="Calibri Light" w:cs="Calibri Light"/>
          <w:color w:val="auto"/>
          <w:sz w:val="20"/>
          <w:lang w:val="en-CA"/>
        </w:rPr>
      </w:pPr>
      <w:r>
        <w:rPr>
          <w:rFonts w:ascii="Calibri Light" w:hAnsi="Calibri Light" w:cs="Calibri Light"/>
          <w:color w:val="auto"/>
          <w:sz w:val="20"/>
          <w:lang w:val="en-CA"/>
        </w:rPr>
        <w:br w:type="textWrapping" w:clear="all"/>
      </w:r>
    </w:p>
    <w:p w14:paraId="3823EE94" w14:textId="176D5334" w:rsidR="00625717" w:rsidRDefault="00625717" w:rsidP="006D4F12">
      <w:pPr>
        <w:spacing w:after="0" w:line="240" w:lineRule="auto"/>
        <w:rPr>
          <w:rFonts w:ascii="Calibri Light" w:hAnsi="Calibri Light" w:cs="Calibri Light"/>
          <w:b/>
          <w:color w:val="4F81BD" w:themeColor="accent1"/>
          <w:sz w:val="28"/>
          <w:szCs w:val="28"/>
          <w:lang w:val="en-CA"/>
        </w:rPr>
      </w:pPr>
    </w:p>
    <w:p w14:paraId="581DB028" w14:textId="05FBC634" w:rsidR="00144C0B" w:rsidRDefault="00144C0B" w:rsidP="006D4F12">
      <w:pPr>
        <w:spacing w:after="0" w:line="240" w:lineRule="auto"/>
        <w:rPr>
          <w:rFonts w:ascii="Calibri Light" w:hAnsi="Calibri Light" w:cs="Calibri Light"/>
          <w:b/>
          <w:color w:val="4F81BD" w:themeColor="accent1"/>
          <w:sz w:val="28"/>
          <w:szCs w:val="28"/>
          <w:lang w:val="en-CA"/>
        </w:rPr>
      </w:pPr>
    </w:p>
    <w:p w14:paraId="26EF59F0" w14:textId="475A03A2" w:rsidR="00144C0B" w:rsidRDefault="00144C0B" w:rsidP="006D4F12">
      <w:pPr>
        <w:spacing w:after="0" w:line="240" w:lineRule="auto"/>
        <w:rPr>
          <w:rFonts w:ascii="Calibri Light" w:hAnsi="Calibri Light" w:cs="Calibri Light"/>
          <w:b/>
          <w:color w:val="4F81BD" w:themeColor="accent1"/>
          <w:sz w:val="28"/>
          <w:szCs w:val="28"/>
          <w:lang w:val="en-CA"/>
        </w:rPr>
      </w:pPr>
    </w:p>
    <w:p w14:paraId="634A4793" w14:textId="33A8B78E" w:rsidR="00144C0B" w:rsidRDefault="00144C0B" w:rsidP="006D4F12">
      <w:pPr>
        <w:spacing w:after="0" w:line="240" w:lineRule="auto"/>
        <w:rPr>
          <w:rFonts w:ascii="Calibri Light" w:hAnsi="Calibri Light" w:cs="Calibri Light"/>
          <w:b/>
          <w:color w:val="4F81BD" w:themeColor="accent1"/>
          <w:sz w:val="28"/>
          <w:szCs w:val="28"/>
          <w:lang w:val="en-CA"/>
        </w:rPr>
      </w:pPr>
    </w:p>
    <w:p w14:paraId="6A96A4AA" w14:textId="3038050C" w:rsidR="00144C0B" w:rsidRDefault="00144C0B" w:rsidP="006D4F12">
      <w:pPr>
        <w:spacing w:after="0" w:line="240" w:lineRule="auto"/>
        <w:rPr>
          <w:rFonts w:ascii="Calibri Light" w:hAnsi="Calibri Light" w:cs="Calibri Light"/>
          <w:b/>
          <w:color w:val="4F81BD" w:themeColor="accent1"/>
          <w:sz w:val="28"/>
          <w:szCs w:val="28"/>
          <w:lang w:val="en-CA"/>
        </w:rPr>
      </w:pPr>
    </w:p>
    <w:p w14:paraId="7026576D" w14:textId="09F4E809" w:rsidR="00144C0B" w:rsidRDefault="00144C0B" w:rsidP="006D4F12">
      <w:pPr>
        <w:spacing w:after="0" w:line="240" w:lineRule="auto"/>
        <w:rPr>
          <w:rFonts w:ascii="Calibri Light" w:hAnsi="Calibri Light" w:cs="Calibri Light"/>
          <w:b/>
          <w:color w:val="4F81BD" w:themeColor="accent1"/>
          <w:sz w:val="28"/>
          <w:szCs w:val="28"/>
          <w:lang w:val="en-CA"/>
        </w:rPr>
      </w:pPr>
    </w:p>
    <w:p w14:paraId="1376696E" w14:textId="40B7515D" w:rsidR="00144C0B" w:rsidRDefault="00144C0B" w:rsidP="006D4F12">
      <w:pPr>
        <w:spacing w:after="0" w:line="240" w:lineRule="auto"/>
        <w:rPr>
          <w:rFonts w:ascii="Calibri Light" w:hAnsi="Calibri Light" w:cs="Calibri Light"/>
          <w:b/>
          <w:color w:val="4F81BD" w:themeColor="accent1"/>
          <w:sz w:val="28"/>
          <w:szCs w:val="28"/>
          <w:lang w:val="en-CA"/>
        </w:rPr>
      </w:pPr>
    </w:p>
    <w:p w14:paraId="53B943A9" w14:textId="77777777" w:rsidR="00144C0B" w:rsidRPr="002346E1" w:rsidRDefault="00144C0B" w:rsidP="006D4F12">
      <w:pPr>
        <w:spacing w:after="0" w:line="240" w:lineRule="auto"/>
        <w:rPr>
          <w:rFonts w:ascii="Calibri Light" w:hAnsi="Calibri Light" w:cs="Calibri Light"/>
          <w:b/>
          <w:color w:val="4F81BD" w:themeColor="accent1"/>
          <w:sz w:val="28"/>
          <w:szCs w:val="28"/>
          <w:lang w:val="en-CA"/>
        </w:rPr>
      </w:pPr>
    </w:p>
    <w:p w14:paraId="4F851342" w14:textId="3EC15470" w:rsidR="000823EB" w:rsidRPr="002346E1" w:rsidRDefault="00144C0B" w:rsidP="006D4F12">
      <w:pPr>
        <w:spacing w:after="0" w:line="240" w:lineRule="auto"/>
        <w:rPr>
          <w:rFonts w:ascii="Calibri Light" w:hAnsi="Calibri Light" w:cs="Calibri Light"/>
          <w:b/>
          <w:color w:val="4F81BD" w:themeColor="accent1"/>
          <w:sz w:val="28"/>
          <w:szCs w:val="28"/>
          <w:lang w:val="en-CA"/>
        </w:rPr>
      </w:pPr>
      <w:r>
        <w:rPr>
          <w:rFonts w:ascii="Calibri Light" w:hAnsi="Calibri Light" w:cs="Calibri Light"/>
          <w:b/>
          <w:color w:val="4F81BD" w:themeColor="accent1"/>
          <w:sz w:val="28"/>
          <w:szCs w:val="28"/>
          <w:lang w:val="en-CA"/>
        </w:rPr>
        <w:t xml:space="preserve">          </w:t>
      </w:r>
      <w:r w:rsidR="000823EB" w:rsidRPr="002346E1">
        <w:rPr>
          <w:rFonts w:ascii="Calibri Light" w:hAnsi="Calibri Light" w:cs="Calibri Light"/>
          <w:b/>
          <w:color w:val="4F81BD" w:themeColor="accent1"/>
          <w:sz w:val="28"/>
          <w:szCs w:val="28"/>
          <w:lang w:val="en-CA"/>
        </w:rPr>
        <w:t xml:space="preserve">General Research Funding Opportunities </w:t>
      </w:r>
    </w:p>
    <w:tbl>
      <w:tblPr>
        <w:tblStyle w:val="ListTable2"/>
        <w:tblW w:w="9485" w:type="dxa"/>
        <w:jc w:val="center"/>
        <w:tblLayout w:type="fixed"/>
        <w:tblLook w:val="04A0" w:firstRow="1" w:lastRow="0" w:firstColumn="1" w:lastColumn="0" w:noHBand="0" w:noVBand="1"/>
      </w:tblPr>
      <w:tblGrid>
        <w:gridCol w:w="4992"/>
        <w:gridCol w:w="1124"/>
        <w:gridCol w:w="1124"/>
        <w:gridCol w:w="1064"/>
        <w:gridCol w:w="1181"/>
      </w:tblGrid>
      <w:tr w:rsidR="00744A44" w:rsidRPr="002346E1" w14:paraId="15031FB7" w14:textId="77777777" w:rsidTr="002E0722">
        <w:trPr>
          <w:cnfStyle w:val="100000000000" w:firstRow="1" w:lastRow="0" w:firstColumn="0" w:lastColumn="0" w:oddVBand="0" w:evenVBand="0" w:oddHBand="0"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3F40B53A" w14:textId="77777777" w:rsidR="00744A44" w:rsidRPr="002346E1" w:rsidRDefault="00744A44" w:rsidP="006D4F12">
            <w:pPr>
              <w:spacing w:after="0" w:line="240" w:lineRule="auto"/>
              <w:rPr>
                <w:rFonts w:ascii="Calibri Light" w:eastAsia="Times New Roman" w:hAnsi="Calibri Light" w:cs="Calibri Light"/>
                <w:color w:val="4F81BD" w:themeColor="accent1"/>
                <w:sz w:val="20"/>
                <w:szCs w:val="18"/>
                <w:lang w:val="en-CA"/>
              </w:rPr>
            </w:pPr>
            <w:bookmarkStart w:id="0" w:name="OLE_LINK1"/>
            <w:r w:rsidRPr="002346E1">
              <w:rPr>
                <w:rFonts w:ascii="Calibri Light" w:eastAsia="Times New Roman" w:hAnsi="Calibri Light" w:cs="Calibri Light"/>
                <w:color w:val="4F81BD" w:themeColor="accent1"/>
                <w:sz w:val="20"/>
                <w:szCs w:val="18"/>
                <w:lang w:val="en-CA"/>
              </w:rPr>
              <w:t xml:space="preserve"> Agency – Program</w:t>
            </w:r>
          </w:p>
        </w:tc>
        <w:tc>
          <w:tcPr>
            <w:tcW w:w="1124" w:type="dxa"/>
          </w:tcPr>
          <w:p w14:paraId="30753B47" w14:textId="77777777" w:rsidR="00744A44" w:rsidRPr="002346E1" w:rsidRDefault="00744A44" w:rsidP="006D4F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4F81BD" w:themeColor="accent1"/>
                <w:sz w:val="20"/>
                <w:szCs w:val="18"/>
                <w:lang w:val="en-CA"/>
              </w:rPr>
            </w:pPr>
            <w:r w:rsidRPr="002346E1">
              <w:rPr>
                <w:rFonts w:ascii="Calibri Light" w:eastAsia="Times New Roman" w:hAnsi="Calibri Light" w:cs="Calibri Light"/>
                <w:color w:val="4F81BD" w:themeColor="accent1"/>
                <w:sz w:val="20"/>
                <w:szCs w:val="18"/>
                <w:lang w:val="en-CA"/>
              </w:rPr>
              <w:t>LOI/NOI/</w:t>
            </w:r>
          </w:p>
          <w:p w14:paraId="1C6FD807" w14:textId="77777777" w:rsidR="00744A44" w:rsidRPr="002346E1" w:rsidRDefault="00744A44" w:rsidP="006D4F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4F81BD" w:themeColor="accent1"/>
                <w:sz w:val="20"/>
                <w:szCs w:val="18"/>
                <w:lang w:val="en-CA"/>
              </w:rPr>
            </w:pPr>
            <w:r w:rsidRPr="002346E1">
              <w:rPr>
                <w:rFonts w:ascii="Calibri Light" w:eastAsia="Times New Roman" w:hAnsi="Calibri Light" w:cs="Calibri Light"/>
                <w:color w:val="4F81BD" w:themeColor="accent1"/>
                <w:sz w:val="20"/>
                <w:szCs w:val="18"/>
                <w:lang w:val="en-CA"/>
              </w:rPr>
              <w:t>Reg</w:t>
            </w:r>
          </w:p>
          <w:p w14:paraId="09BF5817" w14:textId="77777777" w:rsidR="00744A44" w:rsidRPr="002346E1" w:rsidRDefault="00744A44" w:rsidP="006D4F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4F81BD" w:themeColor="accent1"/>
                <w:sz w:val="20"/>
                <w:szCs w:val="18"/>
                <w:lang w:val="en-CA"/>
              </w:rPr>
            </w:pPr>
            <w:r w:rsidRPr="002346E1">
              <w:rPr>
                <w:rFonts w:ascii="Calibri Light" w:eastAsia="Times New Roman" w:hAnsi="Calibri Light" w:cs="Calibri Light"/>
                <w:color w:val="4F81BD" w:themeColor="accent1"/>
                <w:sz w:val="20"/>
                <w:szCs w:val="18"/>
                <w:lang w:val="en-CA"/>
              </w:rPr>
              <w:t>ORS Deadline</w:t>
            </w:r>
          </w:p>
        </w:tc>
        <w:tc>
          <w:tcPr>
            <w:tcW w:w="1124" w:type="dxa"/>
          </w:tcPr>
          <w:p w14:paraId="0CA33224" w14:textId="77777777" w:rsidR="00744A44" w:rsidRPr="002346E1" w:rsidRDefault="00744A44" w:rsidP="006D4F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4F81BD" w:themeColor="accent1"/>
                <w:sz w:val="20"/>
                <w:szCs w:val="18"/>
                <w:lang w:val="en-CA"/>
              </w:rPr>
            </w:pPr>
            <w:r w:rsidRPr="002346E1">
              <w:rPr>
                <w:rFonts w:ascii="Calibri Light" w:eastAsia="Times New Roman" w:hAnsi="Calibri Light" w:cs="Calibri Light"/>
                <w:color w:val="4F81BD" w:themeColor="accent1"/>
                <w:sz w:val="20"/>
                <w:szCs w:val="18"/>
                <w:lang w:val="en-CA"/>
              </w:rPr>
              <w:t>LOI/NOI/ Reg Agency Deadline</w:t>
            </w:r>
          </w:p>
        </w:tc>
        <w:tc>
          <w:tcPr>
            <w:tcW w:w="1064" w:type="dxa"/>
          </w:tcPr>
          <w:p w14:paraId="6BC74300" w14:textId="77777777" w:rsidR="00744A44" w:rsidRPr="002346E1" w:rsidRDefault="00744A44" w:rsidP="006D4F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4F81BD" w:themeColor="accent1"/>
                <w:sz w:val="20"/>
                <w:szCs w:val="18"/>
                <w:lang w:val="en-CA"/>
              </w:rPr>
            </w:pPr>
            <w:r w:rsidRPr="002346E1">
              <w:rPr>
                <w:rFonts w:ascii="Calibri Light" w:eastAsia="Times New Roman" w:hAnsi="Calibri Light" w:cs="Calibri Light"/>
                <w:color w:val="4F81BD" w:themeColor="accent1"/>
                <w:sz w:val="20"/>
                <w:szCs w:val="18"/>
                <w:lang w:val="en-CA"/>
              </w:rPr>
              <w:t>Full ORS Deadline</w:t>
            </w:r>
          </w:p>
        </w:tc>
        <w:tc>
          <w:tcPr>
            <w:tcW w:w="1181" w:type="dxa"/>
            <w:noWrap/>
          </w:tcPr>
          <w:p w14:paraId="5662527B" w14:textId="77777777" w:rsidR="00744A44" w:rsidRPr="002346E1" w:rsidRDefault="00744A44" w:rsidP="006D4F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4F81BD" w:themeColor="accent1"/>
                <w:sz w:val="20"/>
                <w:szCs w:val="18"/>
                <w:lang w:val="en-CA"/>
              </w:rPr>
            </w:pPr>
            <w:r w:rsidRPr="002346E1">
              <w:rPr>
                <w:rFonts w:ascii="Calibri Light" w:eastAsia="Times New Roman" w:hAnsi="Calibri Light" w:cs="Calibri Light"/>
                <w:color w:val="4F81BD" w:themeColor="accent1"/>
                <w:sz w:val="20"/>
                <w:szCs w:val="18"/>
                <w:lang w:val="en-CA"/>
              </w:rPr>
              <w:t>Full Agency Deadline</w:t>
            </w:r>
          </w:p>
        </w:tc>
      </w:tr>
      <w:tr w:rsidR="009B5BF8" w:rsidRPr="002346E1" w14:paraId="3E6B92C8"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5855FF1F" w14:textId="77777777" w:rsidR="009B5BF8" w:rsidRDefault="009B5BF8" w:rsidP="009B5BF8">
            <w:pPr>
              <w:spacing w:after="0" w:line="240" w:lineRule="auto"/>
              <w:rPr>
                <w:rFonts w:ascii="Calibri Light" w:hAnsi="Calibri Light" w:cs="Calibri Light"/>
                <w:b w:val="0"/>
                <w:bCs w:val="0"/>
                <w:color w:val="4F81BD" w:themeColor="accent1"/>
                <w:sz w:val="18"/>
                <w:szCs w:val="18"/>
              </w:rPr>
            </w:pPr>
            <w:r>
              <w:rPr>
                <w:rFonts w:ascii="Calibri Light" w:hAnsi="Calibri Light" w:cs="Calibri Light"/>
                <w:color w:val="4F81BD" w:themeColor="accent1"/>
                <w:sz w:val="18"/>
                <w:szCs w:val="18"/>
              </w:rPr>
              <w:t>NEW</w:t>
            </w:r>
          </w:p>
          <w:p w14:paraId="4628C1B0" w14:textId="77777777" w:rsidR="009B5BF8" w:rsidRDefault="00BA64A5" w:rsidP="009B5BF8">
            <w:pPr>
              <w:spacing w:after="0" w:line="240" w:lineRule="auto"/>
              <w:rPr>
                <w:rStyle w:val="Hyperlink"/>
                <w:rFonts w:ascii="Calibri Light" w:hAnsi="Calibri Light" w:cs="Calibri Light"/>
                <w:sz w:val="18"/>
                <w:szCs w:val="18"/>
              </w:rPr>
            </w:pPr>
            <w:hyperlink r:id="rId27" w:history="1">
              <w:r w:rsidR="009B5BF8" w:rsidRPr="00B2784F">
                <w:rPr>
                  <w:rStyle w:val="Hyperlink"/>
                  <w:rFonts w:ascii="Calibri Light" w:hAnsi="Calibri Light" w:cs="Calibri Light"/>
                  <w:b w:val="0"/>
                  <w:bCs w:val="0"/>
                  <w:sz w:val="18"/>
                  <w:szCs w:val="18"/>
                </w:rPr>
                <w:t>NSERC Science Communications Skills Grant</w:t>
              </w:r>
            </w:hyperlink>
            <w:r w:rsidR="00BF0B3C">
              <w:rPr>
                <w:rStyle w:val="Hyperlink"/>
                <w:rFonts w:ascii="Calibri Light" w:hAnsi="Calibri Light" w:cs="Calibri Light"/>
                <w:sz w:val="18"/>
                <w:szCs w:val="18"/>
              </w:rPr>
              <w:t xml:space="preserve"> </w:t>
            </w:r>
          </w:p>
          <w:p w14:paraId="29C6C435" w14:textId="723CCE7F" w:rsidR="00BF0B3C" w:rsidRPr="00BF0B3C" w:rsidRDefault="00BA64A5" w:rsidP="009B5BF8">
            <w:pPr>
              <w:spacing w:after="0" w:line="240" w:lineRule="auto"/>
              <w:rPr>
                <w:rFonts w:ascii="Calibri Light" w:hAnsi="Calibri Light" w:cs="Calibri Light"/>
                <w:b w:val="0"/>
                <w:bCs w:val="0"/>
                <w:color w:val="0000FF" w:themeColor="hyperlink"/>
                <w:sz w:val="18"/>
                <w:szCs w:val="18"/>
                <w:u w:val="single"/>
              </w:rPr>
            </w:pPr>
            <w:hyperlink w:anchor="_NSERC_Science_Communication_1" w:history="1">
              <w:r w:rsidR="00B62B60" w:rsidRPr="00B62B60">
                <w:rPr>
                  <w:rStyle w:val="Hyperlink"/>
                  <w:rFonts w:ascii="Calibri Light" w:hAnsi="Calibri Light" w:cs="Calibri Light"/>
                  <w:b w:val="0"/>
                  <w:bCs w:val="0"/>
                  <w:sz w:val="18"/>
                  <w:szCs w:val="18"/>
                </w:rPr>
                <w:t>(ORS Info.)</w:t>
              </w:r>
            </w:hyperlink>
          </w:p>
        </w:tc>
        <w:tc>
          <w:tcPr>
            <w:tcW w:w="1124" w:type="dxa"/>
          </w:tcPr>
          <w:p w14:paraId="496200D1" w14:textId="77777777" w:rsidR="009B5BF8" w:rsidRDefault="009B5BF8" w:rsidP="009B5BF8">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4FC62A6A" w14:textId="77777777" w:rsidR="009B5BF8" w:rsidRPr="00A82B11" w:rsidRDefault="009B5BF8" w:rsidP="009B5BF8">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1064" w:type="dxa"/>
          </w:tcPr>
          <w:p w14:paraId="00561235" w14:textId="25AEB2DB" w:rsidR="009B5BF8" w:rsidRPr="005D15B4" w:rsidRDefault="009B5BF8" w:rsidP="009B5BF8">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B2784F">
              <w:rPr>
                <w:rFonts w:ascii="Calibri Light" w:eastAsia="Times New Roman" w:hAnsi="Calibri Light" w:cs="Calibri Light"/>
                <w:i/>
                <w:color w:val="808080" w:themeColor="background1" w:themeShade="80"/>
                <w:sz w:val="18"/>
                <w:szCs w:val="18"/>
                <w:lang w:val="en-CA"/>
              </w:rPr>
              <w:t>10-May-21</w:t>
            </w:r>
          </w:p>
        </w:tc>
        <w:tc>
          <w:tcPr>
            <w:tcW w:w="1181" w:type="dxa"/>
            <w:noWrap/>
          </w:tcPr>
          <w:p w14:paraId="01052BBD" w14:textId="3A104FB4" w:rsidR="009B5BF8" w:rsidRPr="005D15B4" w:rsidRDefault="009B5BF8" w:rsidP="009B5BF8">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17-May-21</w:t>
            </w:r>
          </w:p>
        </w:tc>
      </w:tr>
      <w:tr w:rsidR="009B5BF8" w:rsidRPr="002346E1" w14:paraId="267607C7"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5F6385FE" w14:textId="5AB18C11" w:rsidR="009B5BF8" w:rsidRDefault="00BA64A5" w:rsidP="009B5BF8">
            <w:pPr>
              <w:spacing w:after="0" w:line="240" w:lineRule="auto"/>
            </w:pPr>
            <w:hyperlink r:id="rId28" w:history="1">
              <w:r w:rsidR="009B5BF8" w:rsidRPr="005D15B4">
                <w:rPr>
                  <w:rStyle w:val="Hyperlink"/>
                  <w:rFonts w:ascii="Calibri Light" w:hAnsi="Calibri Light" w:cs="Calibri Light"/>
                  <w:b w:val="0"/>
                  <w:bCs w:val="0"/>
                  <w:sz w:val="18"/>
                  <w:szCs w:val="18"/>
                </w:rPr>
                <w:t>Ontario Institute for Cancer Research – Clinical Translation Pathway Request for Applications</w:t>
              </w:r>
            </w:hyperlink>
          </w:p>
        </w:tc>
        <w:tc>
          <w:tcPr>
            <w:tcW w:w="1124" w:type="dxa"/>
          </w:tcPr>
          <w:p w14:paraId="08183F76" w14:textId="68575CD6" w:rsidR="009B5BF8" w:rsidRPr="00E36B24" w:rsidRDefault="009B5BF8" w:rsidP="009B5BF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Pr>
                <w:rFonts w:ascii="Calibri Light" w:eastAsia="Times New Roman" w:hAnsi="Calibri Light" w:cs="Calibri Light"/>
                <w:i/>
                <w:color w:val="A6A6A6" w:themeColor="background1" w:themeShade="A6"/>
                <w:sz w:val="18"/>
                <w:szCs w:val="18"/>
                <w:lang w:val="en-CA"/>
              </w:rPr>
              <w:t>11</w:t>
            </w:r>
            <w:r w:rsidRPr="00E36B24">
              <w:rPr>
                <w:rFonts w:ascii="Calibri Light" w:eastAsia="Times New Roman" w:hAnsi="Calibri Light" w:cs="Calibri Light"/>
                <w:i/>
                <w:color w:val="A6A6A6" w:themeColor="background1" w:themeShade="A6"/>
                <w:sz w:val="18"/>
                <w:szCs w:val="18"/>
                <w:lang w:val="en-CA"/>
              </w:rPr>
              <w:t>-May-21</w:t>
            </w:r>
          </w:p>
        </w:tc>
        <w:tc>
          <w:tcPr>
            <w:tcW w:w="1124" w:type="dxa"/>
          </w:tcPr>
          <w:p w14:paraId="254751B5" w14:textId="7A9176D3" w:rsidR="009B5BF8" w:rsidRPr="00E36B24" w:rsidRDefault="009B5BF8" w:rsidP="009B5BF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A82B11">
              <w:rPr>
                <w:rFonts w:ascii="Calibri Light" w:eastAsia="Times New Roman" w:hAnsi="Calibri Light" w:cs="Calibri Light"/>
                <w:sz w:val="18"/>
                <w:szCs w:val="18"/>
                <w:lang w:val="en-CA"/>
              </w:rPr>
              <w:t>17-May-21</w:t>
            </w:r>
          </w:p>
        </w:tc>
        <w:tc>
          <w:tcPr>
            <w:tcW w:w="1064" w:type="dxa"/>
          </w:tcPr>
          <w:p w14:paraId="3C165D4D" w14:textId="39886ADF" w:rsidR="009B5BF8" w:rsidRDefault="009B5BF8" w:rsidP="009B5BF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5D15B4">
              <w:rPr>
                <w:rFonts w:ascii="Calibri Light" w:eastAsia="Times New Roman" w:hAnsi="Calibri Light" w:cs="Calibri Light"/>
                <w:color w:val="000000"/>
                <w:sz w:val="18"/>
                <w:szCs w:val="18"/>
                <w:lang w:val="en-CA"/>
              </w:rPr>
              <w:t>6-Aug-21</w:t>
            </w:r>
          </w:p>
        </w:tc>
        <w:tc>
          <w:tcPr>
            <w:tcW w:w="1181" w:type="dxa"/>
            <w:noWrap/>
          </w:tcPr>
          <w:p w14:paraId="410636ED" w14:textId="4178CE58" w:rsidR="009B5BF8" w:rsidRDefault="009B5BF8" w:rsidP="009B5BF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5D15B4">
              <w:rPr>
                <w:rFonts w:ascii="Calibri Light" w:eastAsia="Times New Roman" w:hAnsi="Calibri Light" w:cs="Calibri Light"/>
                <w:color w:val="000000"/>
                <w:sz w:val="18"/>
                <w:szCs w:val="18"/>
                <w:lang w:val="en-CA"/>
              </w:rPr>
              <w:t>12-Aug-21</w:t>
            </w:r>
          </w:p>
        </w:tc>
      </w:tr>
      <w:tr w:rsidR="009B5BF8" w:rsidRPr="002346E1" w14:paraId="2710F91A"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6B6B3AF5" w14:textId="248740D2" w:rsidR="009B5BF8" w:rsidRDefault="00BA64A5" w:rsidP="009B5BF8">
            <w:pPr>
              <w:spacing w:after="0" w:line="240" w:lineRule="auto"/>
            </w:pPr>
            <w:hyperlink w:anchor="_SHARCNET" w:history="1">
              <w:r w:rsidR="009B5BF8" w:rsidRPr="00810BCB">
                <w:rPr>
                  <w:rStyle w:val="Hyperlink"/>
                  <w:rFonts w:ascii="Calibri Light" w:hAnsi="Calibri Light" w:cs="Calibri Light"/>
                  <w:b w:val="0"/>
                  <w:bCs w:val="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SHARCNET – Call for proposals</w:t>
              </w:r>
            </w:hyperlink>
          </w:p>
        </w:tc>
        <w:tc>
          <w:tcPr>
            <w:tcW w:w="1124" w:type="dxa"/>
          </w:tcPr>
          <w:p w14:paraId="0BC1C6F6" w14:textId="77777777" w:rsidR="009B5BF8" w:rsidRPr="00E36B24" w:rsidRDefault="009B5BF8" w:rsidP="009B5BF8">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23FA8BE2" w14:textId="77777777" w:rsidR="009B5BF8" w:rsidRPr="00E36B24" w:rsidRDefault="009B5BF8" w:rsidP="009B5BF8">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5DD51FA3" w14:textId="73CE713B" w:rsidR="009B5BF8" w:rsidRPr="005D15B4" w:rsidRDefault="009B5BF8" w:rsidP="009B5BF8">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3047AD">
              <w:rPr>
                <w:rFonts w:ascii="Calibri Light" w:eastAsia="Times New Roman" w:hAnsi="Calibri Light" w:cs="Calibri Light"/>
                <w:color w:val="000000"/>
                <w:sz w:val="18"/>
                <w:szCs w:val="18"/>
                <w:lang w:val="en-CA"/>
              </w:rPr>
              <w:t>17-May-21</w:t>
            </w:r>
          </w:p>
        </w:tc>
        <w:tc>
          <w:tcPr>
            <w:tcW w:w="1181" w:type="dxa"/>
            <w:noWrap/>
          </w:tcPr>
          <w:p w14:paraId="542B9571" w14:textId="51DAE66F" w:rsidR="009B5BF8" w:rsidRPr="005D15B4" w:rsidRDefault="009B5BF8" w:rsidP="009B5BF8">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3047AD">
              <w:rPr>
                <w:rFonts w:ascii="Calibri Light" w:eastAsia="Times New Roman" w:hAnsi="Calibri Light" w:cs="Calibri Light"/>
                <w:color w:val="000000"/>
                <w:sz w:val="18"/>
                <w:szCs w:val="18"/>
                <w:lang w:val="en-CA"/>
              </w:rPr>
              <w:t>21-May-21</w:t>
            </w:r>
          </w:p>
        </w:tc>
      </w:tr>
      <w:tr w:rsidR="00AA5B8C" w:rsidRPr="002346E1" w14:paraId="5DF80753"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4730B7A6" w14:textId="77777777" w:rsidR="00AA5B8C" w:rsidRDefault="00AA5B8C" w:rsidP="00AA5B8C">
            <w:pPr>
              <w:spacing w:after="0" w:line="240" w:lineRule="auto"/>
              <w:rPr>
                <w:rFonts w:ascii="Calibri Light" w:hAnsi="Calibri Light" w:cs="Calibri Light"/>
                <w:b w:val="0"/>
                <w:bCs w:val="0"/>
                <w:color w:val="4F81BD" w:themeColor="accent1"/>
                <w:sz w:val="18"/>
                <w:szCs w:val="18"/>
              </w:rPr>
            </w:pPr>
            <w:r>
              <w:rPr>
                <w:rFonts w:ascii="Calibri Light" w:hAnsi="Calibri Light" w:cs="Calibri Light"/>
                <w:color w:val="4F81BD" w:themeColor="accent1"/>
                <w:sz w:val="18"/>
                <w:szCs w:val="18"/>
              </w:rPr>
              <w:t>NEW</w:t>
            </w:r>
          </w:p>
          <w:p w14:paraId="64EDF5A8" w14:textId="444F31E7" w:rsidR="00AA5B8C" w:rsidRDefault="00AA5B8C" w:rsidP="009B5BF8">
            <w:pPr>
              <w:spacing w:after="0" w:line="240" w:lineRule="auto"/>
            </w:pPr>
            <w:hyperlink r:id="rId29" w:history="1">
              <w:r w:rsidRPr="00AA5B8C">
                <w:rPr>
                  <w:rStyle w:val="Hyperlink"/>
                  <w:rFonts w:ascii="Calibri Light" w:hAnsi="Calibri Light" w:cs="Calibri Light"/>
                  <w:b w:val="0"/>
                  <w:bCs w:val="0"/>
                  <w:sz w:val="18"/>
                  <w:szCs w:val="18"/>
                </w:rPr>
                <w:t>NDRIO-Portage Covid-19 Data Curation Funding</w:t>
              </w:r>
            </w:hyperlink>
          </w:p>
        </w:tc>
        <w:tc>
          <w:tcPr>
            <w:tcW w:w="1124" w:type="dxa"/>
          </w:tcPr>
          <w:p w14:paraId="17F60D45" w14:textId="77777777" w:rsidR="00AA5B8C" w:rsidRPr="00C368AD" w:rsidRDefault="00AA5B8C" w:rsidP="009B5BF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1124" w:type="dxa"/>
          </w:tcPr>
          <w:p w14:paraId="5567BE5F" w14:textId="77777777" w:rsidR="00AA5B8C" w:rsidRDefault="00AA5B8C" w:rsidP="009B5BF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07FF2618" w14:textId="3F727B90" w:rsidR="00AA5B8C" w:rsidRDefault="00AA5B8C" w:rsidP="009B5BF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17-May-21</w:t>
            </w:r>
          </w:p>
        </w:tc>
        <w:tc>
          <w:tcPr>
            <w:tcW w:w="1181" w:type="dxa"/>
            <w:noWrap/>
          </w:tcPr>
          <w:p w14:paraId="6265298E" w14:textId="15B38985" w:rsidR="00AA5B8C" w:rsidRDefault="00AA5B8C" w:rsidP="009B5BF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21-May-21</w:t>
            </w:r>
          </w:p>
        </w:tc>
      </w:tr>
      <w:tr w:rsidR="009B5BF8" w:rsidRPr="002346E1" w14:paraId="5AC34BD4"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03083B58" w14:textId="541A1B72" w:rsidR="009B5BF8" w:rsidRDefault="00BA64A5" w:rsidP="009B5BF8">
            <w:pPr>
              <w:spacing w:after="0" w:line="240" w:lineRule="auto"/>
            </w:pPr>
            <w:hyperlink r:id="rId30" w:history="1">
              <w:r w:rsidR="009B5BF8" w:rsidRPr="007B66DC">
                <w:rPr>
                  <w:rStyle w:val="Hyperlink"/>
                  <w:rFonts w:ascii="Calibri Light" w:eastAsia="Times New Roman" w:hAnsi="Calibri Light" w:cs="Calibri Light"/>
                  <w:b w:val="0"/>
                  <w:bCs w:val="0"/>
                  <w:sz w:val="18"/>
                  <w:szCs w:val="18"/>
                  <w:lang w:val="en-CA"/>
                </w:rPr>
                <w:t xml:space="preserve">CIHR – Team Grant: Diabetes Prevention and Treatment in Indigenous Communities: Resilience and Wellness </w:t>
              </w:r>
            </w:hyperlink>
            <w:r w:rsidR="009B5BF8">
              <w:t xml:space="preserve"> </w:t>
            </w:r>
          </w:p>
        </w:tc>
        <w:tc>
          <w:tcPr>
            <w:tcW w:w="1124" w:type="dxa"/>
          </w:tcPr>
          <w:p w14:paraId="6DD958A9" w14:textId="089BB544" w:rsidR="009B5BF8" w:rsidRPr="00E36B24" w:rsidRDefault="009B5BF8" w:rsidP="009B5BF8">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C368AD">
              <w:rPr>
                <w:rFonts w:ascii="Calibri Light" w:eastAsia="Times New Roman" w:hAnsi="Calibri Light" w:cs="Calibri Light"/>
                <w:sz w:val="18"/>
                <w:szCs w:val="18"/>
                <w:lang w:val="en-CA"/>
              </w:rPr>
              <w:t>20-May-21</w:t>
            </w:r>
          </w:p>
        </w:tc>
        <w:tc>
          <w:tcPr>
            <w:tcW w:w="1124" w:type="dxa"/>
          </w:tcPr>
          <w:p w14:paraId="462B465B" w14:textId="5885A4CE" w:rsidR="009B5BF8" w:rsidRPr="00E36B24" w:rsidRDefault="009B5BF8" w:rsidP="009B5BF8">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Pr>
                <w:rFonts w:ascii="Calibri Light" w:eastAsia="Times New Roman" w:hAnsi="Calibri Light" w:cs="Calibri Light"/>
                <w:color w:val="000000"/>
                <w:sz w:val="18"/>
                <w:szCs w:val="18"/>
                <w:lang w:val="en-CA"/>
              </w:rPr>
              <w:t>26-May-21</w:t>
            </w:r>
          </w:p>
        </w:tc>
        <w:tc>
          <w:tcPr>
            <w:tcW w:w="1064" w:type="dxa"/>
          </w:tcPr>
          <w:p w14:paraId="0536DE50" w14:textId="1A104808" w:rsidR="009B5BF8" w:rsidRPr="005D15B4" w:rsidRDefault="009B5BF8" w:rsidP="009B5BF8">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02-Jul-21</w:t>
            </w:r>
          </w:p>
        </w:tc>
        <w:tc>
          <w:tcPr>
            <w:tcW w:w="1181" w:type="dxa"/>
            <w:noWrap/>
          </w:tcPr>
          <w:p w14:paraId="24FB60F5" w14:textId="7DA82289" w:rsidR="009B5BF8" w:rsidRPr="005D15B4" w:rsidRDefault="009B5BF8" w:rsidP="009B5BF8">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07-Jul-21</w:t>
            </w:r>
          </w:p>
        </w:tc>
      </w:tr>
      <w:tr w:rsidR="009B5BF8" w:rsidRPr="002346E1" w14:paraId="4E222F13"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00E83B8F" w14:textId="77777777" w:rsidR="009B5BF8" w:rsidRDefault="009B5BF8" w:rsidP="009B5BF8">
            <w:pPr>
              <w:spacing w:after="0" w:line="240" w:lineRule="auto"/>
              <w:rPr>
                <w:rFonts w:ascii="Calibri Light" w:hAnsi="Calibri Light" w:cs="Calibri Light"/>
                <w:b w:val="0"/>
                <w:bCs w:val="0"/>
                <w:color w:val="4F81BD" w:themeColor="accent1"/>
                <w:sz w:val="18"/>
                <w:szCs w:val="18"/>
              </w:rPr>
            </w:pPr>
            <w:r>
              <w:rPr>
                <w:rFonts w:ascii="Calibri Light" w:hAnsi="Calibri Light" w:cs="Calibri Light"/>
                <w:color w:val="4F81BD" w:themeColor="accent1"/>
                <w:sz w:val="18"/>
                <w:szCs w:val="18"/>
              </w:rPr>
              <w:t>NEW</w:t>
            </w:r>
          </w:p>
          <w:p w14:paraId="047B8B5C" w14:textId="43260ADD" w:rsidR="009B5BF8" w:rsidRPr="0002596F" w:rsidRDefault="00BA64A5" w:rsidP="009B5BF8">
            <w:pPr>
              <w:spacing w:after="0" w:line="240" w:lineRule="auto"/>
              <w:rPr>
                <w:rStyle w:val="Hyperlink"/>
                <w:rFonts w:ascii="Calibri Light" w:hAnsi="Calibri Light" w:cs="Calibri Light"/>
                <w:b w:val="0"/>
                <w:bCs w:val="0"/>
                <w:sz w:val="18"/>
                <w:szCs w:val="18"/>
                <w:u w:val="none"/>
              </w:rPr>
            </w:pPr>
            <w:hyperlink r:id="rId31" w:history="1">
              <w:r w:rsidR="009B5BF8" w:rsidRPr="00597973">
                <w:rPr>
                  <w:rStyle w:val="Hyperlink"/>
                  <w:rFonts w:ascii="Calibri Light" w:hAnsi="Calibri Light" w:cs="Calibri Light"/>
                  <w:b w:val="0"/>
                  <w:bCs w:val="0"/>
                  <w:sz w:val="18"/>
                  <w:szCs w:val="18"/>
                </w:rPr>
                <w:t>Lab2Market</w:t>
              </w:r>
            </w:hyperlink>
            <w:r w:rsidR="00730D5E">
              <w:rPr>
                <w:rStyle w:val="Hyperlink"/>
                <w:rFonts w:ascii="Calibri Light" w:hAnsi="Calibri Light" w:cs="Calibri Light"/>
                <w:sz w:val="18"/>
                <w:szCs w:val="18"/>
              </w:rPr>
              <w:t xml:space="preserve"> </w:t>
            </w:r>
            <w:r w:rsidR="00730D5E" w:rsidRPr="00252984">
              <w:rPr>
                <w:rStyle w:val="Hyperlink"/>
                <w:rFonts w:ascii="Calibri Light" w:hAnsi="Calibri Light" w:cs="Calibri Light"/>
                <w:b w:val="0"/>
                <w:sz w:val="18"/>
                <w:szCs w:val="18"/>
              </w:rPr>
              <w:t xml:space="preserve">– </w:t>
            </w:r>
            <w:r w:rsidR="00730D5E" w:rsidRPr="00252984">
              <w:rPr>
                <w:rStyle w:val="Hyperlink"/>
                <w:rFonts w:ascii="Calibri Light" w:hAnsi="Calibri Light" w:cs="Calibri Light"/>
                <w:b w:val="0"/>
                <w:sz w:val="18"/>
                <w:szCs w:val="18"/>
                <w:u w:val="none"/>
              </w:rPr>
              <w:t>Toronto Fall 2021 cohort</w:t>
            </w:r>
          </w:p>
          <w:p w14:paraId="293C3B3B" w14:textId="129DF921" w:rsidR="00314FD5" w:rsidRPr="00252984" w:rsidRDefault="00314FD5" w:rsidP="009B5BF8">
            <w:pPr>
              <w:spacing w:after="0" w:line="240" w:lineRule="auto"/>
              <w:rPr>
                <w:b w:val="0"/>
              </w:rPr>
            </w:pPr>
            <w:r w:rsidRPr="00252984">
              <w:rPr>
                <w:rFonts w:ascii="Calibri Light" w:eastAsia="Times New Roman" w:hAnsi="Calibri Light" w:cs="Calibri Light"/>
                <w:b w:val="0"/>
                <w:i/>
                <w:sz w:val="18"/>
                <w:szCs w:val="18"/>
                <w:lang w:val="en-CA"/>
              </w:rPr>
              <w:t>If interested in applying, please contact Alla Darwish, Intellectual Property Officer (alla.darwish@ontariotechu.ca)</w:t>
            </w:r>
          </w:p>
        </w:tc>
        <w:tc>
          <w:tcPr>
            <w:tcW w:w="1124" w:type="dxa"/>
          </w:tcPr>
          <w:p w14:paraId="06B91BDB" w14:textId="77777777" w:rsidR="009B5BF8" w:rsidRPr="00E36B24" w:rsidRDefault="009B5BF8" w:rsidP="009B5BF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066E56BC" w14:textId="77777777" w:rsidR="009B5BF8" w:rsidRPr="00E36B24" w:rsidRDefault="009B5BF8" w:rsidP="009B5BF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52022A49" w14:textId="3423B03B" w:rsidR="009B5BF8" w:rsidRPr="005D15B4" w:rsidRDefault="009B5BF8" w:rsidP="009B5BF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sz w:val="18"/>
                <w:szCs w:val="18"/>
                <w:lang w:val="en-CA"/>
              </w:rPr>
              <w:t>21-May-21</w:t>
            </w:r>
          </w:p>
        </w:tc>
        <w:tc>
          <w:tcPr>
            <w:tcW w:w="1181" w:type="dxa"/>
            <w:noWrap/>
          </w:tcPr>
          <w:p w14:paraId="381D1101" w14:textId="582CA205" w:rsidR="009B5BF8" w:rsidRPr="005D15B4" w:rsidRDefault="009B5BF8" w:rsidP="009B5BF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28-May-21</w:t>
            </w:r>
          </w:p>
        </w:tc>
      </w:tr>
      <w:tr w:rsidR="009B5BF8" w:rsidRPr="002346E1" w14:paraId="5ACEC265"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6059EBD6" w14:textId="77777777" w:rsidR="009B5BF8" w:rsidRDefault="009B5BF8" w:rsidP="009B5BF8">
            <w:pPr>
              <w:spacing w:after="0" w:line="240" w:lineRule="auto"/>
              <w:rPr>
                <w:rFonts w:ascii="Calibri Light" w:hAnsi="Calibri Light" w:cs="Calibri Light"/>
                <w:b w:val="0"/>
                <w:bCs w:val="0"/>
                <w:color w:val="4F81BD" w:themeColor="accent1"/>
                <w:sz w:val="18"/>
                <w:szCs w:val="18"/>
              </w:rPr>
            </w:pPr>
            <w:r>
              <w:rPr>
                <w:rFonts w:ascii="Calibri Light" w:hAnsi="Calibri Light" w:cs="Calibri Light"/>
                <w:color w:val="4F81BD" w:themeColor="accent1"/>
                <w:sz w:val="18"/>
                <w:szCs w:val="18"/>
              </w:rPr>
              <w:t>NEW</w:t>
            </w:r>
          </w:p>
          <w:p w14:paraId="614A41B9" w14:textId="74B9542B" w:rsidR="009B5BF8" w:rsidRDefault="00BA64A5" w:rsidP="009B5BF8">
            <w:pPr>
              <w:spacing w:after="0" w:line="240" w:lineRule="auto"/>
              <w:rPr>
                <w:rFonts w:ascii="Calibri Light" w:hAnsi="Calibri Light" w:cs="Calibri Light"/>
                <w:color w:val="4F81BD" w:themeColor="accent1"/>
                <w:sz w:val="18"/>
                <w:szCs w:val="18"/>
              </w:rPr>
            </w:pPr>
            <w:hyperlink r:id="rId32" w:history="1">
              <w:r w:rsidR="009B5BF8" w:rsidRPr="00A82B11">
                <w:rPr>
                  <w:rStyle w:val="Hyperlink"/>
                  <w:rFonts w:ascii="Calibri Light" w:hAnsi="Calibri Light" w:cs="Calibri Light"/>
                  <w:b w:val="0"/>
                  <w:bCs w:val="0"/>
                  <w:sz w:val="18"/>
                  <w:szCs w:val="18"/>
                </w:rPr>
                <w:t>T</w:t>
              </w:r>
              <w:r w:rsidR="009B5BF8">
                <w:rPr>
                  <w:rStyle w:val="Hyperlink"/>
                  <w:rFonts w:ascii="Calibri Light" w:hAnsi="Calibri Light" w:cs="Calibri Light"/>
                  <w:b w:val="0"/>
                  <w:bCs w:val="0"/>
                  <w:sz w:val="18"/>
                  <w:szCs w:val="18"/>
                </w:rPr>
                <w:t>he Transition Accelerator: T</w:t>
              </w:r>
              <w:r w:rsidR="009B5BF8" w:rsidRPr="00A82B11">
                <w:rPr>
                  <w:rStyle w:val="Hyperlink"/>
                  <w:rFonts w:ascii="Calibri Light" w:hAnsi="Calibri Light" w:cs="Calibri Light"/>
                  <w:b w:val="0"/>
                  <w:bCs w:val="0"/>
                  <w:sz w:val="18"/>
                  <w:szCs w:val="18"/>
                </w:rPr>
                <w:t xml:space="preserve">ransition Pathways </w:t>
              </w:r>
              <w:r w:rsidR="009B5BF8">
                <w:rPr>
                  <w:rStyle w:val="Hyperlink"/>
                  <w:rFonts w:ascii="Calibri Light" w:hAnsi="Calibri Light" w:cs="Calibri Light"/>
                  <w:b w:val="0"/>
                  <w:bCs w:val="0"/>
                  <w:sz w:val="18"/>
                  <w:szCs w:val="18"/>
                </w:rPr>
                <w:t xml:space="preserve">Research </w:t>
              </w:r>
              <w:r w:rsidR="009B5BF8" w:rsidRPr="00A82B11">
                <w:rPr>
                  <w:rStyle w:val="Hyperlink"/>
                  <w:rFonts w:ascii="Calibri Light" w:hAnsi="Calibri Light" w:cs="Calibri Light"/>
                  <w:b w:val="0"/>
                  <w:bCs w:val="0"/>
                  <w:sz w:val="18"/>
                  <w:szCs w:val="18"/>
                </w:rPr>
                <w:t>Funding Opportunity to reach net-zero greenhouse gas emissions</w:t>
              </w:r>
            </w:hyperlink>
          </w:p>
        </w:tc>
        <w:tc>
          <w:tcPr>
            <w:tcW w:w="1124" w:type="dxa"/>
          </w:tcPr>
          <w:p w14:paraId="78C83177" w14:textId="77777777" w:rsidR="009B5BF8" w:rsidRPr="00E36B24" w:rsidRDefault="009B5BF8" w:rsidP="009B5BF8">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331EAB93" w14:textId="77777777" w:rsidR="009B5BF8" w:rsidRPr="00E36B24" w:rsidRDefault="009B5BF8" w:rsidP="009B5BF8">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3AA8FE4B" w14:textId="04DEF740" w:rsidR="009B5BF8" w:rsidRDefault="009B5BF8" w:rsidP="009B5BF8">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color w:val="000000"/>
                <w:sz w:val="18"/>
                <w:szCs w:val="18"/>
                <w:lang w:val="en-CA"/>
              </w:rPr>
              <w:t>24-May-21</w:t>
            </w:r>
          </w:p>
        </w:tc>
        <w:tc>
          <w:tcPr>
            <w:tcW w:w="1181" w:type="dxa"/>
            <w:noWrap/>
          </w:tcPr>
          <w:p w14:paraId="00305F90" w14:textId="78C00F04" w:rsidR="009B5BF8" w:rsidRDefault="009B5BF8" w:rsidP="009B5BF8">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color w:val="000000"/>
                <w:sz w:val="18"/>
                <w:szCs w:val="18"/>
                <w:lang w:val="en-CA"/>
              </w:rPr>
              <w:t>31-May-21</w:t>
            </w:r>
          </w:p>
        </w:tc>
      </w:tr>
      <w:tr w:rsidR="009B5BF8" w:rsidRPr="002346E1" w14:paraId="4500F73F"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7B0CF234" w14:textId="77777777" w:rsidR="009B5BF8" w:rsidRDefault="009B5BF8" w:rsidP="009B5BF8">
            <w:pPr>
              <w:spacing w:after="0" w:line="240" w:lineRule="auto"/>
              <w:rPr>
                <w:rFonts w:ascii="Calibri Light" w:hAnsi="Calibri Light" w:cs="Calibri Light"/>
                <w:b w:val="0"/>
                <w:bCs w:val="0"/>
                <w:color w:val="4F81BD" w:themeColor="accent1"/>
                <w:sz w:val="18"/>
                <w:szCs w:val="18"/>
              </w:rPr>
            </w:pPr>
            <w:r>
              <w:rPr>
                <w:rFonts w:ascii="Calibri Light" w:hAnsi="Calibri Light" w:cs="Calibri Light"/>
                <w:color w:val="4F81BD" w:themeColor="accent1"/>
                <w:sz w:val="18"/>
                <w:szCs w:val="18"/>
              </w:rPr>
              <w:t>NEW</w:t>
            </w:r>
          </w:p>
          <w:p w14:paraId="01486BAD" w14:textId="3AB4A881" w:rsidR="009B5BF8" w:rsidRDefault="00BA64A5" w:rsidP="009B5BF8">
            <w:pPr>
              <w:spacing w:after="0" w:line="240" w:lineRule="auto"/>
              <w:rPr>
                <w:rFonts w:ascii="Calibri Light" w:hAnsi="Calibri Light" w:cs="Calibri Light"/>
                <w:color w:val="4F81BD" w:themeColor="accent1"/>
                <w:sz w:val="18"/>
                <w:szCs w:val="18"/>
              </w:rPr>
            </w:pPr>
            <w:hyperlink r:id="rId33" w:history="1">
              <w:r w:rsidR="009B5BF8" w:rsidRPr="00D815E5">
                <w:rPr>
                  <w:rStyle w:val="Hyperlink"/>
                  <w:rFonts w:ascii="Calibri Light" w:hAnsi="Calibri Light" w:cs="Calibri Light"/>
                  <w:b w:val="0"/>
                  <w:bCs w:val="0"/>
                  <w:sz w:val="18"/>
                  <w:szCs w:val="18"/>
                </w:rPr>
                <w:t>The Digital Citizen Contribution Program</w:t>
              </w:r>
            </w:hyperlink>
          </w:p>
        </w:tc>
        <w:tc>
          <w:tcPr>
            <w:tcW w:w="1124" w:type="dxa"/>
          </w:tcPr>
          <w:p w14:paraId="52576C5E" w14:textId="77777777" w:rsidR="009B5BF8" w:rsidRPr="00E36B24" w:rsidRDefault="009B5BF8" w:rsidP="009B5BF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7EE5258B" w14:textId="77777777" w:rsidR="009B5BF8" w:rsidRPr="00E36B24" w:rsidRDefault="009B5BF8" w:rsidP="009B5BF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37DE312B" w14:textId="3FB14131" w:rsidR="009B5BF8" w:rsidRDefault="009B5BF8" w:rsidP="009B5BF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color w:val="000000"/>
                <w:sz w:val="18"/>
                <w:szCs w:val="18"/>
                <w:lang w:val="en-CA"/>
              </w:rPr>
              <w:t>24-May-21</w:t>
            </w:r>
          </w:p>
        </w:tc>
        <w:tc>
          <w:tcPr>
            <w:tcW w:w="1181" w:type="dxa"/>
            <w:noWrap/>
          </w:tcPr>
          <w:p w14:paraId="62111935" w14:textId="0E1ED6F6" w:rsidR="009B5BF8" w:rsidRDefault="009B5BF8" w:rsidP="009B5BF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color w:val="000000"/>
                <w:sz w:val="18"/>
                <w:szCs w:val="18"/>
                <w:lang w:val="en-CA"/>
              </w:rPr>
              <w:t>28-May-21</w:t>
            </w:r>
          </w:p>
        </w:tc>
      </w:tr>
      <w:tr w:rsidR="009B5BF8" w:rsidRPr="002346E1" w14:paraId="5E5CA97B"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43065FC0" w14:textId="77777777" w:rsidR="009B5BF8" w:rsidRDefault="009B5BF8" w:rsidP="009B5BF8">
            <w:pPr>
              <w:spacing w:after="0" w:line="240" w:lineRule="auto"/>
              <w:rPr>
                <w:rFonts w:ascii="Calibri Light" w:hAnsi="Calibri Light" w:cs="Calibri Light"/>
                <w:b w:val="0"/>
                <w:bCs w:val="0"/>
                <w:color w:val="4F81BD" w:themeColor="accent1"/>
                <w:sz w:val="18"/>
                <w:szCs w:val="18"/>
              </w:rPr>
            </w:pPr>
            <w:r>
              <w:rPr>
                <w:rFonts w:ascii="Calibri Light" w:hAnsi="Calibri Light" w:cs="Calibri Light"/>
                <w:color w:val="4F81BD" w:themeColor="accent1"/>
                <w:sz w:val="18"/>
                <w:szCs w:val="18"/>
              </w:rPr>
              <w:t>NEW</w:t>
            </w:r>
          </w:p>
          <w:p w14:paraId="07CF228F" w14:textId="66941939" w:rsidR="009B5BF8" w:rsidRDefault="00BA64A5" w:rsidP="009B5BF8">
            <w:pPr>
              <w:spacing w:after="0" w:line="240" w:lineRule="auto"/>
            </w:pPr>
            <w:hyperlink r:id="rId34" w:history="1">
              <w:r w:rsidR="009B5BF8" w:rsidRPr="004F1FCC">
                <w:rPr>
                  <w:rStyle w:val="Hyperlink"/>
                  <w:rFonts w:ascii="Calibri Light" w:hAnsi="Calibri Light" w:cs="Calibri Light"/>
                  <w:b w:val="0"/>
                  <w:bCs w:val="0"/>
                  <w:sz w:val="18"/>
                  <w:szCs w:val="18"/>
                </w:rPr>
                <w:t>WSIB 2021 Grants Initiative: Occupational Asbestos Exposure and Development of Gastro-intestinal Cancers</w:t>
              </w:r>
            </w:hyperlink>
          </w:p>
        </w:tc>
        <w:tc>
          <w:tcPr>
            <w:tcW w:w="1124" w:type="dxa"/>
          </w:tcPr>
          <w:p w14:paraId="306D8385" w14:textId="77777777" w:rsidR="009B5BF8" w:rsidRPr="00E36B24" w:rsidRDefault="009B5BF8" w:rsidP="009B5BF8">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745B484D" w14:textId="77777777" w:rsidR="009B5BF8" w:rsidRPr="00E36B24" w:rsidRDefault="009B5BF8" w:rsidP="009B5BF8">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6CF19AA5" w14:textId="5A987CB1" w:rsidR="009B5BF8" w:rsidRPr="005D15B4" w:rsidRDefault="009B5BF8" w:rsidP="009B5BF8">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sz w:val="18"/>
                <w:szCs w:val="18"/>
                <w:lang w:val="en-CA"/>
              </w:rPr>
              <w:t>25-May-21</w:t>
            </w:r>
          </w:p>
        </w:tc>
        <w:tc>
          <w:tcPr>
            <w:tcW w:w="1181" w:type="dxa"/>
            <w:noWrap/>
          </w:tcPr>
          <w:p w14:paraId="0BC6A2B5" w14:textId="26F47C1A" w:rsidR="009B5BF8" w:rsidRPr="005D15B4" w:rsidRDefault="009B5BF8" w:rsidP="009B5BF8">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sz w:val="18"/>
                <w:szCs w:val="18"/>
                <w:lang w:val="en-CA"/>
              </w:rPr>
              <w:t>31-May-21</w:t>
            </w:r>
          </w:p>
        </w:tc>
      </w:tr>
      <w:tr w:rsidR="00944278" w:rsidRPr="002346E1" w14:paraId="5775B9D3"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665DD2D7" w14:textId="77777777" w:rsidR="008E7968" w:rsidRDefault="008E7968" w:rsidP="008E7968">
            <w:pPr>
              <w:spacing w:after="0" w:line="240" w:lineRule="auto"/>
              <w:rPr>
                <w:rFonts w:ascii="Calibri Light" w:hAnsi="Calibri Light" w:cs="Calibri Light"/>
                <w:b w:val="0"/>
                <w:bCs w:val="0"/>
                <w:color w:val="4F81BD" w:themeColor="accent1"/>
                <w:sz w:val="18"/>
                <w:szCs w:val="18"/>
              </w:rPr>
            </w:pPr>
            <w:r>
              <w:rPr>
                <w:rFonts w:ascii="Calibri Light" w:hAnsi="Calibri Light" w:cs="Calibri Light"/>
                <w:color w:val="4F81BD" w:themeColor="accent1"/>
                <w:sz w:val="18"/>
                <w:szCs w:val="18"/>
              </w:rPr>
              <w:t>NEW</w:t>
            </w:r>
          </w:p>
          <w:p w14:paraId="13415FAE" w14:textId="7BE18BC0" w:rsidR="00944278" w:rsidRPr="008E7968" w:rsidRDefault="008E7968" w:rsidP="00C6140D">
            <w:pPr>
              <w:spacing w:after="0" w:line="240" w:lineRule="auto"/>
              <w:rPr>
                <w:rFonts w:ascii="Calibri Light" w:hAnsi="Calibri Light" w:cs="Calibri Light"/>
                <w:b w:val="0"/>
                <w:color w:val="4F81BD" w:themeColor="accent1"/>
                <w:sz w:val="18"/>
                <w:szCs w:val="18"/>
              </w:rPr>
            </w:pPr>
            <w:hyperlink r:id="rId35" w:history="1">
              <w:r w:rsidRPr="008E7968">
                <w:rPr>
                  <w:rStyle w:val="Hyperlink"/>
                  <w:rFonts w:ascii="Calibri Light" w:hAnsi="Calibri Light" w:cs="Calibri Light"/>
                  <w:b w:val="0"/>
                  <w:bCs w:val="0"/>
                  <w:sz w:val="18"/>
                  <w:szCs w:val="18"/>
                </w:rPr>
                <w:t>Huntington Society of Canada – Navigator Research Program</w:t>
              </w:r>
            </w:hyperlink>
          </w:p>
        </w:tc>
        <w:tc>
          <w:tcPr>
            <w:tcW w:w="1124" w:type="dxa"/>
          </w:tcPr>
          <w:p w14:paraId="4E004F15" w14:textId="74C35B81" w:rsidR="00944278" w:rsidRDefault="008E7968" w:rsidP="00C6140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25-May-21</w:t>
            </w:r>
          </w:p>
        </w:tc>
        <w:tc>
          <w:tcPr>
            <w:tcW w:w="1124" w:type="dxa"/>
          </w:tcPr>
          <w:p w14:paraId="7CE6AD4B" w14:textId="1F71E66C" w:rsidR="00944278" w:rsidRDefault="008E7968" w:rsidP="00C6140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31-May-21</w:t>
            </w:r>
          </w:p>
        </w:tc>
        <w:tc>
          <w:tcPr>
            <w:tcW w:w="1064" w:type="dxa"/>
          </w:tcPr>
          <w:p w14:paraId="38932031" w14:textId="6527FA8B" w:rsidR="00944278" w:rsidRDefault="008E7968" w:rsidP="00C6140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TBD</w:t>
            </w:r>
          </w:p>
        </w:tc>
        <w:tc>
          <w:tcPr>
            <w:tcW w:w="1181" w:type="dxa"/>
            <w:noWrap/>
          </w:tcPr>
          <w:p w14:paraId="4EA38FC2" w14:textId="77777777" w:rsidR="00944278" w:rsidRDefault="008E7968" w:rsidP="00C6140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09-Jul-21</w:t>
            </w:r>
          </w:p>
          <w:p w14:paraId="7F46BAB5" w14:textId="010572BB" w:rsidR="008E7968" w:rsidRDefault="008E7968" w:rsidP="00C6140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By invitation only</w:t>
            </w:r>
          </w:p>
        </w:tc>
      </w:tr>
      <w:tr w:rsidR="00C6140D" w:rsidRPr="002346E1" w14:paraId="175E1B03"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4E500BF4" w14:textId="77777777" w:rsidR="00C6140D" w:rsidRDefault="00C6140D" w:rsidP="00C6140D">
            <w:pPr>
              <w:spacing w:after="0" w:line="240" w:lineRule="auto"/>
              <w:rPr>
                <w:rFonts w:ascii="Calibri Light" w:hAnsi="Calibri Light" w:cs="Calibri Light"/>
                <w:b w:val="0"/>
                <w:bCs w:val="0"/>
                <w:color w:val="4F81BD" w:themeColor="accent1"/>
                <w:sz w:val="18"/>
                <w:szCs w:val="18"/>
              </w:rPr>
            </w:pPr>
            <w:r>
              <w:rPr>
                <w:rFonts w:ascii="Calibri Light" w:hAnsi="Calibri Light" w:cs="Calibri Light"/>
                <w:color w:val="4F81BD" w:themeColor="accent1"/>
                <w:sz w:val="18"/>
                <w:szCs w:val="18"/>
              </w:rPr>
              <w:t>NEW</w:t>
            </w:r>
          </w:p>
          <w:p w14:paraId="0179042D" w14:textId="77777777" w:rsidR="00C6140D" w:rsidRDefault="00BA64A5" w:rsidP="00C6140D">
            <w:pPr>
              <w:spacing w:after="0" w:line="240" w:lineRule="auto"/>
              <w:rPr>
                <w:rFonts w:ascii="Calibri Light" w:hAnsi="Calibri Light" w:cs="Calibri Light"/>
                <w:bCs w:val="0"/>
                <w:sz w:val="18"/>
                <w:szCs w:val="18"/>
              </w:rPr>
            </w:pPr>
            <w:hyperlink r:id="rId36" w:history="1">
              <w:r w:rsidR="00C6140D" w:rsidRPr="00C6140D">
                <w:rPr>
                  <w:rStyle w:val="Hyperlink"/>
                  <w:rFonts w:ascii="Calibri Light" w:hAnsi="Calibri Light" w:cs="Calibri Light"/>
                  <w:b w:val="0"/>
                  <w:bCs w:val="0"/>
                  <w:sz w:val="18"/>
                  <w:szCs w:val="18"/>
                </w:rPr>
                <w:t>Mitacs Elevate</w:t>
              </w:r>
            </w:hyperlink>
            <w:r w:rsidR="00C6140D">
              <w:rPr>
                <w:rFonts w:ascii="Calibri Light" w:hAnsi="Calibri Light" w:cs="Calibri Light"/>
                <w:color w:val="4F81BD" w:themeColor="accent1"/>
                <w:sz w:val="18"/>
                <w:szCs w:val="18"/>
              </w:rPr>
              <w:t xml:space="preserve"> </w:t>
            </w:r>
            <w:r w:rsidR="00C6140D" w:rsidRPr="00C6140D">
              <w:rPr>
                <w:rFonts w:ascii="Calibri Light" w:hAnsi="Calibri Light" w:cs="Calibri Light"/>
                <w:b w:val="0"/>
                <w:sz w:val="18"/>
                <w:szCs w:val="18"/>
              </w:rPr>
              <w:t>for 2-year postdocs</w:t>
            </w:r>
          </w:p>
          <w:p w14:paraId="234A49C0" w14:textId="52B7ADD3" w:rsidR="00FB6526" w:rsidRDefault="00FB6526" w:rsidP="00C6140D">
            <w:pPr>
              <w:spacing w:after="0" w:line="240" w:lineRule="auto"/>
            </w:pPr>
          </w:p>
        </w:tc>
        <w:tc>
          <w:tcPr>
            <w:tcW w:w="1124" w:type="dxa"/>
          </w:tcPr>
          <w:p w14:paraId="73FC0EB5" w14:textId="1EE86147" w:rsidR="00C6140D" w:rsidRPr="00E36B24" w:rsidRDefault="00C6140D" w:rsidP="00C6140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Pr>
                <w:rFonts w:ascii="Calibri Light" w:eastAsia="Times New Roman" w:hAnsi="Calibri Light" w:cs="Calibri Light"/>
                <w:sz w:val="18"/>
                <w:szCs w:val="18"/>
                <w:lang w:val="en-CA"/>
              </w:rPr>
              <w:t>27-May-21</w:t>
            </w:r>
          </w:p>
        </w:tc>
        <w:tc>
          <w:tcPr>
            <w:tcW w:w="1124" w:type="dxa"/>
          </w:tcPr>
          <w:p w14:paraId="27CD2C4B" w14:textId="53E89504" w:rsidR="00C6140D" w:rsidRPr="00E36B24" w:rsidRDefault="00C6140D" w:rsidP="00C6140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Pr>
                <w:rFonts w:ascii="Calibri Light" w:eastAsia="Times New Roman" w:hAnsi="Calibri Light" w:cs="Calibri Light"/>
                <w:sz w:val="18"/>
                <w:szCs w:val="18"/>
                <w:lang w:val="en-CA"/>
              </w:rPr>
              <w:t>2-June-21</w:t>
            </w:r>
          </w:p>
        </w:tc>
        <w:tc>
          <w:tcPr>
            <w:tcW w:w="1064" w:type="dxa"/>
          </w:tcPr>
          <w:p w14:paraId="0528FA83" w14:textId="1CA9AB73" w:rsidR="00C6140D" w:rsidRDefault="00C6140D" w:rsidP="00C6140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sz w:val="18"/>
                <w:szCs w:val="18"/>
                <w:lang w:val="en-CA"/>
              </w:rPr>
              <w:t>24-Jun-21</w:t>
            </w:r>
          </w:p>
        </w:tc>
        <w:tc>
          <w:tcPr>
            <w:tcW w:w="1181" w:type="dxa"/>
            <w:noWrap/>
          </w:tcPr>
          <w:p w14:paraId="101F2F16" w14:textId="34230AF5" w:rsidR="00C6140D" w:rsidRDefault="00C6140D" w:rsidP="00C6140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sz w:val="18"/>
                <w:szCs w:val="18"/>
                <w:lang w:val="en-CA"/>
              </w:rPr>
              <w:t>30-Jun-21</w:t>
            </w:r>
          </w:p>
        </w:tc>
      </w:tr>
      <w:tr w:rsidR="00C6140D" w:rsidRPr="002346E1" w14:paraId="51CA6F1C"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574790C0" w14:textId="3BAAA71D" w:rsidR="00C6140D" w:rsidRDefault="00BA64A5" w:rsidP="00C6140D">
            <w:pPr>
              <w:spacing w:after="0" w:line="240" w:lineRule="auto"/>
            </w:pPr>
            <w:hyperlink r:id="rId37" w:history="1">
              <w:r w:rsidR="00C6140D" w:rsidRPr="00660C39">
                <w:rPr>
                  <w:rStyle w:val="Hyperlink"/>
                  <w:rFonts w:ascii="Calibri Light" w:hAnsi="Calibri Light" w:cs="Calibri Light"/>
                  <w:b w:val="0"/>
                  <w:bCs w:val="0"/>
                  <w:sz w:val="18"/>
                  <w:szCs w:val="18"/>
                </w:rPr>
                <w:t>AMS Healthcare: Compassion and Artificial Intelligence Small Grant</w:t>
              </w:r>
            </w:hyperlink>
          </w:p>
        </w:tc>
        <w:tc>
          <w:tcPr>
            <w:tcW w:w="1124" w:type="dxa"/>
          </w:tcPr>
          <w:p w14:paraId="6F890BAF" w14:textId="77777777" w:rsidR="00C6140D" w:rsidRPr="00E36B24" w:rsidRDefault="00C6140D" w:rsidP="00C6140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77923507" w14:textId="77777777" w:rsidR="00C6140D" w:rsidRPr="00E36B24" w:rsidRDefault="00C6140D" w:rsidP="00C6140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3F094282" w14:textId="72758DCA" w:rsidR="00C6140D" w:rsidRPr="005D15B4" w:rsidRDefault="00C6140D" w:rsidP="00C6140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28-May-21</w:t>
            </w:r>
          </w:p>
        </w:tc>
        <w:tc>
          <w:tcPr>
            <w:tcW w:w="1181" w:type="dxa"/>
            <w:noWrap/>
          </w:tcPr>
          <w:p w14:paraId="61493D88" w14:textId="7AB179B4" w:rsidR="00C6140D" w:rsidRPr="005D15B4" w:rsidRDefault="00C6140D" w:rsidP="00C6140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3-Jun-21</w:t>
            </w:r>
          </w:p>
        </w:tc>
      </w:tr>
      <w:tr w:rsidR="00C6140D" w:rsidRPr="002346E1" w14:paraId="7E230DD1"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7D12155D" w14:textId="2E69D505" w:rsidR="00C6140D" w:rsidRDefault="00BA64A5" w:rsidP="00C6140D">
            <w:pPr>
              <w:spacing w:after="0" w:line="240" w:lineRule="auto"/>
            </w:pPr>
            <w:hyperlink r:id="rId38" w:history="1">
              <w:r w:rsidR="00C6140D" w:rsidRPr="00EA7E9C">
                <w:rPr>
                  <w:rStyle w:val="Hyperlink"/>
                  <w:rFonts w:asciiTheme="majorHAnsi" w:hAnsiTheme="majorHAnsi" w:cstheme="majorHAnsi"/>
                  <w:b w:val="0"/>
                  <w:bCs w:val="0"/>
                  <w:sz w:val="18"/>
                  <w:szCs w:val="18"/>
                </w:rPr>
                <w:t>Mitacs-Own the Podium</w:t>
              </w:r>
            </w:hyperlink>
          </w:p>
        </w:tc>
        <w:tc>
          <w:tcPr>
            <w:tcW w:w="1124" w:type="dxa"/>
          </w:tcPr>
          <w:p w14:paraId="39CA8214" w14:textId="2D1DF317" w:rsidR="00C6140D" w:rsidRPr="00E36B24" w:rsidRDefault="00C6140D" w:rsidP="00C6140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C9770F">
              <w:rPr>
                <w:rFonts w:ascii="Calibri Light" w:eastAsia="Times New Roman" w:hAnsi="Calibri Light" w:cs="Calibri Light"/>
                <w:i/>
                <w:color w:val="808080" w:themeColor="background1" w:themeShade="80"/>
                <w:sz w:val="18"/>
                <w:szCs w:val="18"/>
                <w:lang w:val="en-CA"/>
              </w:rPr>
              <w:t>25-Mar-31</w:t>
            </w:r>
          </w:p>
        </w:tc>
        <w:tc>
          <w:tcPr>
            <w:tcW w:w="1124" w:type="dxa"/>
          </w:tcPr>
          <w:p w14:paraId="28ED0552" w14:textId="71037DC3" w:rsidR="00C6140D" w:rsidRPr="00E36B24" w:rsidRDefault="00C6140D" w:rsidP="00C6140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C9770F">
              <w:rPr>
                <w:rFonts w:ascii="Calibri Light" w:eastAsia="Times New Roman" w:hAnsi="Calibri Light" w:cs="Calibri Light"/>
                <w:i/>
                <w:color w:val="808080" w:themeColor="background1" w:themeShade="80"/>
                <w:sz w:val="18"/>
                <w:szCs w:val="18"/>
                <w:lang w:val="en-CA"/>
              </w:rPr>
              <w:t>31-Mar-21</w:t>
            </w:r>
          </w:p>
        </w:tc>
        <w:tc>
          <w:tcPr>
            <w:tcW w:w="1064" w:type="dxa"/>
          </w:tcPr>
          <w:p w14:paraId="27F1DC47" w14:textId="2DFC9BD3" w:rsidR="00C6140D" w:rsidRPr="005D15B4" w:rsidRDefault="00C6140D" w:rsidP="00C6140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C9770F">
              <w:rPr>
                <w:rFonts w:ascii="Calibri Light" w:eastAsia="Times New Roman" w:hAnsi="Calibri Light" w:cs="Calibri Light"/>
                <w:i/>
                <w:color w:val="808080" w:themeColor="background1" w:themeShade="80"/>
                <w:sz w:val="18"/>
                <w:szCs w:val="18"/>
                <w:lang w:val="en-CA"/>
              </w:rPr>
              <w:t>25-Mar-21</w:t>
            </w:r>
          </w:p>
        </w:tc>
        <w:tc>
          <w:tcPr>
            <w:tcW w:w="1181" w:type="dxa"/>
            <w:noWrap/>
          </w:tcPr>
          <w:p w14:paraId="049C6032" w14:textId="4EF2BC67" w:rsidR="00C6140D" w:rsidRPr="005D15B4" w:rsidRDefault="00C6140D" w:rsidP="00C6140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31-May-21</w:t>
            </w:r>
          </w:p>
        </w:tc>
      </w:tr>
      <w:tr w:rsidR="00C6140D" w:rsidRPr="002346E1" w14:paraId="2788EAED"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36EF0808" w14:textId="51329196" w:rsidR="00C6140D" w:rsidRDefault="00BA64A5" w:rsidP="00C6140D">
            <w:pPr>
              <w:spacing w:after="0" w:line="240" w:lineRule="auto"/>
            </w:pPr>
            <w:hyperlink r:id="rId39" w:anchor="3.1" w:history="1">
              <w:r w:rsidR="00C6140D" w:rsidRPr="007A4D79">
                <w:rPr>
                  <w:rStyle w:val="Hyperlink"/>
                  <w:rFonts w:ascii="Calibri Light" w:eastAsia="Times New Roman" w:hAnsi="Calibri Light" w:cs="Calibri Light"/>
                  <w:b w:val="0"/>
                  <w:bCs w:val="0"/>
                  <w:sz w:val="18"/>
                  <w:szCs w:val="18"/>
                  <w:lang w:val="en-CA"/>
                </w:rPr>
                <w:t>Canadian Space Agency (CSA) – Data and Sample Mining (DM) or Research Models (RM) – Opportunity for Health &amp; Life Sciences</w:t>
              </w:r>
            </w:hyperlink>
            <w:r w:rsidR="00C6140D">
              <w:t xml:space="preserve"> </w:t>
            </w:r>
          </w:p>
        </w:tc>
        <w:tc>
          <w:tcPr>
            <w:tcW w:w="1124" w:type="dxa"/>
          </w:tcPr>
          <w:p w14:paraId="0B13EADC" w14:textId="77777777" w:rsidR="00C6140D" w:rsidRPr="00E36B24" w:rsidRDefault="00C6140D" w:rsidP="00C6140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1625A622" w14:textId="77777777" w:rsidR="00C6140D" w:rsidRPr="00E36B24" w:rsidRDefault="00C6140D" w:rsidP="00C6140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3D632046" w14:textId="1C07FCFD" w:rsidR="00C6140D" w:rsidRPr="005D15B4" w:rsidRDefault="00C6140D" w:rsidP="00C6140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31-May-21</w:t>
            </w:r>
          </w:p>
        </w:tc>
        <w:tc>
          <w:tcPr>
            <w:tcW w:w="1181" w:type="dxa"/>
            <w:noWrap/>
          </w:tcPr>
          <w:p w14:paraId="1ED9E091" w14:textId="7981330C" w:rsidR="00C6140D" w:rsidRPr="005D15B4" w:rsidRDefault="00C6140D" w:rsidP="00C6140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04-Jun-21</w:t>
            </w:r>
          </w:p>
        </w:tc>
      </w:tr>
      <w:tr w:rsidR="00C6140D" w:rsidRPr="005D15B4" w14:paraId="78D7A6E0" w14:textId="77777777" w:rsidTr="00AD7CB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775FB3B9" w14:textId="77777777" w:rsidR="00C6140D" w:rsidRDefault="00BA64A5" w:rsidP="00C6140D">
            <w:pPr>
              <w:spacing w:after="0" w:line="240" w:lineRule="auto"/>
              <w:rPr>
                <w:rFonts w:ascii="Calibri Light" w:eastAsia="Times New Roman" w:hAnsi="Calibri Light" w:cs="Calibri Light"/>
                <w:b w:val="0"/>
                <w:bCs w:val="0"/>
                <w:sz w:val="18"/>
                <w:szCs w:val="18"/>
                <w:lang w:val="en-CA"/>
              </w:rPr>
            </w:pPr>
            <w:hyperlink r:id="rId40" w:history="1">
              <w:r w:rsidR="00C6140D" w:rsidRPr="003250B6">
                <w:rPr>
                  <w:rStyle w:val="Hyperlink"/>
                  <w:rFonts w:ascii="Calibri Light" w:eastAsia="Times New Roman" w:hAnsi="Calibri Light" w:cs="Calibri Light"/>
                  <w:b w:val="0"/>
                  <w:bCs w:val="0"/>
                  <w:sz w:val="18"/>
                  <w:szCs w:val="18"/>
                  <w:lang w:val="en-CA"/>
                </w:rPr>
                <w:t>N</w:t>
              </w:r>
              <w:r w:rsidR="00C6140D">
                <w:rPr>
                  <w:rStyle w:val="Hyperlink"/>
                  <w:rFonts w:ascii="Calibri Light" w:eastAsia="Times New Roman" w:hAnsi="Calibri Light" w:cs="Calibri Light"/>
                  <w:b w:val="0"/>
                  <w:bCs w:val="0"/>
                  <w:sz w:val="18"/>
                  <w:szCs w:val="18"/>
                  <w:lang w:val="en-CA"/>
                </w:rPr>
                <w:t>ew Digital Rese</w:t>
              </w:r>
              <w:r w:rsidR="00C6140D">
                <w:rPr>
                  <w:rStyle w:val="Hyperlink"/>
                  <w:rFonts w:ascii="Calibri Light" w:eastAsia="Times New Roman" w:hAnsi="Calibri Light" w:cs="Calibri Light"/>
                  <w:b w:val="0"/>
                  <w:bCs w:val="0"/>
                  <w:sz w:val="18"/>
                  <w:szCs w:val="18"/>
                  <w:lang w:val="en-CA"/>
                </w:rPr>
                <w:t>a</w:t>
              </w:r>
              <w:r w:rsidR="00C6140D">
                <w:rPr>
                  <w:rStyle w:val="Hyperlink"/>
                  <w:rFonts w:ascii="Calibri Light" w:eastAsia="Times New Roman" w:hAnsi="Calibri Light" w:cs="Calibri Light"/>
                  <w:b w:val="0"/>
                  <w:bCs w:val="0"/>
                  <w:sz w:val="18"/>
                  <w:szCs w:val="18"/>
                  <w:lang w:val="en-CA"/>
                </w:rPr>
                <w:t>rch Infrastructure Organization (N</w:t>
              </w:r>
              <w:r w:rsidR="00C6140D" w:rsidRPr="003250B6">
                <w:rPr>
                  <w:rStyle w:val="Hyperlink"/>
                  <w:rFonts w:ascii="Calibri Light" w:eastAsia="Times New Roman" w:hAnsi="Calibri Light" w:cs="Calibri Light"/>
                  <w:b w:val="0"/>
                  <w:bCs w:val="0"/>
                  <w:sz w:val="18"/>
                  <w:szCs w:val="18"/>
                  <w:lang w:val="en-CA"/>
                </w:rPr>
                <w:t>DRIO</w:t>
              </w:r>
              <w:r w:rsidR="00C6140D">
                <w:rPr>
                  <w:rStyle w:val="Hyperlink"/>
                  <w:rFonts w:ascii="Calibri Light" w:eastAsia="Times New Roman" w:hAnsi="Calibri Light" w:cs="Calibri Light"/>
                  <w:b w:val="0"/>
                  <w:bCs w:val="0"/>
                  <w:sz w:val="18"/>
                  <w:szCs w:val="18"/>
                  <w:lang w:val="en-CA"/>
                </w:rPr>
                <w:t>)</w:t>
              </w:r>
              <w:r w:rsidR="00C6140D" w:rsidRPr="003250B6">
                <w:rPr>
                  <w:rStyle w:val="Hyperlink"/>
                  <w:rFonts w:ascii="Calibri Light" w:eastAsia="Times New Roman" w:hAnsi="Calibri Light" w:cs="Calibri Light"/>
                  <w:b w:val="0"/>
                  <w:bCs w:val="0"/>
                  <w:sz w:val="18"/>
                  <w:szCs w:val="18"/>
                  <w:lang w:val="en-CA"/>
                </w:rPr>
                <w:t xml:space="preserve"> - Pre-Announcement of Inaugural Funding Opportunity</w:t>
              </w:r>
            </w:hyperlink>
          </w:p>
          <w:p w14:paraId="2D7EBA91" w14:textId="77777777" w:rsidR="00C6140D" w:rsidRDefault="00C6140D" w:rsidP="00C6140D">
            <w:pPr>
              <w:spacing w:after="0" w:line="240" w:lineRule="auto"/>
            </w:pPr>
          </w:p>
        </w:tc>
        <w:tc>
          <w:tcPr>
            <w:tcW w:w="1124" w:type="dxa"/>
          </w:tcPr>
          <w:p w14:paraId="71C817FA" w14:textId="77777777" w:rsidR="00C6140D" w:rsidRPr="00A060E3" w:rsidRDefault="00C6140D" w:rsidP="00C6140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b/>
                <w:i/>
                <w:color w:val="A6A6A6" w:themeColor="background1" w:themeShade="A6"/>
                <w:sz w:val="18"/>
                <w:szCs w:val="18"/>
                <w:lang w:val="en-CA"/>
              </w:rPr>
            </w:pPr>
          </w:p>
        </w:tc>
        <w:tc>
          <w:tcPr>
            <w:tcW w:w="1124" w:type="dxa"/>
          </w:tcPr>
          <w:p w14:paraId="244CC0B7" w14:textId="77777777" w:rsidR="00C6140D" w:rsidRPr="00A060E3" w:rsidRDefault="00C6140D" w:rsidP="00C6140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b/>
                <w:i/>
                <w:color w:val="A6A6A6" w:themeColor="background1" w:themeShade="A6"/>
                <w:sz w:val="18"/>
                <w:szCs w:val="18"/>
                <w:lang w:val="en-CA"/>
              </w:rPr>
            </w:pPr>
            <w:r w:rsidRPr="003C744C">
              <w:rPr>
                <w:rFonts w:ascii="Calibri Light" w:eastAsia="Times New Roman" w:hAnsi="Calibri Light" w:cs="Calibri Light"/>
                <w:color w:val="000000"/>
                <w:sz w:val="18"/>
                <w:szCs w:val="18"/>
                <w:lang w:val="en-CA"/>
              </w:rPr>
              <w:t>TBD-May-21</w:t>
            </w:r>
          </w:p>
        </w:tc>
        <w:tc>
          <w:tcPr>
            <w:tcW w:w="1064" w:type="dxa"/>
          </w:tcPr>
          <w:p w14:paraId="2F89FFBA" w14:textId="77777777" w:rsidR="00C6140D" w:rsidRPr="005D15B4" w:rsidRDefault="00C6140D" w:rsidP="00C6140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5C2454D7" w14:textId="77777777" w:rsidR="00C6140D" w:rsidRPr="005D15B4" w:rsidRDefault="00C6140D" w:rsidP="00C6140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Summer 2021</w:t>
            </w:r>
          </w:p>
        </w:tc>
      </w:tr>
      <w:tr w:rsidR="006B4993" w:rsidRPr="002346E1" w14:paraId="089C04E3"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4A7D9EDE" w14:textId="485EB1A4" w:rsidR="006B4993" w:rsidRDefault="00BA64A5" w:rsidP="006B4993">
            <w:pPr>
              <w:spacing w:after="0" w:line="240" w:lineRule="auto"/>
              <w:rPr>
                <w:rFonts w:ascii="Calibri Light" w:hAnsi="Calibri Light" w:cs="Calibri Light"/>
                <w:color w:val="4F81BD" w:themeColor="accent1"/>
                <w:sz w:val="18"/>
                <w:szCs w:val="18"/>
              </w:rPr>
            </w:pPr>
            <w:hyperlink r:id="rId41" w:history="1">
              <w:r w:rsidR="006B4993" w:rsidRPr="00011614">
                <w:rPr>
                  <w:rStyle w:val="Hyperlink"/>
                  <w:rFonts w:ascii="Calibri Light" w:eastAsia="Times New Roman" w:hAnsi="Calibri Light" w:cs="Calibri Light"/>
                  <w:b w:val="0"/>
                  <w:bCs w:val="0"/>
                  <w:sz w:val="18"/>
                  <w:szCs w:val="18"/>
                  <w:lang w:val="en-CA"/>
                </w:rPr>
                <w:t>CIHR, Team Grant: Indigenous Healthy Life Trajectories Initiative Cohort Research Study</w:t>
              </w:r>
            </w:hyperlink>
          </w:p>
        </w:tc>
        <w:tc>
          <w:tcPr>
            <w:tcW w:w="1124" w:type="dxa"/>
          </w:tcPr>
          <w:p w14:paraId="50448550" w14:textId="77777777" w:rsidR="006B4993" w:rsidRPr="00984D6E" w:rsidRDefault="006B4993" w:rsidP="006B4993">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1124" w:type="dxa"/>
          </w:tcPr>
          <w:p w14:paraId="6FBB1FA8" w14:textId="77777777" w:rsidR="006B4993" w:rsidRDefault="006B4993" w:rsidP="006B4993">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78BA68D0" w14:textId="73D1C68D" w:rsidR="006B4993" w:rsidRDefault="006B4993" w:rsidP="006B4993">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color w:val="000000"/>
                <w:sz w:val="18"/>
                <w:szCs w:val="18"/>
                <w:lang w:val="en-CA"/>
              </w:rPr>
              <w:t>2-Jun-21</w:t>
            </w:r>
          </w:p>
        </w:tc>
        <w:tc>
          <w:tcPr>
            <w:tcW w:w="1181" w:type="dxa"/>
            <w:noWrap/>
          </w:tcPr>
          <w:p w14:paraId="2253EC46" w14:textId="51BB1797" w:rsidR="006B4993" w:rsidRDefault="006B4993" w:rsidP="006B4993">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08-Jun-21</w:t>
            </w:r>
          </w:p>
        </w:tc>
      </w:tr>
      <w:tr w:rsidR="006B4993" w:rsidRPr="002346E1" w14:paraId="3067649D"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513F0790" w14:textId="77777777" w:rsidR="006B4993" w:rsidRDefault="006B4993" w:rsidP="006B4993">
            <w:pPr>
              <w:spacing w:after="0" w:line="240" w:lineRule="auto"/>
              <w:rPr>
                <w:rFonts w:ascii="Calibri Light" w:hAnsi="Calibri Light" w:cs="Calibri Light"/>
                <w:b w:val="0"/>
                <w:bCs w:val="0"/>
                <w:color w:val="4F81BD" w:themeColor="accent1"/>
                <w:sz w:val="18"/>
                <w:szCs w:val="18"/>
              </w:rPr>
            </w:pPr>
            <w:r>
              <w:rPr>
                <w:rFonts w:ascii="Calibri Light" w:hAnsi="Calibri Light" w:cs="Calibri Light"/>
                <w:color w:val="4F81BD" w:themeColor="accent1"/>
                <w:sz w:val="18"/>
                <w:szCs w:val="18"/>
              </w:rPr>
              <w:t>NEW</w:t>
            </w:r>
          </w:p>
          <w:p w14:paraId="00263978" w14:textId="4B6EB1A3" w:rsidR="006B4993" w:rsidRDefault="00BA64A5" w:rsidP="006B4993">
            <w:pPr>
              <w:spacing w:after="0" w:line="240" w:lineRule="auto"/>
              <w:rPr>
                <w:rFonts w:ascii="Calibri Light" w:hAnsi="Calibri Light" w:cs="Calibri Light"/>
                <w:color w:val="4F81BD" w:themeColor="accent1"/>
                <w:sz w:val="18"/>
                <w:szCs w:val="18"/>
              </w:rPr>
            </w:pPr>
            <w:hyperlink r:id="rId42" w:history="1">
              <w:r w:rsidR="006B4993" w:rsidRPr="00B62B60">
                <w:rPr>
                  <w:rStyle w:val="Hyperlink"/>
                  <w:rFonts w:ascii="Calibri Light" w:hAnsi="Calibri Light" w:cs="Calibri Light"/>
                  <w:b w:val="0"/>
                  <w:bCs w:val="0"/>
                  <w:sz w:val="18"/>
                  <w:szCs w:val="18"/>
                </w:rPr>
                <w:t>Climate Action and Awareness Fund (CAAF) -</w:t>
              </w:r>
            </w:hyperlink>
            <w:r w:rsidR="006B4993">
              <w:rPr>
                <w:rStyle w:val="Hyperlink"/>
                <w:rFonts w:ascii="Calibri Light" w:hAnsi="Calibri Light" w:cs="Calibri Light"/>
                <w:sz w:val="18"/>
                <w:szCs w:val="18"/>
              </w:rPr>
              <w:t xml:space="preserve"> </w:t>
            </w:r>
            <w:r w:rsidR="006B4993" w:rsidRPr="000215BF">
              <w:rPr>
                <w:rStyle w:val="Hyperlink"/>
                <w:rFonts w:ascii="Calibri Light" w:hAnsi="Calibri Light" w:cs="Calibri Light"/>
                <w:b w:val="0"/>
                <w:color w:val="auto"/>
                <w:sz w:val="18"/>
                <w:szCs w:val="18"/>
                <w:u w:val="none"/>
              </w:rPr>
              <w:t>Advancing climate change science and technology.</w:t>
            </w:r>
            <w:r w:rsidR="006B4993">
              <w:rPr>
                <w:rStyle w:val="Hyperlink"/>
                <w:rFonts w:ascii="Calibri Light" w:hAnsi="Calibri Light" w:cs="Calibri Light"/>
                <w:sz w:val="18"/>
                <w:szCs w:val="18"/>
                <w:u w:val="none"/>
              </w:rPr>
              <w:t xml:space="preserve"> </w:t>
            </w:r>
            <w:hyperlink w:anchor="_Climate_Action_and" w:history="1">
              <w:r w:rsidR="006B4993" w:rsidRPr="00B62B60">
                <w:rPr>
                  <w:rStyle w:val="Hyperlink"/>
                  <w:rFonts w:ascii="Calibri Light" w:hAnsi="Calibri Light" w:cs="Calibri Light"/>
                  <w:b w:val="0"/>
                  <w:bCs w:val="0"/>
                  <w:sz w:val="18"/>
                  <w:szCs w:val="18"/>
                </w:rPr>
                <w:t>(ORS Info.)</w:t>
              </w:r>
            </w:hyperlink>
          </w:p>
        </w:tc>
        <w:tc>
          <w:tcPr>
            <w:tcW w:w="1124" w:type="dxa"/>
          </w:tcPr>
          <w:p w14:paraId="55775682" w14:textId="1DC6E7E5" w:rsidR="006B4993" w:rsidRDefault="006B4993" w:rsidP="006B4993">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sidRPr="00984D6E">
              <w:rPr>
                <w:rFonts w:ascii="Calibri Light" w:eastAsia="Times New Roman" w:hAnsi="Calibri Light" w:cs="Calibri Light"/>
                <w:sz w:val="18"/>
                <w:szCs w:val="18"/>
                <w:lang w:val="en-CA"/>
              </w:rPr>
              <w:t>3-Jun-21</w:t>
            </w:r>
          </w:p>
        </w:tc>
        <w:tc>
          <w:tcPr>
            <w:tcW w:w="1124" w:type="dxa"/>
          </w:tcPr>
          <w:p w14:paraId="5E3E8F9E" w14:textId="72BB0325" w:rsidR="006B4993" w:rsidRPr="00904217" w:rsidRDefault="006B4993" w:rsidP="006B4993">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color w:val="000000"/>
                <w:sz w:val="18"/>
                <w:szCs w:val="18"/>
                <w:lang w:val="en-CA"/>
              </w:rPr>
              <w:t>10-Jun-21</w:t>
            </w:r>
          </w:p>
        </w:tc>
        <w:tc>
          <w:tcPr>
            <w:tcW w:w="1064" w:type="dxa"/>
          </w:tcPr>
          <w:p w14:paraId="2118992F" w14:textId="7C50CEEA" w:rsidR="006B4993" w:rsidRDefault="006B4993" w:rsidP="006B4993">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TBD</w:t>
            </w:r>
          </w:p>
        </w:tc>
        <w:tc>
          <w:tcPr>
            <w:tcW w:w="1181" w:type="dxa"/>
            <w:noWrap/>
          </w:tcPr>
          <w:p w14:paraId="47B9726C" w14:textId="5595B133" w:rsidR="006B4993" w:rsidRDefault="006B4993" w:rsidP="006B4993">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color w:val="000000"/>
                <w:sz w:val="18"/>
                <w:szCs w:val="18"/>
                <w:lang w:val="en-CA"/>
              </w:rPr>
              <w:t>Sept-21- by invitation only</w:t>
            </w:r>
          </w:p>
        </w:tc>
      </w:tr>
      <w:tr w:rsidR="006B4993" w:rsidRPr="002346E1" w14:paraId="0F5962C6"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14A484DC" w14:textId="77777777" w:rsidR="006B4993" w:rsidRDefault="006B4993" w:rsidP="006B4993">
            <w:pPr>
              <w:spacing w:after="0" w:line="240" w:lineRule="auto"/>
              <w:rPr>
                <w:rFonts w:ascii="Calibri Light" w:hAnsi="Calibri Light" w:cs="Calibri Light"/>
                <w:b w:val="0"/>
                <w:bCs w:val="0"/>
                <w:color w:val="4F81BD" w:themeColor="accent1"/>
                <w:sz w:val="18"/>
                <w:szCs w:val="18"/>
              </w:rPr>
            </w:pPr>
            <w:r>
              <w:rPr>
                <w:rFonts w:ascii="Calibri Light" w:hAnsi="Calibri Light" w:cs="Calibri Light"/>
                <w:color w:val="4F81BD" w:themeColor="accent1"/>
                <w:sz w:val="18"/>
                <w:szCs w:val="18"/>
              </w:rPr>
              <w:t>NEW</w:t>
            </w:r>
          </w:p>
          <w:p w14:paraId="15A6D75E" w14:textId="00A79AE3" w:rsidR="006B4993" w:rsidRDefault="00BA64A5" w:rsidP="006B4993">
            <w:pPr>
              <w:spacing w:after="0" w:line="240" w:lineRule="auto"/>
              <w:rPr>
                <w:rFonts w:ascii="Calibri Light" w:hAnsi="Calibri Light" w:cs="Calibri Light"/>
                <w:color w:val="4F81BD" w:themeColor="accent1"/>
                <w:sz w:val="18"/>
                <w:szCs w:val="18"/>
              </w:rPr>
            </w:pPr>
            <w:hyperlink r:id="rId43" w:history="1">
              <w:r w:rsidR="006B4993" w:rsidRPr="009E082C">
                <w:rPr>
                  <w:rStyle w:val="Hyperlink"/>
                  <w:rFonts w:ascii="Calibri Light" w:hAnsi="Calibri Light" w:cs="Calibri Light"/>
                  <w:b w:val="0"/>
                  <w:bCs w:val="0"/>
                  <w:sz w:val="18"/>
                  <w:szCs w:val="18"/>
                </w:rPr>
                <w:t>Mitacs Globalink Research Internship (GRI)</w:t>
              </w:r>
            </w:hyperlink>
            <w:r w:rsidR="006B4993">
              <w:rPr>
                <w:rFonts w:ascii="Calibri Light" w:hAnsi="Calibri Light" w:cs="Calibri Light"/>
                <w:b w:val="0"/>
                <w:sz w:val="18"/>
                <w:szCs w:val="18"/>
              </w:rPr>
              <w:t xml:space="preserve"> for international undergrad internships in Summer 2022 -</w:t>
            </w:r>
            <w:r w:rsidR="006B4993" w:rsidRPr="009E082C">
              <w:rPr>
                <w:rFonts w:ascii="Calibri Light" w:hAnsi="Calibri Light" w:cs="Calibri Light"/>
                <w:b w:val="0"/>
                <w:sz w:val="18"/>
                <w:szCs w:val="18"/>
              </w:rPr>
              <w:t xml:space="preserve"> all disciplines eligible</w:t>
            </w:r>
            <w:r w:rsidR="006B4993">
              <w:t xml:space="preserve"> </w:t>
            </w:r>
          </w:p>
        </w:tc>
        <w:tc>
          <w:tcPr>
            <w:tcW w:w="1124" w:type="dxa"/>
          </w:tcPr>
          <w:p w14:paraId="3CA0FCAD" w14:textId="7541BD68" w:rsidR="006B4993" w:rsidRDefault="006B4993" w:rsidP="006B4993">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1124" w:type="dxa"/>
          </w:tcPr>
          <w:p w14:paraId="070A5649" w14:textId="77777777" w:rsidR="006B4993" w:rsidRPr="00904217" w:rsidRDefault="006B4993" w:rsidP="006B4993">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1064" w:type="dxa"/>
          </w:tcPr>
          <w:p w14:paraId="329CF567" w14:textId="6C275605" w:rsidR="006B4993" w:rsidRDefault="006B4993" w:rsidP="006B4993">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color w:val="000000"/>
                <w:sz w:val="18"/>
                <w:szCs w:val="18"/>
                <w:lang w:val="en-CA"/>
              </w:rPr>
              <w:t>3-Jun-21</w:t>
            </w:r>
          </w:p>
        </w:tc>
        <w:tc>
          <w:tcPr>
            <w:tcW w:w="1181" w:type="dxa"/>
            <w:noWrap/>
          </w:tcPr>
          <w:p w14:paraId="4A7F43D0" w14:textId="3496E98E" w:rsidR="006B4993" w:rsidRDefault="006B4993" w:rsidP="006B4993">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color w:val="000000"/>
                <w:sz w:val="18"/>
                <w:szCs w:val="18"/>
                <w:lang w:val="en-CA"/>
              </w:rPr>
              <w:t>9-Jun-21</w:t>
            </w:r>
          </w:p>
        </w:tc>
      </w:tr>
      <w:tr w:rsidR="00C3436E" w:rsidRPr="002346E1" w14:paraId="7C874FD0"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5E057F87" w14:textId="77777777" w:rsidR="00C3436E" w:rsidRDefault="00C3436E" w:rsidP="006B4993">
            <w:pPr>
              <w:spacing w:after="0" w:line="240" w:lineRule="auto"/>
              <w:rPr>
                <w:rFonts w:ascii="Calibri Light" w:hAnsi="Calibri Light" w:cs="Calibri Light"/>
                <w:b w:val="0"/>
                <w:bCs w:val="0"/>
                <w:color w:val="4F81BD" w:themeColor="accent1"/>
                <w:sz w:val="18"/>
                <w:szCs w:val="18"/>
              </w:rPr>
            </w:pPr>
            <w:r>
              <w:rPr>
                <w:rFonts w:ascii="Calibri Light" w:hAnsi="Calibri Light" w:cs="Calibri Light"/>
                <w:color w:val="4F81BD" w:themeColor="accent1"/>
                <w:sz w:val="18"/>
                <w:szCs w:val="18"/>
              </w:rPr>
              <w:t>NEW</w:t>
            </w:r>
          </w:p>
          <w:p w14:paraId="477A6E7B" w14:textId="4CF35949" w:rsidR="00C3436E" w:rsidRPr="00C3436E" w:rsidRDefault="00BA64A5" w:rsidP="006B4993">
            <w:pPr>
              <w:spacing w:after="0" w:line="240" w:lineRule="auto"/>
              <w:rPr>
                <w:rFonts w:ascii="Calibri Light" w:hAnsi="Calibri Light" w:cs="Calibri Light"/>
                <w:b w:val="0"/>
                <w:color w:val="4F81BD" w:themeColor="accent1"/>
                <w:sz w:val="18"/>
                <w:szCs w:val="18"/>
              </w:rPr>
            </w:pPr>
            <w:hyperlink r:id="rId44" w:history="1">
              <w:r w:rsidR="00C3436E" w:rsidRPr="00C3436E">
                <w:rPr>
                  <w:rStyle w:val="Hyperlink"/>
                  <w:rFonts w:ascii="Calibri Light" w:hAnsi="Calibri Light" w:cs="Calibri Light"/>
                  <w:b w:val="0"/>
                  <w:bCs w:val="0"/>
                  <w:sz w:val="18"/>
                  <w:szCs w:val="18"/>
                </w:rPr>
                <w:t>National Call for Concepts under the Community Capacity and Innovation Stream -Reaching Home: Canada’s Homelessness Strategy</w:t>
              </w:r>
            </w:hyperlink>
          </w:p>
        </w:tc>
        <w:tc>
          <w:tcPr>
            <w:tcW w:w="1124" w:type="dxa"/>
          </w:tcPr>
          <w:p w14:paraId="3EED3588" w14:textId="77777777" w:rsidR="00C3436E" w:rsidRDefault="00C3436E" w:rsidP="006B4993">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1124" w:type="dxa"/>
          </w:tcPr>
          <w:p w14:paraId="2D2B7BDF" w14:textId="77777777" w:rsidR="00C3436E" w:rsidRPr="00904217" w:rsidRDefault="00C3436E" w:rsidP="006B4993">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1064" w:type="dxa"/>
          </w:tcPr>
          <w:p w14:paraId="783BEF34" w14:textId="75427228" w:rsidR="00C3436E" w:rsidRDefault="00C3436E" w:rsidP="006B4993">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4-Jun-21</w:t>
            </w:r>
          </w:p>
        </w:tc>
        <w:tc>
          <w:tcPr>
            <w:tcW w:w="1181" w:type="dxa"/>
            <w:noWrap/>
          </w:tcPr>
          <w:p w14:paraId="2E548BE3" w14:textId="3CA9AE8B" w:rsidR="00C3436E" w:rsidRDefault="00C3436E" w:rsidP="006B4993">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11-Jun-21</w:t>
            </w:r>
          </w:p>
        </w:tc>
      </w:tr>
      <w:tr w:rsidR="006B4993" w:rsidRPr="002346E1" w14:paraId="1E6690C9"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0E4CADC0" w14:textId="77777777" w:rsidR="006B4993" w:rsidRDefault="006B4993" w:rsidP="006B4993">
            <w:pPr>
              <w:spacing w:after="0" w:line="240" w:lineRule="auto"/>
              <w:rPr>
                <w:rFonts w:ascii="Calibri Light" w:hAnsi="Calibri Light" w:cs="Calibri Light"/>
                <w:b w:val="0"/>
                <w:bCs w:val="0"/>
                <w:color w:val="4F81BD" w:themeColor="accent1"/>
                <w:sz w:val="18"/>
                <w:szCs w:val="18"/>
              </w:rPr>
            </w:pPr>
            <w:r>
              <w:rPr>
                <w:rFonts w:ascii="Calibri Light" w:hAnsi="Calibri Light" w:cs="Calibri Light"/>
                <w:color w:val="4F81BD" w:themeColor="accent1"/>
                <w:sz w:val="18"/>
                <w:szCs w:val="18"/>
              </w:rPr>
              <w:t>NEW</w:t>
            </w:r>
          </w:p>
          <w:p w14:paraId="5D27E84D" w14:textId="2EB24D48" w:rsidR="006B4993" w:rsidRDefault="00BA64A5" w:rsidP="006B4993">
            <w:pPr>
              <w:spacing w:after="0" w:line="240" w:lineRule="auto"/>
            </w:pPr>
            <w:hyperlink r:id="rId45" w:history="1">
              <w:r w:rsidR="006B4993" w:rsidRPr="00904217">
                <w:rPr>
                  <w:rStyle w:val="Hyperlink"/>
                  <w:rFonts w:ascii="Calibri Light" w:hAnsi="Calibri Light" w:cs="Calibri Light"/>
                  <w:b w:val="0"/>
                  <w:bCs w:val="0"/>
                  <w:sz w:val="18"/>
                  <w:szCs w:val="18"/>
                </w:rPr>
                <w:t>Trans-Atlantic Platform Recovery, Renewal and Resilience in a Post-Pandemic World – Call for Proposals</w:t>
              </w:r>
            </w:hyperlink>
          </w:p>
        </w:tc>
        <w:tc>
          <w:tcPr>
            <w:tcW w:w="1124" w:type="dxa"/>
          </w:tcPr>
          <w:p w14:paraId="5F07AD15" w14:textId="094B9548" w:rsidR="006B4993" w:rsidRPr="00E36B24" w:rsidRDefault="006B4993" w:rsidP="006B4993">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Pr>
                <w:rFonts w:ascii="Calibri Light" w:eastAsia="Times New Roman" w:hAnsi="Calibri Light" w:cs="Calibri Light"/>
                <w:sz w:val="18"/>
                <w:szCs w:val="18"/>
                <w:lang w:val="en-CA"/>
              </w:rPr>
              <w:t>8-Jun-21</w:t>
            </w:r>
          </w:p>
        </w:tc>
        <w:tc>
          <w:tcPr>
            <w:tcW w:w="1124" w:type="dxa"/>
          </w:tcPr>
          <w:p w14:paraId="4487FA09" w14:textId="33AAA1A1" w:rsidR="006B4993" w:rsidRPr="00E36B24" w:rsidRDefault="006B4993" w:rsidP="006B4993">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904217">
              <w:rPr>
                <w:rFonts w:ascii="Calibri Light" w:eastAsia="Times New Roman" w:hAnsi="Calibri Light" w:cs="Calibri Light"/>
                <w:sz w:val="18"/>
                <w:szCs w:val="18"/>
                <w:lang w:val="en-CA"/>
              </w:rPr>
              <w:t>14-Jun-21</w:t>
            </w:r>
          </w:p>
        </w:tc>
        <w:tc>
          <w:tcPr>
            <w:tcW w:w="1064" w:type="dxa"/>
          </w:tcPr>
          <w:p w14:paraId="2F900B54" w14:textId="3407795A" w:rsidR="006B4993" w:rsidRPr="005D15B4" w:rsidRDefault="006B4993" w:rsidP="006B4993">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sz w:val="18"/>
                <w:szCs w:val="18"/>
                <w:lang w:val="en-CA"/>
              </w:rPr>
              <w:t>6-Jul-21</w:t>
            </w:r>
          </w:p>
        </w:tc>
        <w:tc>
          <w:tcPr>
            <w:tcW w:w="1181" w:type="dxa"/>
            <w:noWrap/>
          </w:tcPr>
          <w:p w14:paraId="440F6A1C" w14:textId="1DC73FB3" w:rsidR="006B4993" w:rsidRPr="005D15B4" w:rsidRDefault="006B4993" w:rsidP="006B4993">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sz w:val="18"/>
                <w:szCs w:val="18"/>
                <w:lang w:val="en-CA"/>
              </w:rPr>
              <w:t>12-Jul-21</w:t>
            </w:r>
          </w:p>
        </w:tc>
      </w:tr>
      <w:tr w:rsidR="006B4993" w:rsidRPr="002346E1" w14:paraId="52B4E4DE"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451FDE29" w14:textId="77777777" w:rsidR="006B4993" w:rsidRDefault="006B4993" w:rsidP="006B4993">
            <w:pPr>
              <w:spacing w:after="0" w:line="240" w:lineRule="auto"/>
              <w:rPr>
                <w:rFonts w:ascii="Calibri Light" w:hAnsi="Calibri Light" w:cs="Calibri Light"/>
                <w:b w:val="0"/>
                <w:bCs w:val="0"/>
                <w:color w:val="4F81BD" w:themeColor="accent1"/>
                <w:sz w:val="18"/>
                <w:szCs w:val="18"/>
              </w:rPr>
            </w:pPr>
            <w:r>
              <w:rPr>
                <w:rFonts w:ascii="Calibri Light" w:hAnsi="Calibri Light" w:cs="Calibri Light"/>
                <w:color w:val="4F81BD" w:themeColor="accent1"/>
                <w:sz w:val="18"/>
                <w:szCs w:val="18"/>
              </w:rPr>
              <w:t>NEW</w:t>
            </w:r>
          </w:p>
          <w:p w14:paraId="3E9C553D" w14:textId="2FB19444" w:rsidR="006B4993" w:rsidRPr="00D8750E" w:rsidRDefault="006B4993" w:rsidP="006B4993">
            <w:pPr>
              <w:spacing w:after="0" w:line="240" w:lineRule="auto"/>
              <w:rPr>
                <w:rStyle w:val="Hyperlink"/>
                <w:rFonts w:ascii="Calibri Light" w:hAnsi="Calibri Light" w:cs="Calibri Light"/>
                <w:b w:val="0"/>
                <w:bCs w:val="0"/>
                <w:sz w:val="18"/>
                <w:szCs w:val="18"/>
              </w:rPr>
            </w:pPr>
            <w:r w:rsidRPr="00D8750E">
              <w:rPr>
                <w:rFonts w:ascii="Calibri Light" w:hAnsi="Calibri Light" w:cs="Calibri Light"/>
                <w:sz w:val="18"/>
                <w:szCs w:val="18"/>
              </w:rPr>
              <w:fldChar w:fldCharType="begin"/>
            </w:r>
            <w:r w:rsidRPr="00D8750E">
              <w:rPr>
                <w:rFonts w:ascii="Calibri Light" w:hAnsi="Calibri Light" w:cs="Calibri Light"/>
                <w:b w:val="0"/>
                <w:bCs w:val="0"/>
                <w:sz w:val="18"/>
                <w:szCs w:val="18"/>
              </w:rPr>
              <w:instrText xml:space="preserve"> HYPERLINK "https://www.nserc-crsng.gc.ca/Professors-Professeurs/Grants-Subs/DH-HD_eng.asp" </w:instrText>
            </w:r>
            <w:r w:rsidRPr="00D8750E">
              <w:rPr>
                <w:rFonts w:ascii="Calibri Light" w:hAnsi="Calibri Light" w:cs="Calibri Light"/>
                <w:sz w:val="18"/>
                <w:szCs w:val="18"/>
              </w:rPr>
              <w:fldChar w:fldCharType="separate"/>
            </w:r>
            <w:r w:rsidRPr="00D8750E">
              <w:rPr>
                <w:rStyle w:val="Hyperlink"/>
                <w:rFonts w:ascii="Calibri Light" w:hAnsi="Calibri Light" w:cs="Calibri Light"/>
                <w:b w:val="0"/>
                <w:bCs w:val="0"/>
                <w:sz w:val="18"/>
                <w:szCs w:val="18"/>
              </w:rPr>
              <w:t>NSERC Discovery Horizons</w:t>
            </w:r>
          </w:p>
          <w:p w14:paraId="68CE4C82" w14:textId="62C1DA51" w:rsidR="006B4993" w:rsidRPr="00BF7E6A" w:rsidRDefault="006B4993" w:rsidP="006B4993">
            <w:pPr>
              <w:spacing w:after="0" w:line="240" w:lineRule="auto"/>
              <w:rPr>
                <w:rFonts w:asciiTheme="majorHAnsi" w:hAnsiTheme="majorHAnsi" w:cstheme="majorHAnsi"/>
                <w:sz w:val="18"/>
                <w:szCs w:val="18"/>
              </w:rPr>
            </w:pPr>
            <w:r w:rsidRPr="00D8750E">
              <w:rPr>
                <w:rFonts w:ascii="Calibri Light" w:hAnsi="Calibri Light" w:cs="Calibri Light"/>
                <w:sz w:val="18"/>
                <w:szCs w:val="18"/>
              </w:rPr>
              <w:fldChar w:fldCharType="end"/>
            </w:r>
            <w:hyperlink w:anchor="_NSERC_Discovery_Horizons" w:history="1">
              <w:r w:rsidRPr="00D8750E">
                <w:rPr>
                  <w:rStyle w:val="Hyperlink"/>
                  <w:rFonts w:ascii="Calibri Light" w:hAnsi="Calibri Light" w:cs="Calibri Light"/>
                  <w:b w:val="0"/>
                  <w:bCs w:val="0"/>
                  <w:sz w:val="18"/>
                  <w:szCs w:val="18"/>
                </w:rPr>
                <w:t>(ORS Info.)</w:t>
              </w:r>
            </w:hyperlink>
          </w:p>
        </w:tc>
        <w:tc>
          <w:tcPr>
            <w:tcW w:w="1124" w:type="dxa"/>
          </w:tcPr>
          <w:p w14:paraId="4D59FB7B" w14:textId="30C5BC72" w:rsidR="006B4993" w:rsidRPr="00E36B24" w:rsidRDefault="006B4993" w:rsidP="006B4993">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Pr>
                <w:rFonts w:ascii="Calibri Light" w:eastAsia="Times New Roman" w:hAnsi="Calibri Light" w:cs="Calibri Light"/>
                <w:sz w:val="18"/>
                <w:szCs w:val="18"/>
                <w:lang w:val="en-CA"/>
              </w:rPr>
              <w:t>8-Jun-21</w:t>
            </w:r>
          </w:p>
        </w:tc>
        <w:tc>
          <w:tcPr>
            <w:tcW w:w="1124" w:type="dxa"/>
          </w:tcPr>
          <w:p w14:paraId="101178E0" w14:textId="2CDB2F6A" w:rsidR="006B4993" w:rsidRPr="00E36B24" w:rsidRDefault="006B4993" w:rsidP="006B4993">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9A4FD3">
              <w:rPr>
                <w:rFonts w:ascii="Calibri Light" w:eastAsia="Times New Roman" w:hAnsi="Calibri Light" w:cs="Calibri Light"/>
                <w:sz w:val="18"/>
                <w:szCs w:val="18"/>
                <w:lang w:val="en-CA"/>
              </w:rPr>
              <w:t>15-Jun-21</w:t>
            </w:r>
          </w:p>
        </w:tc>
        <w:tc>
          <w:tcPr>
            <w:tcW w:w="1064" w:type="dxa"/>
          </w:tcPr>
          <w:p w14:paraId="0956DF07" w14:textId="6FB6D2B7" w:rsidR="006B4993" w:rsidRPr="005D15B4" w:rsidRDefault="006B4993" w:rsidP="006B4993">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sz w:val="18"/>
                <w:szCs w:val="18"/>
                <w:lang w:val="en-CA"/>
              </w:rPr>
              <w:t>TBD</w:t>
            </w:r>
          </w:p>
        </w:tc>
        <w:tc>
          <w:tcPr>
            <w:tcW w:w="1181" w:type="dxa"/>
            <w:noWrap/>
          </w:tcPr>
          <w:p w14:paraId="06BBAE5B" w14:textId="77777777" w:rsidR="006B4993" w:rsidRDefault="006B4993" w:rsidP="006B4993">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18-Oct-21</w:t>
            </w:r>
          </w:p>
          <w:p w14:paraId="64B6C51D" w14:textId="0CD2169C" w:rsidR="006B4993" w:rsidRPr="005D15B4" w:rsidRDefault="006B4993" w:rsidP="006B4993">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By invitation only</w:t>
            </w:r>
          </w:p>
        </w:tc>
      </w:tr>
      <w:tr w:rsidR="006B4993" w:rsidRPr="002346E1" w14:paraId="0D0AC5F3"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75699DCE" w14:textId="22ABF5C2" w:rsidR="006B4993" w:rsidRDefault="00BA64A5" w:rsidP="006B4993">
            <w:pPr>
              <w:spacing w:after="0" w:line="240" w:lineRule="auto"/>
            </w:pPr>
            <w:hyperlink r:id="rId46" w:history="1">
              <w:r w:rsidR="006B4993" w:rsidRPr="00EA7E9C">
                <w:rPr>
                  <w:rStyle w:val="Hyperlink"/>
                  <w:rFonts w:ascii="Calibri Light" w:eastAsia="Times New Roman" w:hAnsi="Calibri Light" w:cs="Calibri Light"/>
                  <w:b w:val="0"/>
                  <w:bCs w:val="0"/>
                  <w:sz w:val="18"/>
                  <w:szCs w:val="18"/>
                  <w:lang w:val="en-CA"/>
                </w:rPr>
                <w:t>SSHRC – Partnership Engage Grant</w:t>
              </w:r>
            </w:hyperlink>
            <w:r w:rsidR="006B4993">
              <w:t xml:space="preserve"> </w:t>
            </w:r>
          </w:p>
        </w:tc>
        <w:tc>
          <w:tcPr>
            <w:tcW w:w="1124" w:type="dxa"/>
          </w:tcPr>
          <w:p w14:paraId="6FD7D348" w14:textId="77777777" w:rsidR="006B4993" w:rsidRPr="00E36B24" w:rsidRDefault="006B4993" w:rsidP="006B4993">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45D15D47" w14:textId="77777777" w:rsidR="006B4993" w:rsidRPr="00E36B24" w:rsidRDefault="006B4993" w:rsidP="006B4993">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0BF44AD5" w14:textId="39FFE3F3" w:rsidR="006B4993" w:rsidRPr="005D15B4" w:rsidRDefault="006B4993" w:rsidP="006B4993">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9-Jun-21</w:t>
            </w:r>
          </w:p>
        </w:tc>
        <w:tc>
          <w:tcPr>
            <w:tcW w:w="1181" w:type="dxa"/>
            <w:noWrap/>
          </w:tcPr>
          <w:p w14:paraId="35E77F48" w14:textId="28D8BE44" w:rsidR="006B4993" w:rsidRPr="005D15B4" w:rsidRDefault="006B4993" w:rsidP="006B4993">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15-Jun-21</w:t>
            </w:r>
          </w:p>
        </w:tc>
      </w:tr>
      <w:tr w:rsidR="00BA64A5" w:rsidRPr="002346E1" w14:paraId="6AA4096F"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22C07EA8" w14:textId="77777777" w:rsidR="00BA64A5" w:rsidRDefault="00BA64A5" w:rsidP="00BA64A5">
            <w:pPr>
              <w:spacing w:after="0" w:line="240" w:lineRule="auto"/>
              <w:rPr>
                <w:rFonts w:ascii="Calibri Light" w:hAnsi="Calibri Light" w:cs="Calibri Light"/>
                <w:b w:val="0"/>
                <w:bCs w:val="0"/>
                <w:color w:val="4F81BD" w:themeColor="accent1"/>
                <w:sz w:val="18"/>
                <w:szCs w:val="18"/>
              </w:rPr>
            </w:pPr>
            <w:r>
              <w:rPr>
                <w:rFonts w:ascii="Calibri Light" w:hAnsi="Calibri Light" w:cs="Calibri Light"/>
                <w:color w:val="4F81BD" w:themeColor="accent1"/>
                <w:sz w:val="18"/>
                <w:szCs w:val="18"/>
              </w:rPr>
              <w:t>NEW</w:t>
            </w:r>
          </w:p>
          <w:p w14:paraId="7C7B2FA3" w14:textId="7687511C" w:rsidR="00BA64A5" w:rsidRPr="00BA64A5" w:rsidRDefault="00BA64A5" w:rsidP="006B4993">
            <w:pPr>
              <w:spacing w:after="0" w:line="240" w:lineRule="auto"/>
              <w:rPr>
                <w:rFonts w:ascii="Calibri Light" w:hAnsi="Calibri Light" w:cs="Calibri Light"/>
              </w:rPr>
            </w:pPr>
            <w:hyperlink r:id="rId47" w:history="1">
              <w:r w:rsidRPr="00BA64A5">
                <w:rPr>
                  <w:rStyle w:val="Hyperlink"/>
                  <w:rFonts w:ascii="Calibri Light" w:hAnsi="Calibri Light" w:cs="Calibri Light"/>
                  <w:b w:val="0"/>
                  <w:bCs w:val="0"/>
                  <w:sz w:val="18"/>
                  <w:szCs w:val="18"/>
                </w:rPr>
                <w:t>Ontario Community Environment Fund</w:t>
              </w:r>
            </w:hyperlink>
          </w:p>
        </w:tc>
        <w:tc>
          <w:tcPr>
            <w:tcW w:w="1124" w:type="dxa"/>
          </w:tcPr>
          <w:p w14:paraId="1CDF6D9D" w14:textId="77777777" w:rsidR="00BA64A5" w:rsidRPr="00276C3F" w:rsidRDefault="00BA64A5" w:rsidP="006B4993">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1124" w:type="dxa"/>
          </w:tcPr>
          <w:p w14:paraId="427CDB01" w14:textId="77777777" w:rsidR="00BA64A5" w:rsidRPr="00367783" w:rsidRDefault="00BA64A5" w:rsidP="006B4993">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themeColor="text1"/>
                <w:sz w:val="18"/>
                <w:szCs w:val="18"/>
                <w:lang w:val="en-CA"/>
              </w:rPr>
            </w:pPr>
          </w:p>
        </w:tc>
        <w:tc>
          <w:tcPr>
            <w:tcW w:w="1064" w:type="dxa"/>
          </w:tcPr>
          <w:p w14:paraId="4AEA8D54" w14:textId="2820C4B8" w:rsidR="00BA64A5" w:rsidRPr="00367783" w:rsidRDefault="00BA64A5" w:rsidP="006B4993">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themeColor="text1"/>
                <w:sz w:val="18"/>
                <w:szCs w:val="18"/>
                <w:lang w:val="en-CA"/>
              </w:rPr>
            </w:pPr>
            <w:r>
              <w:rPr>
                <w:rFonts w:ascii="Calibri Light" w:eastAsia="Times New Roman" w:hAnsi="Calibri Light" w:cs="Calibri Light"/>
                <w:color w:val="000000" w:themeColor="text1"/>
                <w:sz w:val="18"/>
                <w:szCs w:val="18"/>
                <w:lang w:val="en-CA"/>
              </w:rPr>
              <w:t>17-Jun-21</w:t>
            </w:r>
          </w:p>
        </w:tc>
        <w:tc>
          <w:tcPr>
            <w:tcW w:w="1181" w:type="dxa"/>
            <w:noWrap/>
          </w:tcPr>
          <w:p w14:paraId="233CB2CC" w14:textId="41C6333B" w:rsidR="00BA64A5" w:rsidRPr="00367783" w:rsidRDefault="00BA64A5" w:rsidP="006B4993">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themeColor="text1"/>
                <w:sz w:val="18"/>
                <w:szCs w:val="18"/>
                <w:lang w:val="en-CA"/>
              </w:rPr>
            </w:pPr>
            <w:r>
              <w:rPr>
                <w:rFonts w:ascii="Calibri Light" w:eastAsia="Times New Roman" w:hAnsi="Calibri Light" w:cs="Calibri Light"/>
                <w:color w:val="000000" w:themeColor="text1"/>
                <w:sz w:val="18"/>
                <w:szCs w:val="18"/>
                <w:lang w:val="en-CA"/>
              </w:rPr>
              <w:t>23-Jun-21</w:t>
            </w:r>
          </w:p>
        </w:tc>
      </w:tr>
      <w:tr w:rsidR="006B4993" w:rsidRPr="002346E1" w14:paraId="4B05E54A"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2AE575CD" w14:textId="3A3D6970" w:rsidR="006B4993" w:rsidRDefault="00BA64A5" w:rsidP="006B4993">
            <w:pPr>
              <w:spacing w:after="0" w:line="240" w:lineRule="auto"/>
            </w:pPr>
            <w:hyperlink r:id="rId48" w:history="1">
              <w:r w:rsidR="006B4993" w:rsidRPr="00011614">
                <w:rPr>
                  <w:rStyle w:val="Hyperlink"/>
                  <w:rFonts w:ascii="Calibri Light" w:eastAsia="Times New Roman" w:hAnsi="Calibri Light" w:cs="Calibri Light"/>
                  <w:b w:val="0"/>
                  <w:bCs w:val="0"/>
                  <w:sz w:val="18"/>
                  <w:szCs w:val="18"/>
                  <w:lang w:val="en-CA"/>
                </w:rPr>
                <w:t>CIHR, Team Grant: Indigenous Gender and Wellness Team Grant</w:t>
              </w:r>
            </w:hyperlink>
            <w:r w:rsidR="006B4993">
              <w:rPr>
                <w:rFonts w:ascii="Calibri Light" w:eastAsia="Times New Roman" w:hAnsi="Calibri Light" w:cs="Calibri Light"/>
                <w:color w:val="4F81BD" w:themeColor="accent1"/>
                <w:sz w:val="18"/>
                <w:szCs w:val="18"/>
                <w:lang w:val="en-CA"/>
              </w:rPr>
              <w:t xml:space="preserve"> </w:t>
            </w:r>
          </w:p>
        </w:tc>
        <w:tc>
          <w:tcPr>
            <w:tcW w:w="1124" w:type="dxa"/>
          </w:tcPr>
          <w:p w14:paraId="3FE50E4B" w14:textId="46177049" w:rsidR="006B4993" w:rsidRPr="00276C3F" w:rsidRDefault="006B4993" w:rsidP="006B4993">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A6A6A6" w:themeColor="background1" w:themeShade="A6"/>
                <w:sz w:val="18"/>
                <w:szCs w:val="18"/>
                <w:lang w:val="en-CA"/>
              </w:rPr>
            </w:pPr>
            <w:r w:rsidRPr="00276C3F">
              <w:rPr>
                <w:rFonts w:ascii="Calibri Light" w:eastAsia="Times New Roman" w:hAnsi="Calibri Light" w:cs="Calibri Light"/>
                <w:sz w:val="18"/>
                <w:szCs w:val="18"/>
                <w:lang w:val="en-CA"/>
              </w:rPr>
              <w:t>16-Jun-21</w:t>
            </w:r>
          </w:p>
        </w:tc>
        <w:tc>
          <w:tcPr>
            <w:tcW w:w="1124" w:type="dxa"/>
          </w:tcPr>
          <w:p w14:paraId="51621E66" w14:textId="6102C953" w:rsidR="006B4993" w:rsidRPr="00E36B24" w:rsidRDefault="006B4993" w:rsidP="006B4993">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367783">
              <w:rPr>
                <w:rFonts w:ascii="Calibri Light" w:eastAsia="Times New Roman" w:hAnsi="Calibri Light" w:cs="Calibri Light"/>
                <w:color w:val="000000" w:themeColor="text1"/>
                <w:sz w:val="18"/>
                <w:szCs w:val="18"/>
                <w:lang w:val="en-CA"/>
              </w:rPr>
              <w:t>22-Jun-21</w:t>
            </w:r>
          </w:p>
        </w:tc>
        <w:tc>
          <w:tcPr>
            <w:tcW w:w="1064" w:type="dxa"/>
          </w:tcPr>
          <w:p w14:paraId="3C351003" w14:textId="42F2549C" w:rsidR="006B4993" w:rsidRPr="005D15B4" w:rsidRDefault="006B4993" w:rsidP="006B4993">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367783">
              <w:rPr>
                <w:rFonts w:ascii="Calibri Light" w:eastAsia="Times New Roman" w:hAnsi="Calibri Light" w:cs="Calibri Light"/>
                <w:color w:val="000000" w:themeColor="text1"/>
                <w:sz w:val="18"/>
                <w:szCs w:val="18"/>
                <w:lang w:val="en-CA"/>
              </w:rPr>
              <w:t>23-Jul-21</w:t>
            </w:r>
          </w:p>
        </w:tc>
        <w:tc>
          <w:tcPr>
            <w:tcW w:w="1181" w:type="dxa"/>
            <w:noWrap/>
          </w:tcPr>
          <w:p w14:paraId="5AB41E93" w14:textId="65A4CE3E" w:rsidR="006B4993" w:rsidRPr="005D15B4" w:rsidRDefault="006B4993" w:rsidP="006B4993">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367783">
              <w:rPr>
                <w:rFonts w:ascii="Calibri Light" w:eastAsia="Times New Roman" w:hAnsi="Calibri Light" w:cs="Calibri Light"/>
                <w:color w:val="000000" w:themeColor="text1"/>
                <w:sz w:val="18"/>
                <w:szCs w:val="18"/>
                <w:lang w:val="en-CA"/>
              </w:rPr>
              <w:t>29-Jul-21</w:t>
            </w:r>
          </w:p>
        </w:tc>
      </w:tr>
      <w:tr w:rsidR="00C3436E" w:rsidRPr="002346E1" w14:paraId="31F517B0"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37F24359" w14:textId="77777777" w:rsidR="00C3436E" w:rsidRDefault="00C3436E" w:rsidP="007321D1">
            <w:pPr>
              <w:spacing w:after="0" w:line="240" w:lineRule="auto"/>
              <w:rPr>
                <w:rFonts w:ascii="Calibri Light" w:hAnsi="Calibri Light" w:cs="Calibri Light"/>
                <w:b w:val="0"/>
                <w:bCs w:val="0"/>
                <w:color w:val="4F81BD" w:themeColor="accent1"/>
                <w:sz w:val="18"/>
                <w:szCs w:val="18"/>
              </w:rPr>
            </w:pPr>
            <w:r>
              <w:rPr>
                <w:rFonts w:ascii="Calibri Light" w:hAnsi="Calibri Light" w:cs="Calibri Light"/>
                <w:color w:val="4F81BD" w:themeColor="accent1"/>
                <w:sz w:val="18"/>
                <w:szCs w:val="18"/>
              </w:rPr>
              <w:t>NEW</w:t>
            </w:r>
          </w:p>
          <w:p w14:paraId="697F01A4" w14:textId="78F0A33F" w:rsidR="00C3436E" w:rsidRPr="00C3436E" w:rsidRDefault="00BA64A5" w:rsidP="007321D1">
            <w:pPr>
              <w:spacing w:after="0" w:line="240" w:lineRule="auto"/>
              <w:rPr>
                <w:rFonts w:ascii="Calibri Light" w:hAnsi="Calibri Light" w:cs="Calibri Light"/>
                <w:b w:val="0"/>
                <w:color w:val="4F81BD" w:themeColor="accent1"/>
                <w:sz w:val="18"/>
                <w:szCs w:val="18"/>
              </w:rPr>
            </w:pPr>
            <w:hyperlink r:id="rId49" w:history="1">
              <w:r w:rsidR="00C3436E" w:rsidRPr="00C3436E">
                <w:rPr>
                  <w:rStyle w:val="Hyperlink"/>
                  <w:rFonts w:ascii="Calibri Light" w:hAnsi="Calibri Light" w:cs="Calibri Light"/>
                  <w:b w:val="0"/>
                  <w:bCs w:val="0"/>
                  <w:sz w:val="18"/>
                  <w:szCs w:val="18"/>
                </w:rPr>
                <w:t>Kids Brain Health Network: Strategic Investment Fund 2021</w:t>
              </w:r>
            </w:hyperlink>
          </w:p>
        </w:tc>
        <w:tc>
          <w:tcPr>
            <w:tcW w:w="1124" w:type="dxa"/>
          </w:tcPr>
          <w:p w14:paraId="486ED85B" w14:textId="2B1B1FBC" w:rsidR="00C3436E" w:rsidRPr="00C3436E" w:rsidRDefault="00C3436E"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sidRPr="00C3436E">
              <w:rPr>
                <w:rFonts w:ascii="Calibri Light" w:eastAsia="Times New Roman" w:hAnsi="Calibri Light" w:cs="Calibri Light"/>
                <w:sz w:val="18"/>
                <w:szCs w:val="18"/>
                <w:lang w:val="en-CA"/>
              </w:rPr>
              <w:t>18-Jun-21</w:t>
            </w:r>
          </w:p>
        </w:tc>
        <w:tc>
          <w:tcPr>
            <w:tcW w:w="1124" w:type="dxa"/>
          </w:tcPr>
          <w:p w14:paraId="5F6EE47D" w14:textId="60F9B128" w:rsidR="00C3436E" w:rsidRPr="00C3436E" w:rsidRDefault="00C3436E"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sidRPr="00C3436E">
              <w:rPr>
                <w:rFonts w:ascii="Calibri Light" w:eastAsia="Times New Roman" w:hAnsi="Calibri Light" w:cs="Calibri Light"/>
                <w:sz w:val="18"/>
                <w:szCs w:val="18"/>
                <w:lang w:val="en-CA"/>
              </w:rPr>
              <w:t>25-Jun-21</w:t>
            </w:r>
          </w:p>
        </w:tc>
        <w:tc>
          <w:tcPr>
            <w:tcW w:w="1064" w:type="dxa"/>
          </w:tcPr>
          <w:p w14:paraId="3C40698D" w14:textId="0E9246DC" w:rsidR="00C3436E" w:rsidRPr="005D15F5" w:rsidRDefault="00C3436E"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TBD</w:t>
            </w:r>
          </w:p>
        </w:tc>
        <w:tc>
          <w:tcPr>
            <w:tcW w:w="1181" w:type="dxa"/>
            <w:noWrap/>
          </w:tcPr>
          <w:p w14:paraId="0E1E0D68" w14:textId="71410246" w:rsidR="00C3436E" w:rsidRPr="005D15F5" w:rsidRDefault="00C3436E"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1-Oct-21</w:t>
            </w:r>
          </w:p>
        </w:tc>
      </w:tr>
      <w:tr w:rsidR="007321D1" w:rsidRPr="002346E1" w14:paraId="380AA129"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668031DF" w14:textId="77777777" w:rsidR="007321D1" w:rsidRDefault="007321D1" w:rsidP="007321D1">
            <w:pPr>
              <w:spacing w:after="0" w:line="240" w:lineRule="auto"/>
              <w:rPr>
                <w:rFonts w:ascii="Calibri Light" w:hAnsi="Calibri Light" w:cs="Calibri Light"/>
                <w:b w:val="0"/>
                <w:bCs w:val="0"/>
                <w:color w:val="4F81BD" w:themeColor="accent1"/>
                <w:sz w:val="18"/>
                <w:szCs w:val="18"/>
              </w:rPr>
            </w:pPr>
            <w:r>
              <w:rPr>
                <w:rFonts w:ascii="Calibri Light" w:hAnsi="Calibri Light" w:cs="Calibri Light"/>
                <w:color w:val="4F81BD" w:themeColor="accent1"/>
                <w:sz w:val="18"/>
                <w:szCs w:val="18"/>
              </w:rPr>
              <w:t>NEW</w:t>
            </w:r>
          </w:p>
          <w:p w14:paraId="2114F1FA" w14:textId="5F063657" w:rsidR="007321D1" w:rsidRPr="008E7968" w:rsidRDefault="00BA64A5" w:rsidP="007321D1">
            <w:pPr>
              <w:spacing w:after="0" w:line="240" w:lineRule="auto"/>
              <w:rPr>
                <w:rFonts w:ascii="Calibri Light" w:hAnsi="Calibri Light" w:cs="Calibri Light"/>
              </w:rPr>
            </w:pPr>
            <w:hyperlink r:id="rId50" w:history="1">
              <w:r w:rsidR="007321D1" w:rsidRPr="008E7968">
                <w:rPr>
                  <w:rStyle w:val="Hyperlink"/>
                  <w:rFonts w:ascii="Calibri Light" w:hAnsi="Calibri Light" w:cs="Calibri Light"/>
                  <w:b w:val="0"/>
                  <w:bCs w:val="0"/>
                  <w:sz w:val="18"/>
                  <w:szCs w:val="18"/>
                </w:rPr>
                <w:t>AMS Health Care Small Project Grant – to advance the History of health, health care and disease</w:t>
              </w:r>
            </w:hyperlink>
          </w:p>
        </w:tc>
        <w:tc>
          <w:tcPr>
            <w:tcW w:w="1124" w:type="dxa"/>
          </w:tcPr>
          <w:p w14:paraId="3B93CB14" w14:textId="77777777" w:rsidR="007321D1" w:rsidRPr="00E36B24"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2FE28E24" w14:textId="77777777" w:rsidR="007321D1" w:rsidRPr="00E36B24"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2173C6AF" w14:textId="0C5F8AE4" w:rsidR="007321D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5D15F5">
              <w:rPr>
                <w:rFonts w:ascii="Calibri Light" w:eastAsia="Times New Roman" w:hAnsi="Calibri Light" w:cs="Calibri Light"/>
                <w:sz w:val="18"/>
                <w:szCs w:val="18"/>
                <w:lang w:val="en-CA"/>
              </w:rPr>
              <w:t>22-Jun-21</w:t>
            </w:r>
          </w:p>
        </w:tc>
        <w:tc>
          <w:tcPr>
            <w:tcW w:w="1181" w:type="dxa"/>
            <w:noWrap/>
          </w:tcPr>
          <w:p w14:paraId="7199E59D" w14:textId="485FF3CA" w:rsidR="007321D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5D15F5">
              <w:rPr>
                <w:rFonts w:ascii="Calibri Light" w:eastAsia="Times New Roman" w:hAnsi="Calibri Light" w:cs="Calibri Light"/>
                <w:sz w:val="18"/>
                <w:szCs w:val="18"/>
                <w:lang w:val="en-CA"/>
              </w:rPr>
              <w:t>28-Jun-21</w:t>
            </w:r>
          </w:p>
        </w:tc>
      </w:tr>
      <w:tr w:rsidR="008E7968" w:rsidRPr="002346E1" w14:paraId="3605E560"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0B64B635" w14:textId="77777777" w:rsidR="008E7968" w:rsidRDefault="008E7968" w:rsidP="00BA64A5">
            <w:pPr>
              <w:spacing w:after="0" w:line="240" w:lineRule="auto"/>
              <w:rPr>
                <w:rFonts w:ascii="Calibri Light" w:hAnsi="Calibri Light" w:cs="Calibri Light"/>
                <w:b w:val="0"/>
                <w:bCs w:val="0"/>
                <w:color w:val="4F81BD" w:themeColor="accent1"/>
                <w:sz w:val="18"/>
                <w:szCs w:val="18"/>
              </w:rPr>
            </w:pPr>
            <w:r>
              <w:rPr>
                <w:rFonts w:ascii="Calibri Light" w:hAnsi="Calibri Light" w:cs="Calibri Light"/>
                <w:color w:val="4F81BD" w:themeColor="accent1"/>
                <w:sz w:val="18"/>
                <w:szCs w:val="18"/>
              </w:rPr>
              <w:t>NEW</w:t>
            </w:r>
          </w:p>
          <w:p w14:paraId="4CFAB2FE" w14:textId="07DE31F3" w:rsidR="008E7968" w:rsidRPr="008E7968" w:rsidRDefault="008E7968" w:rsidP="00BA64A5">
            <w:pPr>
              <w:spacing w:after="0" w:line="240" w:lineRule="auto"/>
              <w:rPr>
                <w:rFonts w:ascii="Calibri Light" w:hAnsi="Calibri Light" w:cs="Calibri Light"/>
                <w:b w:val="0"/>
                <w:color w:val="4F81BD" w:themeColor="accent1"/>
                <w:sz w:val="18"/>
                <w:szCs w:val="18"/>
              </w:rPr>
            </w:pPr>
            <w:hyperlink r:id="rId51" w:history="1">
              <w:r w:rsidRPr="008E7968">
                <w:rPr>
                  <w:rStyle w:val="Hyperlink"/>
                  <w:rFonts w:ascii="Calibri Light" w:hAnsi="Calibri Light" w:cs="Calibri Light"/>
                  <w:b w:val="0"/>
                  <w:bCs w:val="0"/>
                  <w:sz w:val="18"/>
                  <w:szCs w:val="18"/>
                </w:rPr>
                <w:t>CIHR: TRANSCAN-3: Next generation cancer immunotherapy: targeting the tumor microenvironment</w:t>
              </w:r>
            </w:hyperlink>
          </w:p>
        </w:tc>
        <w:tc>
          <w:tcPr>
            <w:tcW w:w="1124" w:type="dxa"/>
          </w:tcPr>
          <w:p w14:paraId="48B1941D" w14:textId="45AD4168" w:rsidR="008E7968" w:rsidRPr="008E7968" w:rsidRDefault="008E7968"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sidRPr="008E7968">
              <w:rPr>
                <w:rFonts w:ascii="Calibri Light" w:eastAsia="Times New Roman" w:hAnsi="Calibri Light" w:cs="Calibri Light"/>
                <w:sz w:val="18"/>
                <w:szCs w:val="18"/>
                <w:lang w:val="en-CA"/>
              </w:rPr>
              <w:t>24-Jun-21</w:t>
            </w:r>
          </w:p>
        </w:tc>
        <w:tc>
          <w:tcPr>
            <w:tcW w:w="1124" w:type="dxa"/>
          </w:tcPr>
          <w:p w14:paraId="5F8BEE35" w14:textId="234097BE" w:rsidR="008E7968" w:rsidRPr="008E7968" w:rsidRDefault="008E7968"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sidRPr="008E7968">
              <w:rPr>
                <w:rFonts w:ascii="Calibri Light" w:eastAsia="Times New Roman" w:hAnsi="Calibri Light" w:cs="Calibri Light"/>
                <w:sz w:val="18"/>
                <w:szCs w:val="18"/>
                <w:lang w:val="en-CA"/>
              </w:rPr>
              <w:t>29-Jun-21</w:t>
            </w:r>
          </w:p>
        </w:tc>
        <w:tc>
          <w:tcPr>
            <w:tcW w:w="1064" w:type="dxa"/>
          </w:tcPr>
          <w:p w14:paraId="163E40A5" w14:textId="108FEA92" w:rsidR="008E7968" w:rsidRDefault="008E7968"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TBD</w:t>
            </w:r>
          </w:p>
        </w:tc>
        <w:tc>
          <w:tcPr>
            <w:tcW w:w="1181" w:type="dxa"/>
            <w:noWrap/>
          </w:tcPr>
          <w:p w14:paraId="6D42C82A" w14:textId="7CC7749D" w:rsidR="008E7968" w:rsidRDefault="008E7968"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20-Dec-21</w:t>
            </w:r>
          </w:p>
        </w:tc>
      </w:tr>
      <w:tr w:rsidR="00BA64A5" w:rsidRPr="002346E1" w14:paraId="6E314D44"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3D034C60" w14:textId="77777777" w:rsidR="00BA64A5" w:rsidRDefault="00BA64A5" w:rsidP="00BA64A5">
            <w:pPr>
              <w:spacing w:after="0" w:line="240" w:lineRule="auto"/>
              <w:rPr>
                <w:rFonts w:ascii="Calibri Light" w:hAnsi="Calibri Light" w:cs="Calibri Light"/>
                <w:b w:val="0"/>
                <w:bCs w:val="0"/>
                <w:color w:val="4F81BD" w:themeColor="accent1"/>
                <w:sz w:val="18"/>
                <w:szCs w:val="18"/>
              </w:rPr>
            </w:pPr>
            <w:r>
              <w:rPr>
                <w:rFonts w:ascii="Calibri Light" w:hAnsi="Calibri Light" w:cs="Calibri Light"/>
                <w:color w:val="4F81BD" w:themeColor="accent1"/>
                <w:sz w:val="18"/>
                <w:szCs w:val="18"/>
              </w:rPr>
              <w:t>NEW</w:t>
            </w:r>
          </w:p>
          <w:p w14:paraId="250F1880" w14:textId="180E06F7" w:rsidR="00BA64A5" w:rsidRPr="00AA5B8C" w:rsidRDefault="00AA5B8C" w:rsidP="007321D1">
            <w:pPr>
              <w:spacing w:after="0" w:line="240" w:lineRule="auto"/>
              <w:rPr>
                <w:rFonts w:ascii="Calibri Light" w:hAnsi="Calibri Light" w:cs="Calibri Light"/>
                <w:b w:val="0"/>
                <w:sz w:val="18"/>
                <w:szCs w:val="18"/>
              </w:rPr>
            </w:pPr>
            <w:hyperlink r:id="rId52" w:history="1">
              <w:r w:rsidR="00BA64A5" w:rsidRPr="00AA5B8C">
                <w:rPr>
                  <w:rStyle w:val="Hyperlink"/>
                  <w:rFonts w:ascii="Calibri Light" w:hAnsi="Calibri Light" w:cs="Calibri Light"/>
                  <w:b w:val="0"/>
                  <w:bCs w:val="0"/>
                  <w:sz w:val="18"/>
                  <w:szCs w:val="18"/>
                </w:rPr>
                <w:t>Facebook Research RFP: Statistics for Improving Insights, Models and Decisions</w:t>
              </w:r>
            </w:hyperlink>
          </w:p>
        </w:tc>
        <w:tc>
          <w:tcPr>
            <w:tcW w:w="1124" w:type="dxa"/>
          </w:tcPr>
          <w:p w14:paraId="4F2BA6DD" w14:textId="77777777" w:rsidR="00BA64A5" w:rsidRPr="00E36B24" w:rsidRDefault="00BA64A5"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58AD473F" w14:textId="77777777" w:rsidR="00BA64A5" w:rsidRPr="00E36B24" w:rsidRDefault="00BA64A5"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0A93295C" w14:textId="19D07183" w:rsidR="00BA64A5" w:rsidRDefault="00AA5B8C"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24-Jun-21</w:t>
            </w:r>
          </w:p>
        </w:tc>
        <w:tc>
          <w:tcPr>
            <w:tcW w:w="1181" w:type="dxa"/>
            <w:noWrap/>
          </w:tcPr>
          <w:p w14:paraId="4AA6705C" w14:textId="064C6D01" w:rsidR="00BA64A5" w:rsidRDefault="00AA5B8C"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30-Jun-21</w:t>
            </w:r>
          </w:p>
        </w:tc>
      </w:tr>
      <w:tr w:rsidR="007321D1" w:rsidRPr="002346E1" w14:paraId="65393C71"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304C0C33" w14:textId="77777777" w:rsidR="007321D1" w:rsidRDefault="00BA64A5" w:rsidP="007321D1">
            <w:pPr>
              <w:spacing w:after="0" w:line="240" w:lineRule="auto"/>
              <w:rPr>
                <w:rStyle w:val="Hyperlink"/>
                <w:rFonts w:asciiTheme="majorHAnsi" w:hAnsiTheme="majorHAnsi" w:cstheme="majorHAnsi"/>
                <w:b w:val="0"/>
                <w:bCs w:val="0"/>
                <w:sz w:val="18"/>
                <w:szCs w:val="18"/>
              </w:rPr>
            </w:pPr>
            <w:hyperlink r:id="rId53" w:history="1">
              <w:r w:rsidR="007321D1" w:rsidRPr="002C093D">
                <w:rPr>
                  <w:rStyle w:val="Hyperlink"/>
                  <w:rFonts w:asciiTheme="majorHAnsi" w:hAnsiTheme="majorHAnsi" w:cstheme="majorHAnsi"/>
                  <w:b w:val="0"/>
                  <w:bCs w:val="0"/>
                  <w:sz w:val="18"/>
                  <w:szCs w:val="18"/>
                </w:rPr>
                <w:t>NSERC – Idea to Innovation Grants</w:t>
              </w:r>
            </w:hyperlink>
          </w:p>
          <w:p w14:paraId="67FCDB4F" w14:textId="707CDF9C" w:rsidR="007321D1" w:rsidRPr="00252984" w:rsidRDefault="007321D1" w:rsidP="007321D1">
            <w:pPr>
              <w:spacing w:after="0" w:line="240" w:lineRule="auto"/>
              <w:rPr>
                <w:b w:val="0"/>
              </w:rPr>
            </w:pPr>
            <w:r w:rsidRPr="00252984">
              <w:rPr>
                <w:rFonts w:ascii="Calibri Light" w:eastAsia="Times New Roman" w:hAnsi="Calibri Light" w:cs="Calibri Light"/>
                <w:b w:val="0"/>
                <w:i/>
                <w:sz w:val="18"/>
                <w:szCs w:val="18"/>
                <w:lang w:val="en-CA"/>
              </w:rPr>
              <w:t>If interested in applying, please contact Alla Darwish, Intellectual Property Officer (alla.darwish@ontariotechu.ca)</w:t>
            </w:r>
          </w:p>
        </w:tc>
        <w:tc>
          <w:tcPr>
            <w:tcW w:w="1124" w:type="dxa"/>
          </w:tcPr>
          <w:p w14:paraId="6A766586" w14:textId="77777777" w:rsidR="007321D1" w:rsidRPr="00E36B24"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5B21C13C" w14:textId="77777777" w:rsidR="007321D1" w:rsidRPr="00E36B24"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38FF08CB" w14:textId="019B50C6" w:rsidR="007321D1" w:rsidRPr="005D15B4"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TBD</w:t>
            </w:r>
          </w:p>
        </w:tc>
        <w:tc>
          <w:tcPr>
            <w:tcW w:w="1181" w:type="dxa"/>
            <w:noWrap/>
          </w:tcPr>
          <w:p w14:paraId="2B01201A" w14:textId="3E765B06" w:rsidR="007321D1" w:rsidRPr="005D15B4"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28-Jun-21</w:t>
            </w:r>
          </w:p>
        </w:tc>
      </w:tr>
      <w:tr w:rsidR="000C7CC7" w:rsidRPr="002346E1" w14:paraId="3A0E95FF"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5B49E818" w14:textId="77777777" w:rsidR="000C7CC7" w:rsidRDefault="000C7CC7" w:rsidP="000C7CC7">
            <w:pPr>
              <w:spacing w:after="0" w:line="240" w:lineRule="auto"/>
              <w:rPr>
                <w:rFonts w:ascii="Calibri Light" w:hAnsi="Calibri Light" w:cs="Calibri Light"/>
                <w:b w:val="0"/>
                <w:bCs w:val="0"/>
                <w:color w:val="4F81BD" w:themeColor="accent1"/>
                <w:sz w:val="18"/>
                <w:szCs w:val="18"/>
              </w:rPr>
            </w:pPr>
            <w:r>
              <w:rPr>
                <w:rFonts w:ascii="Calibri Light" w:hAnsi="Calibri Light" w:cs="Calibri Light"/>
                <w:color w:val="4F81BD" w:themeColor="accent1"/>
                <w:sz w:val="18"/>
                <w:szCs w:val="18"/>
              </w:rPr>
              <w:t>NEW</w:t>
            </w:r>
          </w:p>
          <w:p w14:paraId="36982ACB" w14:textId="4D1AD7B8" w:rsidR="000C7CC7" w:rsidRPr="000C7CC7" w:rsidRDefault="00BA64A5" w:rsidP="007321D1">
            <w:pPr>
              <w:spacing w:after="0" w:line="240" w:lineRule="auto"/>
              <w:rPr>
                <w:b w:val="0"/>
              </w:rPr>
            </w:pPr>
            <w:hyperlink r:id="rId54" w:history="1">
              <w:r w:rsidR="000C7CC7" w:rsidRPr="000C7CC7">
                <w:rPr>
                  <w:rStyle w:val="Hyperlink"/>
                  <w:rFonts w:asciiTheme="majorHAnsi" w:hAnsiTheme="majorHAnsi" w:cstheme="majorHAnsi"/>
                  <w:b w:val="0"/>
                  <w:bCs w:val="0"/>
                  <w:sz w:val="18"/>
                  <w:szCs w:val="18"/>
                </w:rPr>
                <w:t>Brain Canada &amp; ALS Canada – Discovery Grant 2021</w:t>
              </w:r>
            </w:hyperlink>
            <w:r w:rsidR="000C7CC7" w:rsidRPr="000C7CC7">
              <w:rPr>
                <w:rFonts w:asciiTheme="majorHAnsi" w:hAnsiTheme="majorHAnsi" w:cstheme="majorHAnsi"/>
                <w:b w:val="0"/>
                <w:sz w:val="18"/>
                <w:szCs w:val="18"/>
              </w:rPr>
              <w:t xml:space="preserve"> to accelerate our understanding of ALS therapies</w:t>
            </w:r>
          </w:p>
        </w:tc>
        <w:tc>
          <w:tcPr>
            <w:tcW w:w="1124" w:type="dxa"/>
          </w:tcPr>
          <w:p w14:paraId="06AE723C" w14:textId="77777777" w:rsidR="000C7CC7" w:rsidRPr="00E36B24" w:rsidRDefault="000C7CC7"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6D611C05" w14:textId="77777777" w:rsidR="000C7CC7" w:rsidRPr="00E36B24" w:rsidRDefault="000C7CC7"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417CDCCF" w14:textId="09849186" w:rsidR="000C7CC7" w:rsidRPr="005D15B4" w:rsidRDefault="000C7CC7"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28-Jun-21</w:t>
            </w:r>
          </w:p>
        </w:tc>
        <w:tc>
          <w:tcPr>
            <w:tcW w:w="1181" w:type="dxa"/>
            <w:noWrap/>
          </w:tcPr>
          <w:p w14:paraId="6E2FC7BD" w14:textId="7FB55167" w:rsidR="000C7CC7" w:rsidRDefault="000C7CC7"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5-Jul-21</w:t>
            </w:r>
          </w:p>
        </w:tc>
      </w:tr>
      <w:tr w:rsidR="007321D1" w:rsidRPr="002346E1" w14:paraId="581585F9"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2FA77D2F" w14:textId="4DE0770B" w:rsidR="007321D1" w:rsidRDefault="00BA64A5" w:rsidP="007321D1">
            <w:pPr>
              <w:spacing w:after="0" w:line="240" w:lineRule="auto"/>
              <w:rPr>
                <w:rFonts w:ascii="Calibri Light" w:hAnsi="Calibri Light" w:cs="Calibri Light"/>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55" w:history="1">
              <w:r w:rsidR="007321D1">
                <w:rPr>
                  <w:rStyle w:val="Hyperlink"/>
                  <w:rFonts w:ascii="Calibri Light" w:hAnsi="Calibri Light" w:cs="Calibri Light"/>
                  <w:b w:val="0"/>
                  <w:bCs w:val="0"/>
                  <w:sz w:val="18"/>
                  <w:szCs w:val="18"/>
                </w:rPr>
                <w:t>T</w:t>
              </w:r>
              <w:r w:rsidR="007321D1" w:rsidRPr="00750501">
                <w:rPr>
                  <w:rStyle w:val="Hyperlink"/>
                  <w:rFonts w:ascii="Calibri Light" w:hAnsi="Calibri Light" w:cs="Calibri Light"/>
                  <w:b w:val="0"/>
                  <w:bCs w:val="0"/>
                  <w:sz w:val="18"/>
                  <w:szCs w:val="18"/>
                </w:rPr>
                <w:t>he Cancer Research Society and Ovarian Cancer Canada joint competition for Ovarian Cancer Research</w:t>
              </w:r>
            </w:hyperlink>
            <w:r w:rsidR="007321D1">
              <w:t xml:space="preserve"> </w:t>
            </w:r>
          </w:p>
        </w:tc>
        <w:tc>
          <w:tcPr>
            <w:tcW w:w="1124" w:type="dxa"/>
          </w:tcPr>
          <w:p w14:paraId="477A40F3" w14:textId="20164F71" w:rsidR="007321D1" w:rsidRPr="00E36B24"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b/>
                <w:i/>
                <w:color w:val="A6A6A6" w:themeColor="background1" w:themeShade="A6"/>
                <w:sz w:val="18"/>
                <w:szCs w:val="18"/>
                <w:lang w:val="en-CA"/>
              </w:rPr>
            </w:pPr>
            <w:r w:rsidRPr="00E36B24">
              <w:rPr>
                <w:rFonts w:ascii="Calibri Light" w:eastAsia="Times New Roman" w:hAnsi="Calibri Light" w:cs="Calibri Light"/>
                <w:i/>
                <w:color w:val="A6A6A6" w:themeColor="background1" w:themeShade="A6"/>
                <w:sz w:val="18"/>
                <w:szCs w:val="18"/>
                <w:lang w:val="en-CA"/>
              </w:rPr>
              <w:t>23-Apr-21</w:t>
            </w:r>
          </w:p>
        </w:tc>
        <w:tc>
          <w:tcPr>
            <w:tcW w:w="1124" w:type="dxa"/>
          </w:tcPr>
          <w:p w14:paraId="381A920E" w14:textId="12F25993" w:rsidR="007321D1" w:rsidRPr="00E36B24"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E36B24">
              <w:rPr>
                <w:rFonts w:ascii="Calibri Light" w:eastAsia="Times New Roman" w:hAnsi="Calibri Light" w:cs="Calibri Light"/>
                <w:i/>
                <w:color w:val="A6A6A6" w:themeColor="background1" w:themeShade="A6"/>
                <w:sz w:val="18"/>
                <w:szCs w:val="18"/>
                <w:lang w:val="en-CA"/>
              </w:rPr>
              <w:t>29-Apr-21</w:t>
            </w:r>
          </w:p>
        </w:tc>
        <w:tc>
          <w:tcPr>
            <w:tcW w:w="1064" w:type="dxa"/>
          </w:tcPr>
          <w:p w14:paraId="6E61EC83" w14:textId="766326BA" w:rsidR="007321D1" w:rsidRPr="003047AD"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5D15B4">
              <w:rPr>
                <w:rFonts w:ascii="Calibri Light" w:eastAsia="Times New Roman" w:hAnsi="Calibri Light" w:cs="Calibri Light"/>
                <w:color w:val="000000"/>
                <w:sz w:val="18"/>
                <w:szCs w:val="18"/>
                <w:lang w:val="en-CA"/>
              </w:rPr>
              <w:t>29-Jun-21</w:t>
            </w:r>
          </w:p>
        </w:tc>
        <w:tc>
          <w:tcPr>
            <w:tcW w:w="1181" w:type="dxa"/>
            <w:noWrap/>
          </w:tcPr>
          <w:p w14:paraId="3DBB5E18" w14:textId="602854B9" w:rsidR="007321D1" w:rsidRPr="003047AD"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6</w:t>
            </w:r>
            <w:r w:rsidRPr="005D15B4">
              <w:rPr>
                <w:rFonts w:ascii="Calibri Light" w:eastAsia="Times New Roman" w:hAnsi="Calibri Light" w:cs="Calibri Light"/>
                <w:color w:val="000000"/>
                <w:sz w:val="18"/>
                <w:szCs w:val="18"/>
                <w:lang w:val="en-CA"/>
              </w:rPr>
              <w:t>-Jul-21</w:t>
            </w:r>
          </w:p>
        </w:tc>
      </w:tr>
      <w:tr w:rsidR="00C3436E" w:rsidRPr="002346E1" w14:paraId="3EFB4AE3"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6E740B34" w14:textId="77777777" w:rsidR="007321D1" w:rsidRPr="007321D1" w:rsidRDefault="00BA64A5" w:rsidP="007321D1">
            <w:pPr>
              <w:spacing w:after="0" w:line="240" w:lineRule="auto"/>
              <w:rPr>
                <w:rFonts w:ascii="Calibri Light" w:eastAsia="Times New Roman" w:hAnsi="Calibri Light" w:cs="Calibri Light"/>
                <w:b w:val="0"/>
                <w:bCs w:val="0"/>
                <w:color w:val="000000"/>
                <w:sz w:val="18"/>
                <w:szCs w:val="18"/>
                <w:lang w:val="en-CA"/>
              </w:rPr>
            </w:pPr>
            <w:hyperlink r:id="rId56" w:history="1">
              <w:r w:rsidR="007321D1" w:rsidRPr="007B66DC">
                <w:rPr>
                  <w:rStyle w:val="Hyperlink"/>
                  <w:rFonts w:ascii="Calibri Light" w:eastAsia="Times New Roman" w:hAnsi="Calibri Light" w:cs="Calibri Light"/>
                  <w:b w:val="0"/>
                  <w:bCs w:val="0"/>
                  <w:sz w:val="18"/>
                  <w:szCs w:val="18"/>
                  <w:lang w:val="en-CA"/>
                </w:rPr>
                <w:t>CIHR – Operating Grant: 13th JPIAMR Transnational Call for Research Projects (2021)</w:t>
              </w:r>
            </w:hyperlink>
            <w:r w:rsidR="007321D1" w:rsidRPr="007B66DC">
              <w:rPr>
                <w:rStyle w:val="Hyperlink"/>
                <w:b w:val="0"/>
                <w:bCs w:val="0"/>
              </w:rPr>
              <w:t xml:space="preserve"> </w:t>
            </w:r>
            <w:r w:rsidR="007321D1" w:rsidRPr="007321D1">
              <w:rPr>
                <w:rFonts w:ascii="Calibri Light" w:eastAsia="Times New Roman" w:hAnsi="Calibri Light" w:cs="Calibri Light"/>
                <w:b w:val="0"/>
                <w:color w:val="4F81BD" w:themeColor="accent1"/>
                <w:sz w:val="18"/>
                <w:szCs w:val="18"/>
                <w:lang w:val="en-CA"/>
              </w:rPr>
              <w:t xml:space="preserve">– </w:t>
            </w:r>
            <w:r w:rsidR="007321D1" w:rsidRPr="007321D1">
              <w:rPr>
                <w:rFonts w:ascii="Calibri Light" w:eastAsia="Times New Roman" w:hAnsi="Calibri Light" w:cs="Calibri Light"/>
                <w:b w:val="0"/>
                <w:color w:val="000000"/>
                <w:sz w:val="18"/>
                <w:szCs w:val="18"/>
                <w:lang w:val="en-CA"/>
              </w:rPr>
              <w:t>Antimicrobial Transmission Interventions on One Health interventions to prevent or reduce the development and transmission of antimicrobial resistance (AMR)”</w:t>
            </w:r>
          </w:p>
          <w:p w14:paraId="1B476F5E" w14:textId="77777777" w:rsidR="007321D1" w:rsidRDefault="007321D1" w:rsidP="007321D1">
            <w:pPr>
              <w:spacing w:after="0" w:line="240" w:lineRule="auto"/>
            </w:pPr>
          </w:p>
        </w:tc>
        <w:tc>
          <w:tcPr>
            <w:tcW w:w="1124" w:type="dxa"/>
          </w:tcPr>
          <w:p w14:paraId="1E882851" w14:textId="74DEC033" w:rsidR="007321D1" w:rsidRPr="00E36B24"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A060E3">
              <w:rPr>
                <w:rFonts w:ascii="Calibri Light" w:eastAsia="Times New Roman" w:hAnsi="Calibri Light" w:cs="Calibri Light"/>
                <w:b/>
                <w:i/>
                <w:color w:val="A6A6A6" w:themeColor="background1" w:themeShade="A6"/>
                <w:sz w:val="18"/>
                <w:szCs w:val="18"/>
                <w:lang w:val="en-CA"/>
              </w:rPr>
              <w:t>10-Mar-21</w:t>
            </w:r>
          </w:p>
        </w:tc>
        <w:tc>
          <w:tcPr>
            <w:tcW w:w="1124" w:type="dxa"/>
          </w:tcPr>
          <w:p w14:paraId="687F639F" w14:textId="20805D8A" w:rsidR="007321D1" w:rsidRPr="00E36B24"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A060E3">
              <w:rPr>
                <w:rFonts w:ascii="Calibri Light" w:eastAsia="Times New Roman" w:hAnsi="Calibri Light" w:cs="Calibri Light"/>
                <w:b/>
                <w:i/>
                <w:color w:val="A6A6A6" w:themeColor="background1" w:themeShade="A6"/>
                <w:sz w:val="18"/>
                <w:szCs w:val="18"/>
                <w:lang w:val="en-CA"/>
              </w:rPr>
              <w:t>16-Mar-21</w:t>
            </w:r>
          </w:p>
        </w:tc>
        <w:tc>
          <w:tcPr>
            <w:tcW w:w="1064" w:type="dxa"/>
          </w:tcPr>
          <w:p w14:paraId="7A1DAD70" w14:textId="77913818" w:rsidR="007321D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5D15B4">
              <w:rPr>
                <w:rFonts w:ascii="Calibri Light" w:eastAsia="Times New Roman" w:hAnsi="Calibri Light" w:cs="Calibri Light"/>
                <w:color w:val="000000"/>
                <w:sz w:val="18"/>
                <w:szCs w:val="18"/>
                <w:lang w:val="en-CA"/>
              </w:rPr>
              <w:t>6-Jul-21</w:t>
            </w:r>
          </w:p>
        </w:tc>
        <w:tc>
          <w:tcPr>
            <w:tcW w:w="1181" w:type="dxa"/>
            <w:noWrap/>
          </w:tcPr>
          <w:p w14:paraId="5F93AA5B" w14:textId="1921DD11" w:rsidR="007321D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5D15B4">
              <w:rPr>
                <w:rFonts w:ascii="Calibri Light" w:eastAsia="Times New Roman" w:hAnsi="Calibri Light" w:cs="Calibri Light"/>
                <w:color w:val="000000"/>
                <w:sz w:val="18"/>
                <w:szCs w:val="18"/>
                <w:lang w:val="en-CA"/>
              </w:rPr>
              <w:t>12-Jul-21</w:t>
            </w:r>
          </w:p>
        </w:tc>
      </w:tr>
      <w:tr w:rsidR="00C3436E" w:rsidRPr="002346E1" w14:paraId="428E2114"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60B9400F" w14:textId="77777777" w:rsidR="007321D1" w:rsidRDefault="007321D1" w:rsidP="007321D1">
            <w:pPr>
              <w:spacing w:after="0" w:line="240" w:lineRule="auto"/>
              <w:rPr>
                <w:rFonts w:ascii="Calibri Light" w:hAnsi="Calibri Light" w:cs="Calibri Light"/>
                <w:b w:val="0"/>
                <w:bCs w:val="0"/>
                <w:color w:val="4F81BD" w:themeColor="accent1"/>
                <w:sz w:val="18"/>
                <w:szCs w:val="18"/>
              </w:rPr>
            </w:pPr>
            <w:r>
              <w:rPr>
                <w:rFonts w:ascii="Calibri Light" w:hAnsi="Calibri Light" w:cs="Calibri Light"/>
                <w:color w:val="4F81BD" w:themeColor="accent1"/>
                <w:sz w:val="18"/>
                <w:szCs w:val="18"/>
              </w:rPr>
              <w:t>NEW</w:t>
            </w:r>
          </w:p>
          <w:p w14:paraId="524C6E9B" w14:textId="56522FFE" w:rsidR="007321D1" w:rsidRPr="00BF7E6A" w:rsidRDefault="007321D1" w:rsidP="007321D1">
            <w:pPr>
              <w:spacing w:after="0" w:line="240" w:lineRule="auto"/>
              <w:rPr>
                <w:rStyle w:val="Hyperlink"/>
                <w:rFonts w:ascii="Calibri Light" w:hAnsi="Calibri Light" w:cs="Calibri Light"/>
                <w:b w:val="0"/>
                <w:bCs w:val="0"/>
                <w:sz w:val="18"/>
                <w:szCs w:val="18"/>
              </w:rPr>
            </w:pPr>
            <w:r>
              <w:rPr>
                <w:rFonts w:ascii="Calibri Light" w:hAnsi="Calibri Light" w:cs="Calibri Light"/>
                <w:sz w:val="18"/>
                <w:szCs w:val="18"/>
              </w:rPr>
              <w:fldChar w:fldCharType="begin"/>
            </w:r>
            <w:r>
              <w:rPr>
                <w:rFonts w:ascii="Calibri Light" w:hAnsi="Calibri Light" w:cs="Calibri Light"/>
                <w:b w:val="0"/>
                <w:bCs w:val="0"/>
                <w:sz w:val="18"/>
                <w:szCs w:val="18"/>
              </w:rPr>
              <w:instrText xml:space="preserve"> HYPERLINK "https://www.sshrc-crsh.gc.ca/society-societe/community-communite/Imagining_Canadas_Future-Imaginer_l_avenir_du_Canada-eng.aspx" </w:instrText>
            </w:r>
            <w:r>
              <w:rPr>
                <w:rFonts w:ascii="Calibri Light" w:hAnsi="Calibri Light" w:cs="Calibri Light"/>
                <w:sz w:val="18"/>
                <w:szCs w:val="18"/>
              </w:rPr>
              <w:fldChar w:fldCharType="separate"/>
            </w:r>
            <w:r w:rsidRPr="00BF7E6A">
              <w:rPr>
                <w:rStyle w:val="Hyperlink"/>
                <w:rFonts w:ascii="Calibri Light" w:hAnsi="Calibri Light" w:cs="Calibri Light"/>
                <w:b w:val="0"/>
                <w:bCs w:val="0"/>
                <w:sz w:val="18"/>
                <w:szCs w:val="18"/>
              </w:rPr>
              <w:t>SSHRC Imagine Canada’s Future (ICF) Ideas Lab</w:t>
            </w:r>
          </w:p>
          <w:p w14:paraId="09B8E907" w14:textId="00AB4585" w:rsidR="007321D1" w:rsidRPr="00BF7E6A" w:rsidRDefault="007321D1" w:rsidP="007321D1">
            <w:pPr>
              <w:spacing w:after="0" w:line="240" w:lineRule="auto"/>
              <w:rPr>
                <w:rFonts w:asciiTheme="majorHAnsi" w:hAnsiTheme="majorHAnsi" w:cstheme="majorHAnsi"/>
                <w:sz w:val="18"/>
                <w:szCs w:val="18"/>
              </w:rPr>
            </w:pPr>
            <w:r>
              <w:rPr>
                <w:rFonts w:ascii="Calibri Light" w:hAnsi="Calibri Light" w:cs="Calibri Light"/>
                <w:sz w:val="18"/>
                <w:szCs w:val="18"/>
              </w:rPr>
              <w:fldChar w:fldCharType="end"/>
            </w:r>
            <w:hyperlink w:anchor="_Imagining_Canada’s_Future" w:history="1">
              <w:r w:rsidRPr="00BF7E6A">
                <w:rPr>
                  <w:rStyle w:val="Hyperlink"/>
                  <w:rFonts w:asciiTheme="majorHAnsi" w:hAnsiTheme="majorHAnsi" w:cstheme="majorHAnsi"/>
                  <w:b w:val="0"/>
                  <w:bCs w:val="0"/>
                  <w:sz w:val="18"/>
                  <w:szCs w:val="18"/>
                </w:rPr>
                <w:t>(ORS Info.)</w:t>
              </w:r>
            </w:hyperlink>
          </w:p>
        </w:tc>
        <w:tc>
          <w:tcPr>
            <w:tcW w:w="1124" w:type="dxa"/>
          </w:tcPr>
          <w:p w14:paraId="15D068FE" w14:textId="239E3651" w:rsidR="007321D1" w:rsidRPr="00A060E3"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b/>
                <w:i/>
                <w:color w:val="A6A6A6" w:themeColor="background1" w:themeShade="A6"/>
                <w:sz w:val="18"/>
                <w:szCs w:val="18"/>
                <w:lang w:val="en-CA"/>
              </w:rPr>
            </w:pPr>
            <w:r>
              <w:rPr>
                <w:rFonts w:ascii="Calibri Light" w:eastAsia="Times New Roman" w:hAnsi="Calibri Light" w:cs="Calibri Light"/>
                <w:color w:val="000000"/>
                <w:sz w:val="18"/>
                <w:szCs w:val="18"/>
                <w:lang w:val="en-CA"/>
              </w:rPr>
              <w:t>9-Jul-21</w:t>
            </w:r>
          </w:p>
        </w:tc>
        <w:tc>
          <w:tcPr>
            <w:tcW w:w="1124" w:type="dxa"/>
          </w:tcPr>
          <w:p w14:paraId="77589BA2" w14:textId="079673DB" w:rsidR="007321D1" w:rsidRPr="00A060E3"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b/>
                <w:i/>
                <w:color w:val="A6A6A6" w:themeColor="background1" w:themeShade="A6"/>
                <w:sz w:val="18"/>
                <w:szCs w:val="18"/>
                <w:lang w:val="en-CA"/>
              </w:rPr>
            </w:pPr>
            <w:r>
              <w:rPr>
                <w:rFonts w:ascii="Calibri Light" w:eastAsia="Times New Roman" w:hAnsi="Calibri Light" w:cs="Calibri Light"/>
                <w:color w:val="000000"/>
                <w:sz w:val="18"/>
                <w:szCs w:val="18"/>
                <w:lang w:val="en-CA"/>
              </w:rPr>
              <w:t>16-Jul-21</w:t>
            </w:r>
          </w:p>
        </w:tc>
        <w:tc>
          <w:tcPr>
            <w:tcW w:w="1064" w:type="dxa"/>
          </w:tcPr>
          <w:p w14:paraId="1D577B02" w14:textId="77777777" w:rsidR="007321D1" w:rsidRPr="005D15B4"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4016B798" w14:textId="31E75567" w:rsidR="007321D1" w:rsidRPr="005D15B4"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Invitation only</w:t>
            </w:r>
          </w:p>
        </w:tc>
      </w:tr>
      <w:tr w:rsidR="00C3436E" w:rsidRPr="002346E1" w14:paraId="6538F283"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3D33CB2E" w14:textId="06CF7DA5" w:rsidR="007321D1" w:rsidRDefault="00BA64A5" w:rsidP="007321D1">
            <w:pPr>
              <w:spacing w:after="0" w:line="240" w:lineRule="auto"/>
              <w:rPr>
                <w:rFonts w:ascii="Calibri Light" w:hAnsi="Calibri Light" w:cs="Calibri Light"/>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57" w:history="1">
              <w:r w:rsidR="007321D1" w:rsidRPr="00660C39">
                <w:rPr>
                  <w:rStyle w:val="Hyperlink"/>
                  <w:rFonts w:ascii="Calibri Light" w:hAnsi="Calibri Light" w:cs="Calibri Light"/>
                  <w:b w:val="0"/>
                  <w:bCs w:val="0"/>
                  <w:sz w:val="18"/>
                  <w:szCs w:val="18"/>
                </w:rPr>
                <w:t>Fighting Blindness Canada – 202</w:t>
              </w:r>
              <w:r w:rsidR="007321D1">
                <w:rPr>
                  <w:rStyle w:val="Hyperlink"/>
                  <w:rFonts w:ascii="Calibri Light" w:hAnsi="Calibri Light" w:cs="Calibri Light"/>
                  <w:b w:val="0"/>
                  <w:bCs w:val="0"/>
                  <w:sz w:val="18"/>
                  <w:szCs w:val="18"/>
                </w:rPr>
                <w:t>1</w:t>
              </w:r>
              <w:r w:rsidR="007321D1" w:rsidRPr="00660C39">
                <w:rPr>
                  <w:rStyle w:val="Hyperlink"/>
                  <w:rFonts w:ascii="Calibri Light" w:hAnsi="Calibri Light" w:cs="Calibri Light"/>
                  <w:b w:val="0"/>
                  <w:bCs w:val="0"/>
                  <w:sz w:val="18"/>
                  <w:szCs w:val="18"/>
                </w:rPr>
                <w:t xml:space="preserve"> Grant Competition</w:t>
              </w:r>
            </w:hyperlink>
          </w:p>
        </w:tc>
        <w:tc>
          <w:tcPr>
            <w:tcW w:w="1124" w:type="dxa"/>
          </w:tcPr>
          <w:p w14:paraId="07066B6C" w14:textId="6113CC13" w:rsidR="007321D1" w:rsidRPr="00E36B24"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b/>
                <w:i/>
                <w:color w:val="A6A6A6" w:themeColor="background1" w:themeShade="A6"/>
                <w:sz w:val="18"/>
                <w:szCs w:val="18"/>
                <w:lang w:val="en-CA"/>
              </w:rPr>
            </w:pPr>
            <w:r w:rsidRPr="00E36B24">
              <w:rPr>
                <w:rFonts w:ascii="Calibri Light" w:eastAsia="Times New Roman" w:hAnsi="Calibri Light" w:cs="Calibri Light"/>
                <w:i/>
                <w:color w:val="A6A6A6" w:themeColor="background1" w:themeShade="A6"/>
                <w:sz w:val="18"/>
                <w:szCs w:val="18"/>
                <w:lang w:val="en-CA"/>
              </w:rPr>
              <w:t>23-Apr-21</w:t>
            </w:r>
          </w:p>
        </w:tc>
        <w:tc>
          <w:tcPr>
            <w:tcW w:w="1124" w:type="dxa"/>
          </w:tcPr>
          <w:p w14:paraId="1C53BB32" w14:textId="4F88EA64" w:rsidR="007321D1" w:rsidRPr="00E36B24"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E36B24">
              <w:rPr>
                <w:rFonts w:ascii="Calibri Light" w:eastAsia="Times New Roman" w:hAnsi="Calibri Light" w:cs="Calibri Light"/>
                <w:i/>
                <w:color w:val="A6A6A6" w:themeColor="background1" w:themeShade="A6"/>
                <w:sz w:val="18"/>
                <w:szCs w:val="18"/>
                <w:lang w:val="en-CA"/>
              </w:rPr>
              <w:t>29-Apr-21</w:t>
            </w:r>
          </w:p>
        </w:tc>
        <w:tc>
          <w:tcPr>
            <w:tcW w:w="1064" w:type="dxa"/>
          </w:tcPr>
          <w:p w14:paraId="5341200A" w14:textId="5294D0F9" w:rsidR="007321D1" w:rsidRPr="003047AD"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16-Jul-21</w:t>
            </w:r>
          </w:p>
        </w:tc>
        <w:tc>
          <w:tcPr>
            <w:tcW w:w="1181" w:type="dxa"/>
            <w:noWrap/>
          </w:tcPr>
          <w:p w14:paraId="0477064A" w14:textId="3221C7B6" w:rsidR="007321D1" w:rsidRPr="003047AD"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22-Jul-21</w:t>
            </w:r>
          </w:p>
        </w:tc>
      </w:tr>
      <w:tr w:rsidR="00C3436E" w:rsidRPr="002346E1" w14:paraId="47D66060"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50B6B43E" w14:textId="4915449B" w:rsidR="007321D1" w:rsidRPr="00E52A47" w:rsidRDefault="007321D1" w:rsidP="007321D1">
            <w:pPr>
              <w:spacing w:after="0" w:line="240" w:lineRule="auto"/>
              <w:rPr>
                <w:rFonts w:ascii="Calibri Light" w:hAnsi="Calibri Light" w:cs="Calibri Light"/>
                <w:b w:val="0"/>
                <w:bCs w:val="0"/>
                <w:color w:val="4F81BD" w:themeColor="accent1"/>
                <w:sz w:val="18"/>
                <w:szCs w:val="18"/>
              </w:rPr>
            </w:pPr>
            <w:r w:rsidRPr="00240562">
              <w:rPr>
                <w:rFonts w:ascii="Calibri Light" w:hAnsi="Calibri Light" w:cs="Calibri Light"/>
                <w:color w:val="4F81BD" w:themeColor="accent1"/>
                <w:sz w:val="18"/>
                <w:szCs w:val="18"/>
              </w:rPr>
              <w:t>NEW</w:t>
            </w:r>
          </w:p>
          <w:p w14:paraId="453DD429" w14:textId="6BC71D2A" w:rsidR="007321D1" w:rsidRPr="00240562" w:rsidRDefault="00BA64A5" w:rsidP="007321D1">
            <w:pPr>
              <w:spacing w:after="0" w:line="240" w:lineRule="auto"/>
              <w:rPr>
                <w:rFonts w:ascii="Calibri Light" w:hAnsi="Calibri Light" w:cs="Calibri Light"/>
                <w:color w:val="4F81BD" w:themeColor="accent1"/>
                <w:sz w:val="18"/>
                <w:szCs w:val="18"/>
              </w:rPr>
            </w:pPr>
            <w:hyperlink r:id="rId58" w:history="1">
              <w:r w:rsidR="007321D1" w:rsidRPr="00A33501">
                <w:rPr>
                  <w:rStyle w:val="Hyperlink"/>
                  <w:rFonts w:ascii="Calibri Light" w:hAnsi="Calibri Light" w:cs="Calibri Light"/>
                  <w:b w:val="0"/>
                  <w:bCs w:val="0"/>
                  <w:sz w:val="18"/>
                  <w:szCs w:val="18"/>
                </w:rPr>
                <w:t>SSHRC Connections Grant</w:t>
              </w:r>
            </w:hyperlink>
          </w:p>
        </w:tc>
        <w:tc>
          <w:tcPr>
            <w:tcW w:w="1124" w:type="dxa"/>
          </w:tcPr>
          <w:p w14:paraId="70011577" w14:textId="77777777" w:rsidR="007321D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1124" w:type="dxa"/>
          </w:tcPr>
          <w:p w14:paraId="74A157A2" w14:textId="77777777" w:rsidR="007321D1" w:rsidRPr="00240562"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6CABE726" w14:textId="48FDEEA7" w:rsidR="007321D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26-Jul-21</w:t>
            </w:r>
          </w:p>
        </w:tc>
        <w:tc>
          <w:tcPr>
            <w:tcW w:w="1181" w:type="dxa"/>
            <w:noWrap/>
          </w:tcPr>
          <w:p w14:paraId="19CF7C0B" w14:textId="50B9669E" w:rsidR="007321D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1-Aug-21</w:t>
            </w:r>
          </w:p>
        </w:tc>
      </w:tr>
      <w:tr w:rsidR="00C3436E" w:rsidRPr="002346E1" w14:paraId="224E3D7D"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7495E070" w14:textId="77777777" w:rsidR="007321D1" w:rsidRPr="00240562" w:rsidRDefault="007321D1" w:rsidP="007321D1">
            <w:pPr>
              <w:spacing w:after="0" w:line="240" w:lineRule="auto"/>
              <w:rPr>
                <w:rFonts w:ascii="Calibri Light" w:hAnsi="Calibri Light" w:cs="Calibri Light"/>
                <w:b w:val="0"/>
                <w:bCs w:val="0"/>
                <w:color w:val="4F81BD" w:themeColor="accent1"/>
                <w:sz w:val="18"/>
                <w:szCs w:val="18"/>
              </w:rPr>
            </w:pPr>
            <w:r w:rsidRPr="00240562">
              <w:rPr>
                <w:rFonts w:ascii="Calibri Light" w:hAnsi="Calibri Light" w:cs="Calibri Light"/>
                <w:color w:val="4F81BD" w:themeColor="accent1"/>
                <w:sz w:val="18"/>
                <w:szCs w:val="18"/>
              </w:rPr>
              <w:t>NEW</w:t>
            </w:r>
          </w:p>
          <w:p w14:paraId="77FD9DF1" w14:textId="60CD952C" w:rsidR="007321D1" w:rsidRDefault="00BA64A5" w:rsidP="007321D1">
            <w:pPr>
              <w:spacing w:after="0" w:line="240" w:lineRule="auto"/>
              <w:rPr>
                <w:color w:val="4F81BD" w:themeColor="accent1"/>
                <w:sz w:val="18"/>
                <w:szCs w:val="18"/>
              </w:rPr>
            </w:pPr>
            <w:hyperlink r:id="rId59" w:history="1">
              <w:r w:rsidR="007321D1">
                <w:rPr>
                  <w:rStyle w:val="Hyperlink"/>
                  <w:rFonts w:ascii="Calibri Light" w:hAnsi="Calibri Light" w:cs="Calibri Light"/>
                  <w:b w:val="0"/>
                  <w:bCs w:val="0"/>
                  <w:sz w:val="18"/>
                  <w:szCs w:val="18"/>
                </w:rPr>
                <w:t>NSERC D</w:t>
              </w:r>
              <w:r w:rsidR="007321D1" w:rsidRPr="00240562">
                <w:rPr>
                  <w:rStyle w:val="Hyperlink"/>
                  <w:rFonts w:ascii="Calibri Light" w:hAnsi="Calibri Light" w:cs="Calibri Light"/>
                  <w:b w:val="0"/>
                  <w:bCs w:val="0"/>
                  <w:sz w:val="18"/>
                  <w:szCs w:val="18"/>
                </w:rPr>
                <w:t>iscovery Grant</w:t>
              </w:r>
            </w:hyperlink>
            <w:r w:rsidR="007321D1" w:rsidRPr="00240562">
              <w:rPr>
                <w:rFonts w:ascii="Calibri Light" w:hAnsi="Calibri Light" w:cs="Calibri Light"/>
                <w:sz w:val="18"/>
                <w:szCs w:val="18"/>
              </w:rPr>
              <w:t xml:space="preserve"> </w:t>
            </w:r>
          </w:p>
        </w:tc>
        <w:tc>
          <w:tcPr>
            <w:tcW w:w="1124" w:type="dxa"/>
          </w:tcPr>
          <w:p w14:paraId="57A10D93" w14:textId="6FC6A802" w:rsidR="007321D1" w:rsidRPr="00E36B24"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Pr>
                <w:rFonts w:ascii="Calibri Light" w:eastAsia="Times New Roman" w:hAnsi="Calibri Light" w:cs="Calibri Light"/>
                <w:sz w:val="18"/>
                <w:szCs w:val="18"/>
                <w:lang w:val="en-CA"/>
              </w:rPr>
              <w:t>28-Jul-21</w:t>
            </w:r>
          </w:p>
        </w:tc>
        <w:tc>
          <w:tcPr>
            <w:tcW w:w="1124" w:type="dxa"/>
          </w:tcPr>
          <w:p w14:paraId="5892B750" w14:textId="737ABFD2" w:rsidR="007321D1" w:rsidRPr="00A82B1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A6A6A6" w:themeColor="background1" w:themeShade="A6"/>
                <w:sz w:val="18"/>
                <w:szCs w:val="18"/>
                <w:lang w:val="en-CA"/>
              </w:rPr>
            </w:pPr>
            <w:r w:rsidRPr="00240562">
              <w:rPr>
                <w:rFonts w:ascii="Calibri Light" w:eastAsia="Times New Roman" w:hAnsi="Calibri Light" w:cs="Calibri Light"/>
                <w:color w:val="000000"/>
                <w:sz w:val="18"/>
                <w:szCs w:val="18"/>
                <w:lang w:val="en-CA"/>
              </w:rPr>
              <w:t>3-Aug</w:t>
            </w:r>
          </w:p>
        </w:tc>
        <w:tc>
          <w:tcPr>
            <w:tcW w:w="1064" w:type="dxa"/>
          </w:tcPr>
          <w:p w14:paraId="0F8F5C05" w14:textId="471DD93E" w:rsidR="007321D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color w:val="000000"/>
                <w:sz w:val="18"/>
                <w:szCs w:val="18"/>
                <w:lang w:val="en-CA"/>
              </w:rPr>
              <w:t>TBD</w:t>
            </w:r>
          </w:p>
        </w:tc>
        <w:tc>
          <w:tcPr>
            <w:tcW w:w="1181" w:type="dxa"/>
            <w:noWrap/>
          </w:tcPr>
          <w:p w14:paraId="09C9EB22" w14:textId="35777369" w:rsidR="007321D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1-Nov</w:t>
            </w:r>
          </w:p>
        </w:tc>
      </w:tr>
      <w:tr w:rsidR="00C3436E" w:rsidRPr="002346E1" w14:paraId="0267E547"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19F90625" w14:textId="7D3AE84A" w:rsidR="007321D1" w:rsidRDefault="00BA64A5" w:rsidP="007321D1">
            <w:pPr>
              <w:spacing w:after="0" w:line="240" w:lineRule="auto"/>
              <w:rPr>
                <w:rFonts w:ascii="Calibri Light" w:hAnsi="Calibri Light" w:cs="Calibri Light"/>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60" w:history="1">
              <w:r w:rsidR="007321D1" w:rsidRPr="00A459D1">
                <w:rPr>
                  <w:rStyle w:val="Hyperlink"/>
                  <w:rFonts w:ascii="Calibri Light" w:hAnsi="Calibri Light" w:cs="Calibri Light"/>
                  <w:b w:val="0"/>
                  <w:bCs w:val="0"/>
                  <w:sz w:val="18"/>
                  <w:szCs w:val="18"/>
                </w:rPr>
                <w:t>Canadian Chiropractic Research Foundation (CCRF) Funding Opportunity</w:t>
              </w:r>
            </w:hyperlink>
            <w:r w:rsidR="007321D1">
              <w:rPr>
                <w:rFonts w:ascii="Calibri Light" w:hAnsi="Calibri Light" w:cs="Calibri Light"/>
                <w:sz w:val="18"/>
                <w:szCs w:val="18"/>
              </w:rPr>
              <w:t xml:space="preserve"> </w:t>
            </w:r>
            <w:r w:rsidR="007321D1" w:rsidRPr="00044972">
              <w:rPr>
                <w:rFonts w:ascii="Calibri Light" w:hAnsi="Calibri Light" w:cs="Calibri Light"/>
                <w:sz w:val="18"/>
                <w:szCs w:val="18"/>
              </w:rPr>
              <w:t>incl.</w:t>
            </w:r>
            <w:r w:rsidR="007321D1" w:rsidRPr="00A459D1">
              <w:rPr>
                <w:rFonts w:ascii="Calibri Light" w:hAnsi="Calibri Light" w:cs="Calibri Light"/>
                <w:b w:val="0"/>
                <w:sz w:val="18"/>
                <w:szCs w:val="18"/>
              </w:rPr>
              <w:t xml:space="preserve"> </w:t>
            </w:r>
            <w:hyperlink w:anchor="_CCRF_Announces_New" w:history="1">
              <w:r w:rsidR="007321D1" w:rsidRPr="00044972">
                <w:rPr>
                  <w:rStyle w:val="Hyperlink"/>
                  <w:rFonts w:ascii="Calibri Light" w:hAnsi="Calibri Light" w:cs="Calibri Light"/>
                  <w:b w:val="0"/>
                  <w:bCs w:val="0"/>
                  <w:sz w:val="18"/>
                  <w:szCs w:val="18"/>
                </w:rPr>
                <w:t>Press Release</w:t>
              </w:r>
            </w:hyperlink>
          </w:p>
        </w:tc>
        <w:tc>
          <w:tcPr>
            <w:tcW w:w="1124" w:type="dxa"/>
          </w:tcPr>
          <w:p w14:paraId="016D717E" w14:textId="57EE545F" w:rsidR="007321D1" w:rsidRPr="00E36B24"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b/>
                <w:i/>
                <w:color w:val="A6A6A6" w:themeColor="background1" w:themeShade="A6"/>
                <w:sz w:val="18"/>
                <w:szCs w:val="18"/>
                <w:lang w:val="en-CA"/>
              </w:rPr>
            </w:pPr>
            <w:r w:rsidRPr="00E36B24">
              <w:rPr>
                <w:rFonts w:ascii="Calibri Light" w:eastAsia="Times New Roman" w:hAnsi="Calibri Light" w:cs="Calibri Light"/>
                <w:i/>
                <w:color w:val="A6A6A6" w:themeColor="background1" w:themeShade="A6"/>
                <w:sz w:val="18"/>
                <w:szCs w:val="18"/>
                <w:lang w:val="en-CA"/>
              </w:rPr>
              <w:t>7-May-21</w:t>
            </w:r>
          </w:p>
        </w:tc>
        <w:tc>
          <w:tcPr>
            <w:tcW w:w="1124" w:type="dxa"/>
          </w:tcPr>
          <w:p w14:paraId="5EA79D27" w14:textId="6D279328" w:rsidR="007321D1" w:rsidRPr="00E36B24"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E36B24">
              <w:rPr>
                <w:rFonts w:ascii="Calibri Light" w:eastAsia="Times New Roman" w:hAnsi="Calibri Light" w:cs="Calibri Light"/>
                <w:i/>
                <w:color w:val="A6A6A6" w:themeColor="background1" w:themeShade="A6"/>
                <w:sz w:val="18"/>
                <w:szCs w:val="18"/>
                <w:lang w:val="en-CA"/>
              </w:rPr>
              <w:t>13-May-21</w:t>
            </w:r>
          </w:p>
        </w:tc>
        <w:tc>
          <w:tcPr>
            <w:tcW w:w="1064" w:type="dxa"/>
          </w:tcPr>
          <w:p w14:paraId="5F44CBB7" w14:textId="3ED6DC97" w:rsidR="007321D1" w:rsidRPr="003047AD"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sz w:val="18"/>
                <w:szCs w:val="18"/>
                <w:lang w:val="en-CA"/>
              </w:rPr>
              <w:t>TBD</w:t>
            </w:r>
          </w:p>
        </w:tc>
        <w:tc>
          <w:tcPr>
            <w:tcW w:w="1181" w:type="dxa"/>
            <w:noWrap/>
          </w:tcPr>
          <w:p w14:paraId="25F03638" w14:textId="77777777" w:rsidR="007321D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20-Sep-21</w:t>
            </w:r>
          </w:p>
          <w:p w14:paraId="6D481C05" w14:textId="485D89CC" w:rsidR="007321D1" w:rsidRPr="003047AD"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By invitation only</w:t>
            </w:r>
          </w:p>
        </w:tc>
      </w:tr>
      <w:tr w:rsidR="007321D1" w:rsidRPr="002346E1" w14:paraId="17C032BD" w14:textId="77777777" w:rsidTr="00D8750E">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shd w:val="clear" w:color="auto" w:fill="auto"/>
          </w:tcPr>
          <w:p w14:paraId="738C6890" w14:textId="5E8BA2BA" w:rsidR="007321D1" w:rsidRPr="00E36B24" w:rsidRDefault="00BA64A5" w:rsidP="007321D1">
            <w:pPr>
              <w:spacing w:after="0" w:line="240" w:lineRule="auto"/>
              <w:rPr>
                <w:b w:val="0"/>
                <w:bCs w:val="0"/>
              </w:rPr>
            </w:pPr>
            <w:hyperlink r:id="rId61" w:history="1">
              <w:r w:rsidR="007321D1" w:rsidRPr="00A369ED">
                <w:rPr>
                  <w:rStyle w:val="Hyperlink"/>
                  <w:rFonts w:ascii="Calibri Light" w:hAnsi="Calibri Light" w:cs="Calibri Light"/>
                  <w:b w:val="0"/>
                  <w:bCs w:val="0"/>
                  <w:sz w:val="18"/>
                  <w:szCs w:val="18"/>
                </w:rPr>
                <w:t>Healthy Cities Implementation Science Team Grants</w:t>
              </w:r>
            </w:hyperlink>
          </w:p>
        </w:tc>
        <w:tc>
          <w:tcPr>
            <w:tcW w:w="1124" w:type="dxa"/>
            <w:shd w:val="clear" w:color="auto" w:fill="auto"/>
          </w:tcPr>
          <w:p w14:paraId="6C9449B5" w14:textId="09F206C3" w:rsidR="007321D1" w:rsidRPr="00A369ED"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b/>
                <w:i/>
                <w:color w:val="A6A6A6" w:themeColor="background1" w:themeShade="A6"/>
                <w:sz w:val="18"/>
                <w:szCs w:val="18"/>
                <w:lang w:val="en-CA"/>
              </w:rPr>
            </w:pPr>
            <w:r w:rsidRPr="00A369ED">
              <w:rPr>
                <w:rFonts w:ascii="Calibri Light" w:eastAsia="Times New Roman" w:hAnsi="Calibri Light" w:cs="Calibri Light"/>
                <w:sz w:val="18"/>
                <w:szCs w:val="18"/>
                <w:lang w:val="en-CA"/>
              </w:rPr>
              <w:t>TBD</w:t>
            </w:r>
          </w:p>
        </w:tc>
        <w:tc>
          <w:tcPr>
            <w:tcW w:w="1124" w:type="dxa"/>
            <w:shd w:val="clear" w:color="auto" w:fill="auto"/>
          </w:tcPr>
          <w:p w14:paraId="0FDC8617" w14:textId="24FA264E" w:rsidR="007321D1" w:rsidRPr="00A369ED"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b/>
                <w:i/>
                <w:color w:val="A6A6A6" w:themeColor="background1" w:themeShade="A6"/>
                <w:sz w:val="18"/>
                <w:szCs w:val="18"/>
                <w:lang w:val="en-CA"/>
              </w:rPr>
            </w:pPr>
            <w:r w:rsidRPr="00A369ED">
              <w:rPr>
                <w:rFonts w:ascii="Calibri Light" w:eastAsia="Times New Roman" w:hAnsi="Calibri Light" w:cs="Calibri Light"/>
                <w:sz w:val="18"/>
                <w:szCs w:val="18"/>
                <w:lang w:val="en-CA"/>
              </w:rPr>
              <w:t>TBD</w:t>
            </w:r>
          </w:p>
        </w:tc>
        <w:tc>
          <w:tcPr>
            <w:tcW w:w="1064" w:type="dxa"/>
            <w:shd w:val="clear" w:color="auto" w:fill="auto"/>
          </w:tcPr>
          <w:p w14:paraId="1A10D209" w14:textId="2B9C5268" w:rsidR="007321D1" w:rsidRPr="00A369ED"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A369ED">
              <w:rPr>
                <w:rFonts w:ascii="Calibri Light" w:eastAsia="Times New Roman" w:hAnsi="Calibri Light" w:cs="Calibri Light"/>
                <w:color w:val="000000"/>
                <w:sz w:val="18"/>
                <w:szCs w:val="18"/>
                <w:lang w:val="en-CA"/>
              </w:rPr>
              <w:t>TBD</w:t>
            </w:r>
          </w:p>
        </w:tc>
        <w:tc>
          <w:tcPr>
            <w:tcW w:w="1181" w:type="dxa"/>
            <w:shd w:val="clear" w:color="auto" w:fill="auto"/>
            <w:noWrap/>
          </w:tcPr>
          <w:p w14:paraId="12566728" w14:textId="271231FB" w:rsidR="007321D1" w:rsidRPr="00A369ED"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A369ED">
              <w:rPr>
                <w:rFonts w:ascii="Calibri Light" w:eastAsia="Times New Roman" w:hAnsi="Calibri Light" w:cs="Calibri Light"/>
                <w:color w:val="000000"/>
                <w:sz w:val="18"/>
                <w:szCs w:val="18"/>
                <w:lang w:val="en-CA"/>
              </w:rPr>
              <w:t>TBD</w:t>
            </w:r>
          </w:p>
        </w:tc>
      </w:tr>
      <w:tr w:rsidR="00C3436E" w:rsidRPr="002346E1" w14:paraId="49E3D985"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5D29A85E" w14:textId="5F65CCBD" w:rsidR="007321D1" w:rsidRDefault="00BA64A5" w:rsidP="007321D1">
            <w:pPr>
              <w:spacing w:after="0" w:line="240" w:lineRule="auto"/>
            </w:pPr>
            <w:hyperlink r:id="rId62" w:history="1">
              <w:r w:rsidR="007321D1" w:rsidRPr="00B103DC">
                <w:rPr>
                  <w:rStyle w:val="Hyperlink"/>
                  <w:rFonts w:ascii="Calibri Light" w:eastAsia="Times New Roman" w:hAnsi="Calibri Light" w:cs="Calibri Light"/>
                  <w:b w:val="0"/>
                  <w:bCs w:val="0"/>
                  <w:sz w:val="18"/>
                  <w:szCs w:val="18"/>
                  <w:lang w:val="en-CA"/>
                </w:rPr>
                <w:t>DnD – Innovation for Defence Excellence and Security (IDEas) - Green Heat: Low Carbon Energy Generation for Heating Existing Buildings – Advance Procurement Notice</w:t>
              </w:r>
            </w:hyperlink>
            <w:r w:rsidR="007321D1">
              <w:t xml:space="preserve"> </w:t>
            </w:r>
          </w:p>
        </w:tc>
        <w:tc>
          <w:tcPr>
            <w:tcW w:w="1124" w:type="dxa"/>
          </w:tcPr>
          <w:p w14:paraId="222D0D92" w14:textId="77777777" w:rsidR="007321D1" w:rsidRPr="002346E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356E5156" w14:textId="77777777" w:rsidR="007321D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64332C07" w14:textId="77777777" w:rsidR="007321D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1A2CF5F1" w14:textId="55717ECB" w:rsidR="007321D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TBD – Summer 2021</w:t>
            </w:r>
          </w:p>
        </w:tc>
      </w:tr>
      <w:tr w:rsidR="00C3436E" w:rsidRPr="002346E1" w14:paraId="40D7987F"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2066EEAB" w14:textId="7B0DBCFC" w:rsidR="007321D1" w:rsidRDefault="00BA64A5" w:rsidP="007321D1">
            <w:pPr>
              <w:spacing w:after="0" w:line="240" w:lineRule="auto"/>
            </w:pPr>
            <w:hyperlink r:id="rId63" w:history="1">
              <w:r w:rsidR="007321D1" w:rsidRPr="002346E1">
                <w:rPr>
                  <w:rStyle w:val="Hyperlink"/>
                  <w:rFonts w:ascii="Calibri Light" w:eastAsia="Times New Roman" w:hAnsi="Calibri Light" w:cs="Calibri Light"/>
                  <w:b w:val="0"/>
                  <w:bCs w:val="0"/>
                  <w:sz w:val="18"/>
                  <w:szCs w:val="18"/>
                  <w:lang w:val="en-CA"/>
                </w:rPr>
                <w:t>CIHR</w:t>
              </w:r>
              <w:r w:rsidR="007321D1">
                <w:rPr>
                  <w:rStyle w:val="Hyperlink"/>
                  <w:rFonts w:ascii="Calibri Light" w:eastAsia="Times New Roman" w:hAnsi="Calibri Light" w:cs="Calibri Light"/>
                  <w:b w:val="0"/>
                  <w:bCs w:val="0"/>
                  <w:sz w:val="18"/>
                  <w:szCs w:val="18"/>
                  <w:lang w:val="en-CA"/>
                </w:rPr>
                <w:t xml:space="preserve"> -</w:t>
              </w:r>
              <w:r w:rsidR="007321D1" w:rsidRPr="002346E1">
                <w:rPr>
                  <w:rStyle w:val="Hyperlink"/>
                  <w:rFonts w:ascii="Calibri Light" w:eastAsia="Times New Roman" w:hAnsi="Calibri Light" w:cs="Calibri Light"/>
                  <w:b w:val="0"/>
                  <w:bCs w:val="0"/>
                  <w:sz w:val="18"/>
                  <w:szCs w:val="18"/>
                  <w:lang w:val="en-CA"/>
                </w:rPr>
                <w:t xml:space="preserve"> Team</w:t>
              </w:r>
              <w:r w:rsidR="007321D1">
                <w:rPr>
                  <w:rStyle w:val="Hyperlink"/>
                  <w:rFonts w:ascii="Calibri Light" w:eastAsia="Times New Roman" w:hAnsi="Calibri Light" w:cs="Calibri Light"/>
                  <w:b w:val="0"/>
                  <w:bCs w:val="0"/>
                  <w:sz w:val="18"/>
                  <w:szCs w:val="18"/>
                  <w:lang w:val="en-CA"/>
                </w:rPr>
                <w:t xml:space="preserve"> </w:t>
              </w:r>
              <w:r w:rsidR="007321D1" w:rsidRPr="002346E1">
                <w:rPr>
                  <w:rStyle w:val="Hyperlink"/>
                  <w:rFonts w:ascii="Calibri Light" w:eastAsia="Times New Roman" w:hAnsi="Calibri Light" w:cs="Calibri Light"/>
                  <w:b w:val="0"/>
                  <w:bCs w:val="0"/>
                  <w:sz w:val="18"/>
                  <w:szCs w:val="18"/>
                  <w:lang w:val="en-CA"/>
                </w:rPr>
                <w:t>Grant: Food Security and Climate Change in the Canadian North</w:t>
              </w:r>
            </w:hyperlink>
          </w:p>
        </w:tc>
        <w:tc>
          <w:tcPr>
            <w:tcW w:w="1124" w:type="dxa"/>
          </w:tcPr>
          <w:p w14:paraId="27DECFAB" w14:textId="5918045C"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E36B24">
              <w:rPr>
                <w:rFonts w:ascii="Calibri Light" w:eastAsia="Times New Roman" w:hAnsi="Calibri Light" w:cs="Calibri Light"/>
                <w:i/>
                <w:color w:val="A6A6A6" w:themeColor="background1" w:themeShade="A6"/>
                <w:sz w:val="18"/>
                <w:szCs w:val="18"/>
                <w:lang w:val="en-CA"/>
              </w:rPr>
              <w:t>20-Apr-21</w:t>
            </w:r>
          </w:p>
        </w:tc>
        <w:tc>
          <w:tcPr>
            <w:tcW w:w="1124" w:type="dxa"/>
          </w:tcPr>
          <w:p w14:paraId="29D199C8" w14:textId="096C1E28" w:rsidR="007321D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E36B24">
              <w:rPr>
                <w:rFonts w:ascii="Calibri Light" w:eastAsia="Times New Roman" w:hAnsi="Calibri Light" w:cs="Calibri Light"/>
                <w:i/>
                <w:color w:val="A6A6A6" w:themeColor="background1" w:themeShade="A6"/>
                <w:sz w:val="18"/>
                <w:szCs w:val="18"/>
                <w:lang w:val="en-CA"/>
              </w:rPr>
              <w:t>24-Apr-21</w:t>
            </w:r>
          </w:p>
        </w:tc>
        <w:tc>
          <w:tcPr>
            <w:tcW w:w="1064" w:type="dxa"/>
          </w:tcPr>
          <w:p w14:paraId="69054C25" w14:textId="13CDAB1E" w:rsidR="007321D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23-Feb-22</w:t>
            </w:r>
          </w:p>
        </w:tc>
        <w:tc>
          <w:tcPr>
            <w:tcW w:w="1181" w:type="dxa"/>
            <w:noWrap/>
          </w:tcPr>
          <w:p w14:paraId="0B471404" w14:textId="542A556B" w:rsidR="007321D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01-Mar-22</w:t>
            </w:r>
          </w:p>
        </w:tc>
      </w:tr>
      <w:tr w:rsidR="00C3436E" w:rsidRPr="002346E1" w14:paraId="39F4D2A9"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4CC4BBCA" w14:textId="4F01F2A8" w:rsidR="007321D1" w:rsidRDefault="00BA64A5" w:rsidP="007321D1">
            <w:pPr>
              <w:spacing w:after="0" w:line="240" w:lineRule="auto"/>
              <w:rPr>
                <w:rFonts w:ascii="Calibri Light" w:eastAsia="Times New Roman" w:hAnsi="Calibri Light" w:cs="Calibri Light"/>
                <w:color w:val="4F81BD" w:themeColor="accent1"/>
                <w:sz w:val="18"/>
                <w:szCs w:val="18"/>
                <w:lang w:val="en-CA"/>
              </w:rPr>
            </w:pPr>
            <w:hyperlink r:id="rId64" w:history="1">
              <w:r w:rsidR="007321D1" w:rsidRPr="00A759D8">
                <w:rPr>
                  <w:rStyle w:val="Hyperlink"/>
                  <w:rFonts w:ascii="Calibri Light" w:eastAsia="Times New Roman" w:hAnsi="Calibri Light" w:cs="Calibri Light"/>
                  <w:b w:val="0"/>
                  <w:bCs w:val="0"/>
                  <w:sz w:val="18"/>
                  <w:szCs w:val="18"/>
                  <w:lang w:val="en-CA"/>
                </w:rPr>
                <w:t>Cisco Research – Research Grants</w:t>
              </w:r>
            </w:hyperlink>
          </w:p>
          <w:p w14:paraId="7DB57F47" w14:textId="77777777" w:rsidR="007321D1" w:rsidRPr="00A759D8" w:rsidRDefault="007321D1" w:rsidP="007321D1">
            <w:pPr>
              <w:spacing w:after="0" w:line="240" w:lineRule="auto"/>
              <w:rPr>
                <w:rFonts w:ascii="Calibri Light" w:eastAsia="Times New Roman" w:hAnsi="Calibri Light" w:cs="Calibri Light"/>
                <w:b w:val="0"/>
                <w:i/>
                <w:sz w:val="18"/>
                <w:szCs w:val="18"/>
                <w:lang w:val="en-CA"/>
              </w:rPr>
            </w:pPr>
            <w:r w:rsidRPr="00A759D8">
              <w:rPr>
                <w:rFonts w:ascii="Calibri Light" w:eastAsia="Times New Roman" w:hAnsi="Calibri Light" w:cs="Calibri Light"/>
                <w:b w:val="0"/>
                <w:i/>
                <w:sz w:val="18"/>
                <w:szCs w:val="18"/>
                <w:lang w:val="en-CA"/>
              </w:rPr>
              <w:t>Various Opportunities:</w:t>
            </w:r>
          </w:p>
          <w:p w14:paraId="4D8DE3DA" w14:textId="77777777" w:rsidR="007321D1" w:rsidRPr="00A759D8" w:rsidRDefault="007321D1" w:rsidP="007321D1">
            <w:pPr>
              <w:pStyle w:val="ListParagraph"/>
              <w:numPr>
                <w:ilvl w:val="0"/>
                <w:numId w:val="24"/>
              </w:numPr>
              <w:spacing w:after="0" w:line="240" w:lineRule="auto"/>
              <w:rPr>
                <w:rFonts w:ascii="Calibri Light" w:eastAsia="Times New Roman" w:hAnsi="Calibri Light" w:cs="Calibri Light"/>
                <w:b w:val="0"/>
                <w:i/>
                <w:sz w:val="18"/>
                <w:szCs w:val="18"/>
                <w:lang w:val="en-CA"/>
              </w:rPr>
            </w:pPr>
            <w:r w:rsidRPr="00A759D8">
              <w:rPr>
                <w:rFonts w:ascii="Calibri Light" w:eastAsia="Times New Roman" w:hAnsi="Calibri Light" w:cs="Calibri Light"/>
                <w:b w:val="0"/>
                <w:i/>
                <w:sz w:val="18"/>
                <w:szCs w:val="18"/>
                <w:lang w:val="en-CA"/>
              </w:rPr>
              <w:t>Quantum Computing and Networking</w:t>
            </w:r>
          </w:p>
          <w:p w14:paraId="4DD2D4B0" w14:textId="77777777" w:rsidR="007321D1" w:rsidRPr="00A759D8" w:rsidRDefault="007321D1" w:rsidP="007321D1">
            <w:pPr>
              <w:pStyle w:val="ListParagraph"/>
              <w:numPr>
                <w:ilvl w:val="0"/>
                <w:numId w:val="24"/>
              </w:numPr>
              <w:spacing w:after="0" w:line="240" w:lineRule="auto"/>
              <w:rPr>
                <w:rFonts w:ascii="Calibri Light" w:eastAsia="Times New Roman" w:hAnsi="Calibri Light" w:cs="Calibri Light"/>
                <w:b w:val="0"/>
                <w:i/>
                <w:sz w:val="18"/>
                <w:szCs w:val="18"/>
                <w:lang w:val="en-CA"/>
              </w:rPr>
            </w:pPr>
            <w:r w:rsidRPr="00A759D8">
              <w:rPr>
                <w:rFonts w:ascii="Calibri Light" w:eastAsia="Times New Roman" w:hAnsi="Calibri Light" w:cs="Calibri Light"/>
                <w:b w:val="0"/>
                <w:i/>
                <w:sz w:val="18"/>
                <w:szCs w:val="18"/>
                <w:lang w:val="en-CA"/>
              </w:rPr>
              <w:t>Tech for Healthcare</w:t>
            </w:r>
          </w:p>
          <w:p w14:paraId="3F596F41" w14:textId="62722F9A" w:rsidR="007321D1" w:rsidRPr="00A759D8" w:rsidRDefault="007321D1" w:rsidP="007321D1">
            <w:pPr>
              <w:pStyle w:val="ListParagraph"/>
              <w:numPr>
                <w:ilvl w:val="0"/>
                <w:numId w:val="24"/>
              </w:numPr>
              <w:spacing w:after="0" w:line="240" w:lineRule="auto"/>
              <w:rPr>
                <w:rFonts w:ascii="Calibri Light" w:eastAsia="Times New Roman" w:hAnsi="Calibri Light" w:cs="Calibri Light"/>
                <w:b w:val="0"/>
                <w:i/>
                <w:sz w:val="18"/>
                <w:szCs w:val="18"/>
                <w:lang w:val="en-CA"/>
              </w:rPr>
            </w:pPr>
            <w:r w:rsidRPr="00A759D8">
              <w:rPr>
                <w:rFonts w:ascii="Calibri Light" w:eastAsia="Times New Roman" w:hAnsi="Calibri Light" w:cs="Calibri Light"/>
                <w:b w:val="0"/>
                <w:i/>
                <w:sz w:val="18"/>
                <w:szCs w:val="18"/>
                <w:lang w:val="en-CA"/>
              </w:rPr>
              <w:t>Edge Computing</w:t>
            </w:r>
          </w:p>
          <w:p w14:paraId="4D47A67B" w14:textId="16F9AA07" w:rsidR="007321D1" w:rsidRPr="00A759D8" w:rsidRDefault="007321D1" w:rsidP="007321D1">
            <w:pPr>
              <w:pStyle w:val="ListParagraph"/>
              <w:numPr>
                <w:ilvl w:val="0"/>
                <w:numId w:val="24"/>
              </w:numPr>
              <w:spacing w:after="0" w:line="240" w:lineRule="auto"/>
              <w:rPr>
                <w:rFonts w:ascii="Calibri Light" w:eastAsia="Times New Roman" w:hAnsi="Calibri Light" w:cs="Calibri Light"/>
                <w:b w:val="0"/>
                <w:i/>
                <w:sz w:val="18"/>
                <w:szCs w:val="18"/>
                <w:lang w:val="en-CA"/>
              </w:rPr>
            </w:pPr>
            <w:r w:rsidRPr="00A759D8">
              <w:rPr>
                <w:rFonts w:ascii="Calibri Light" w:eastAsia="Times New Roman" w:hAnsi="Calibri Light" w:cs="Calibri Light"/>
                <w:b w:val="0"/>
                <w:i/>
                <w:sz w:val="18"/>
                <w:szCs w:val="18"/>
                <w:lang w:val="en-CA"/>
              </w:rPr>
              <w:t>Future of Work</w:t>
            </w:r>
          </w:p>
          <w:p w14:paraId="4846FC38" w14:textId="5D79CDDA" w:rsidR="007321D1" w:rsidRPr="00A759D8" w:rsidRDefault="007321D1" w:rsidP="007321D1">
            <w:pPr>
              <w:pStyle w:val="ListParagraph"/>
              <w:spacing w:after="0" w:line="240" w:lineRule="auto"/>
              <w:rPr>
                <w:rFonts w:ascii="Calibri Light" w:eastAsia="Times New Roman" w:hAnsi="Calibri Light" w:cs="Calibri Light"/>
                <w:color w:val="4F81BD" w:themeColor="accent1"/>
                <w:sz w:val="18"/>
                <w:szCs w:val="18"/>
                <w:lang w:val="en-CA"/>
              </w:rPr>
            </w:pPr>
          </w:p>
        </w:tc>
        <w:tc>
          <w:tcPr>
            <w:tcW w:w="1124" w:type="dxa"/>
          </w:tcPr>
          <w:p w14:paraId="6646D26C" w14:textId="77777777" w:rsidR="007321D1" w:rsidRPr="002346E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46037085" w14:textId="77777777" w:rsidR="007321D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0D007EC1" w14:textId="0656E226" w:rsidR="007321D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670B5CD2" w14:textId="746D8947" w:rsidR="007321D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No Deadline</w:t>
            </w:r>
          </w:p>
        </w:tc>
      </w:tr>
      <w:tr w:rsidR="00C3436E" w:rsidRPr="002346E1" w14:paraId="2832EC4F"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250D0D0E" w14:textId="77777777" w:rsidR="007321D1" w:rsidRPr="002346E1" w:rsidRDefault="00BA64A5" w:rsidP="007321D1">
            <w:pPr>
              <w:spacing w:after="0" w:line="240" w:lineRule="auto"/>
              <w:rPr>
                <w:rFonts w:ascii="Calibri Light" w:eastAsia="Times New Roman" w:hAnsi="Calibri Light" w:cs="Calibri Light"/>
                <w:sz w:val="18"/>
                <w:szCs w:val="18"/>
                <w:lang w:val="en-CA"/>
              </w:rPr>
            </w:pPr>
            <w:hyperlink r:id="rId65" w:history="1">
              <w:r w:rsidR="007321D1" w:rsidRPr="002346E1">
                <w:rPr>
                  <w:rStyle w:val="Hyperlink"/>
                  <w:rFonts w:ascii="Calibri Light" w:eastAsia="Times New Roman" w:hAnsi="Calibri Light" w:cs="Calibri Light"/>
                  <w:b w:val="0"/>
                  <w:bCs w:val="0"/>
                  <w:sz w:val="18"/>
                  <w:szCs w:val="18"/>
                  <w:lang w:val="en-CA"/>
                </w:rPr>
                <w:t>Canadian Space Agency</w:t>
              </w:r>
            </w:hyperlink>
          </w:p>
        </w:tc>
        <w:tc>
          <w:tcPr>
            <w:tcW w:w="1124" w:type="dxa"/>
          </w:tcPr>
          <w:p w14:paraId="00BA9F57"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127F8A80"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41F10553"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566628AA"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Various deadlines</w:t>
            </w:r>
          </w:p>
        </w:tc>
      </w:tr>
      <w:tr w:rsidR="00C3436E" w:rsidRPr="002346E1" w14:paraId="24C72CA2"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44A0516A" w14:textId="77777777" w:rsidR="007321D1" w:rsidRPr="002346E1" w:rsidRDefault="00BA64A5" w:rsidP="007321D1">
            <w:pPr>
              <w:spacing w:after="0" w:line="240" w:lineRule="auto"/>
              <w:rPr>
                <w:rFonts w:ascii="Calibri Light" w:eastAsia="Times New Roman" w:hAnsi="Calibri Light" w:cs="Calibri Light"/>
                <w:sz w:val="18"/>
                <w:szCs w:val="18"/>
                <w:lang w:val="en-CA"/>
              </w:rPr>
            </w:pPr>
            <w:hyperlink r:id="rId66" w:history="1">
              <w:r w:rsidR="007321D1" w:rsidRPr="002346E1">
                <w:rPr>
                  <w:rStyle w:val="Hyperlink"/>
                  <w:rFonts w:ascii="Calibri Light" w:eastAsia="Times New Roman" w:hAnsi="Calibri Light" w:cs="Calibri Light"/>
                  <w:b w:val="0"/>
                  <w:bCs w:val="0"/>
                  <w:sz w:val="18"/>
                  <w:szCs w:val="18"/>
                  <w:lang w:val="en-CA"/>
                </w:rPr>
                <w:t>DND Innovation for Defence Excellence and Security (IDEaS) Program</w:t>
              </w:r>
            </w:hyperlink>
            <w:r w:rsidR="007321D1" w:rsidRPr="002346E1">
              <w:rPr>
                <w:rFonts w:ascii="Calibri Light" w:eastAsia="Times New Roman" w:hAnsi="Calibri Light" w:cs="Calibri Light"/>
                <w:sz w:val="18"/>
                <w:szCs w:val="18"/>
                <w:lang w:val="en-CA"/>
              </w:rPr>
              <w:t xml:space="preserve"> </w:t>
            </w:r>
          </w:p>
        </w:tc>
        <w:tc>
          <w:tcPr>
            <w:tcW w:w="1124" w:type="dxa"/>
          </w:tcPr>
          <w:p w14:paraId="55602A9F" w14:textId="77777777" w:rsidR="007321D1" w:rsidRPr="002346E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654FEACE" w14:textId="77777777" w:rsidR="007321D1" w:rsidRPr="002346E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45EFC0E5" w14:textId="77777777" w:rsidR="007321D1" w:rsidRPr="002346E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19C7E5CA" w14:textId="77777777" w:rsidR="007321D1" w:rsidRPr="002346E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Various deadlines</w:t>
            </w:r>
          </w:p>
        </w:tc>
      </w:tr>
      <w:tr w:rsidR="00C3436E" w:rsidRPr="002346E1" w14:paraId="57757EC2"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080809D0" w14:textId="77777777" w:rsidR="007321D1" w:rsidRPr="002346E1" w:rsidRDefault="00BA64A5" w:rsidP="007321D1">
            <w:pPr>
              <w:spacing w:after="0" w:line="240" w:lineRule="auto"/>
              <w:rPr>
                <w:rFonts w:ascii="Calibri Light" w:eastAsia="Times New Roman" w:hAnsi="Calibri Light" w:cs="Calibri Light"/>
                <w:color w:val="000000"/>
                <w:sz w:val="18"/>
                <w:szCs w:val="18"/>
                <w:lang w:val="en-CA"/>
              </w:rPr>
            </w:pPr>
            <w:hyperlink r:id="rId67" w:history="1">
              <w:r w:rsidR="007321D1" w:rsidRPr="002346E1">
                <w:rPr>
                  <w:rStyle w:val="Hyperlink"/>
                  <w:rFonts w:ascii="Calibri Light" w:eastAsia="Times New Roman" w:hAnsi="Calibri Light" w:cs="Calibri Light"/>
                  <w:b w:val="0"/>
                  <w:bCs w:val="0"/>
                  <w:sz w:val="18"/>
                  <w:szCs w:val="18"/>
                  <w:lang w:val="en-CA"/>
                </w:rPr>
                <w:t>NSERC Alliance Grants</w:t>
              </w:r>
            </w:hyperlink>
          </w:p>
          <w:p w14:paraId="376D2490" w14:textId="77777777" w:rsidR="007321D1" w:rsidRPr="002346E1" w:rsidRDefault="007321D1" w:rsidP="007321D1">
            <w:pPr>
              <w:spacing w:after="0" w:line="240" w:lineRule="auto"/>
              <w:rPr>
                <w:rFonts w:ascii="Calibri Light" w:eastAsia="Times New Roman" w:hAnsi="Calibri Light" w:cs="Calibri Light"/>
                <w:sz w:val="18"/>
                <w:szCs w:val="18"/>
                <w:lang w:val="en-CA"/>
              </w:rPr>
            </w:pPr>
            <w:r w:rsidRPr="002346E1">
              <w:rPr>
                <w:rFonts w:ascii="Calibri Light" w:eastAsia="Times New Roman" w:hAnsi="Calibri Light" w:cs="Calibri Light"/>
                <w:sz w:val="18"/>
                <w:szCs w:val="18"/>
                <w:lang w:val="en-CA"/>
              </w:rPr>
              <w:t xml:space="preserve"> </w:t>
            </w:r>
          </w:p>
        </w:tc>
        <w:tc>
          <w:tcPr>
            <w:tcW w:w="1124" w:type="dxa"/>
          </w:tcPr>
          <w:p w14:paraId="71208466"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07841FF7"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72CAF136"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6E94A471"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No Deadline</w:t>
            </w:r>
          </w:p>
        </w:tc>
      </w:tr>
      <w:tr w:rsidR="00C3436E" w14:paraId="02BFC963" w14:textId="77777777" w:rsidTr="000312DA">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000605DD" w14:textId="77777777" w:rsidR="007321D1" w:rsidRDefault="00BA64A5" w:rsidP="007321D1">
            <w:pPr>
              <w:spacing w:after="0" w:line="240" w:lineRule="auto"/>
              <w:rPr>
                <w:rFonts w:ascii="Calibri Light" w:hAnsi="Calibri Light" w:cs="Calibri Light"/>
                <w:bCs w:val="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68" w:history="1">
              <w:r w:rsidR="007321D1" w:rsidRPr="003047AD">
                <w:rPr>
                  <w:rStyle w:val="Hyperlink"/>
                  <w:rFonts w:ascii="Calibri Light" w:hAnsi="Calibri Light" w:cs="Calibri Light"/>
                  <w:b w:val="0"/>
                  <w:bCs w:val="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Joint NSERC Alliance – Mitacs Accelerate Streamlined Funding</w:t>
              </w:r>
            </w:hyperlink>
          </w:p>
          <w:p w14:paraId="021B8D8F" w14:textId="77777777" w:rsidR="007321D1" w:rsidRDefault="007321D1" w:rsidP="007321D1">
            <w:pPr>
              <w:spacing w:after="0" w:line="240" w:lineRule="auto"/>
              <w:rPr>
                <w:rFonts w:ascii="Calibri Light" w:hAnsi="Calibri Light" w:cs="Calibri Light"/>
                <w:color w:val="4F81BD" w:themeColor="accent1"/>
                <w:sz w:val="18"/>
                <w:szCs w:val="18"/>
              </w:rPr>
            </w:pPr>
          </w:p>
        </w:tc>
        <w:tc>
          <w:tcPr>
            <w:tcW w:w="1124" w:type="dxa"/>
          </w:tcPr>
          <w:p w14:paraId="7612691C" w14:textId="77777777" w:rsidR="007321D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1124" w:type="dxa"/>
          </w:tcPr>
          <w:p w14:paraId="3B574D94" w14:textId="77777777" w:rsidR="007321D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1064" w:type="dxa"/>
          </w:tcPr>
          <w:p w14:paraId="1F47F884" w14:textId="77777777" w:rsidR="007321D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271599F3" w14:textId="77777777" w:rsidR="007321D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3047AD">
              <w:rPr>
                <w:rFonts w:ascii="Calibri Light" w:eastAsia="Times New Roman" w:hAnsi="Calibri Light" w:cs="Calibri Light"/>
                <w:color w:val="000000"/>
                <w:sz w:val="18"/>
                <w:szCs w:val="18"/>
                <w:lang w:val="en-CA"/>
              </w:rPr>
              <w:t>No Deadline</w:t>
            </w:r>
          </w:p>
        </w:tc>
      </w:tr>
      <w:tr w:rsidR="00C3436E" w:rsidRPr="002346E1" w14:paraId="060FADD1"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63FAB654" w14:textId="61890CCD" w:rsidR="007321D1" w:rsidRPr="00AD7CB2" w:rsidRDefault="007321D1" w:rsidP="007321D1">
            <w:pPr>
              <w:spacing w:after="0" w:line="240" w:lineRule="auto"/>
              <w:rPr>
                <w:rStyle w:val="Hyperlink"/>
                <w:rFonts w:ascii="Calibri Light" w:hAnsi="Calibri Light" w:cs="Calibri Light"/>
                <w:b w:val="0"/>
                <w:bCs w:val="0"/>
                <w:sz w:val="18"/>
                <w:szCs w:val="18"/>
              </w:rPr>
            </w:pPr>
            <w:r>
              <w:rPr>
                <w:rFonts w:ascii="Calibri Light" w:hAnsi="Calibri Light" w:cs="Calibri Light"/>
                <w:sz w:val="18"/>
                <w:szCs w:val="18"/>
                <w:highlight w:val="yellow"/>
              </w:rPr>
              <w:lastRenderedPageBreak/>
              <w:fldChar w:fldCharType="begin"/>
            </w:r>
            <w:r>
              <w:rPr>
                <w:rFonts w:ascii="Calibri Light" w:hAnsi="Calibri Light" w:cs="Calibri Light"/>
                <w:b w:val="0"/>
                <w:bCs w:val="0"/>
                <w:sz w:val="18"/>
                <w:szCs w:val="18"/>
                <w:highlight w:val="yellow"/>
              </w:rPr>
              <w:instrText xml:space="preserve"> HYPERLINK "https://www.oc-innovation.ca/program-nav/voucher-for-innovation-and-productivity-vip/" </w:instrText>
            </w:r>
            <w:r>
              <w:rPr>
                <w:rFonts w:ascii="Calibri Light" w:hAnsi="Calibri Light" w:cs="Calibri Light"/>
                <w:sz w:val="18"/>
                <w:szCs w:val="18"/>
                <w:highlight w:val="yellow"/>
              </w:rPr>
              <w:fldChar w:fldCharType="separate"/>
            </w:r>
            <w:r w:rsidRPr="00AD7CB2">
              <w:rPr>
                <w:rStyle w:val="Hyperlink"/>
                <w:rFonts w:ascii="Calibri Light" w:hAnsi="Calibri Light" w:cs="Calibri Light"/>
                <w:b w:val="0"/>
                <w:bCs w:val="0"/>
                <w:sz w:val="18"/>
                <w:szCs w:val="18"/>
              </w:rPr>
              <w:t>OCI – Voucher for Innovation and Productivity</w:t>
            </w:r>
          </w:p>
          <w:p w14:paraId="287AB309" w14:textId="1CA2E890" w:rsidR="007321D1" w:rsidRPr="00A369ED" w:rsidRDefault="007321D1" w:rsidP="007321D1">
            <w:pPr>
              <w:spacing w:after="0" w:line="240" w:lineRule="auto"/>
              <w:rPr>
                <w:rFonts w:ascii="Calibri Light" w:hAnsi="Calibri Light" w:cs="Calibri Light"/>
                <w:b w:val="0"/>
                <w:sz w:val="18"/>
                <w:szCs w:val="18"/>
              </w:rPr>
            </w:pPr>
            <w:r>
              <w:rPr>
                <w:rFonts w:ascii="Calibri Light" w:hAnsi="Calibri Light" w:cs="Calibri Light"/>
                <w:sz w:val="18"/>
                <w:szCs w:val="18"/>
                <w:highlight w:val="yellow"/>
              </w:rPr>
              <w:fldChar w:fldCharType="end"/>
            </w:r>
            <w:r w:rsidRPr="00A369ED">
              <w:rPr>
                <w:rFonts w:ascii="Calibri Light" w:hAnsi="Calibri Light" w:cs="Calibri Light"/>
                <w:b w:val="0"/>
                <w:sz w:val="18"/>
                <w:szCs w:val="18"/>
              </w:rPr>
              <w:t>To drive commercialization of intellectual property</w:t>
            </w:r>
          </w:p>
        </w:tc>
        <w:tc>
          <w:tcPr>
            <w:tcW w:w="1124" w:type="dxa"/>
          </w:tcPr>
          <w:p w14:paraId="0633323F"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751B436C"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31F66A57"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555A58DB" w14:textId="5123222E"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No deadline</w:t>
            </w:r>
          </w:p>
        </w:tc>
      </w:tr>
      <w:tr w:rsidR="00C3436E" w:rsidRPr="002346E1" w14:paraId="29F49CBA"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05AC7C2B" w14:textId="24DB059B" w:rsidR="007321D1" w:rsidRPr="002346E1" w:rsidRDefault="00BA64A5" w:rsidP="007321D1">
            <w:pPr>
              <w:spacing w:after="0" w:line="240" w:lineRule="auto"/>
              <w:rPr>
                <w:lang w:val="en-CA"/>
              </w:rPr>
            </w:pPr>
            <w:hyperlink w:anchor="_NSERC_Alliance_–" w:history="1">
              <w:r w:rsidR="007321D1" w:rsidRPr="002346E1">
                <w:rPr>
                  <w:rStyle w:val="Hyperlink"/>
                  <w:rFonts w:ascii="Calibri Light" w:eastAsia="Times New Roman" w:hAnsi="Calibri Light" w:cs="Calibri Light"/>
                  <w:b w:val="0"/>
                  <w:bCs w:val="0"/>
                  <w:sz w:val="18"/>
                  <w:szCs w:val="18"/>
                  <w:lang w:val="en-CA"/>
                </w:rPr>
                <w:t>NSERC Alliance – OC</w:t>
              </w:r>
              <w:r w:rsidR="007321D1">
                <w:rPr>
                  <w:rStyle w:val="Hyperlink"/>
                  <w:rFonts w:ascii="Calibri Light" w:eastAsia="Times New Roman" w:hAnsi="Calibri Light" w:cs="Calibri Light"/>
                  <w:b w:val="0"/>
                  <w:bCs w:val="0"/>
                  <w:sz w:val="18"/>
                  <w:szCs w:val="18"/>
                  <w:lang w:val="en-CA"/>
                </w:rPr>
                <w:t>I</w:t>
              </w:r>
              <w:r w:rsidR="007321D1" w:rsidRPr="002346E1">
                <w:rPr>
                  <w:rStyle w:val="Hyperlink"/>
                  <w:rFonts w:ascii="Calibri Light" w:eastAsia="Times New Roman" w:hAnsi="Calibri Light" w:cs="Calibri Light"/>
                  <w:b w:val="0"/>
                  <w:bCs w:val="0"/>
                  <w:sz w:val="18"/>
                  <w:szCs w:val="18"/>
                  <w:lang w:val="en-CA"/>
                </w:rPr>
                <w:t xml:space="preserve"> VIP Joint Funding</w:t>
              </w:r>
            </w:hyperlink>
          </w:p>
        </w:tc>
        <w:tc>
          <w:tcPr>
            <w:tcW w:w="1124" w:type="dxa"/>
          </w:tcPr>
          <w:p w14:paraId="452443E7" w14:textId="77777777" w:rsidR="007321D1" w:rsidRPr="002346E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1B4DDD4C" w14:textId="77777777" w:rsidR="007321D1" w:rsidRPr="002346E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152F6110" w14:textId="77777777" w:rsidR="007321D1" w:rsidRPr="002346E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55AB5BFB" w14:textId="5DD46918" w:rsidR="007321D1" w:rsidRPr="002346E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No Deadline</w:t>
            </w:r>
          </w:p>
        </w:tc>
      </w:tr>
      <w:tr w:rsidR="00C3436E" w:rsidRPr="002346E1" w14:paraId="1D3FE33C"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518CAE1E" w14:textId="77777777" w:rsidR="007321D1" w:rsidRPr="002346E1" w:rsidRDefault="00BA64A5" w:rsidP="007321D1">
            <w:pPr>
              <w:spacing w:after="0" w:line="240" w:lineRule="auto"/>
              <w:rPr>
                <w:rFonts w:ascii="Calibri Light" w:eastAsia="Times New Roman" w:hAnsi="Calibri Light" w:cs="Calibri Light"/>
                <w:color w:val="000000"/>
                <w:sz w:val="18"/>
                <w:szCs w:val="18"/>
                <w:lang w:val="en-CA"/>
              </w:rPr>
            </w:pPr>
            <w:hyperlink r:id="rId69" w:history="1">
              <w:r w:rsidR="007321D1" w:rsidRPr="002346E1">
                <w:rPr>
                  <w:rStyle w:val="Hyperlink"/>
                  <w:rFonts w:ascii="Calibri Light" w:eastAsia="Times New Roman" w:hAnsi="Calibri Light" w:cs="Calibri Light"/>
                  <w:b w:val="0"/>
                  <w:bCs w:val="0"/>
                  <w:sz w:val="18"/>
                  <w:szCs w:val="18"/>
                  <w:lang w:val="en-CA"/>
                </w:rPr>
                <w:t>Government of Canada – CanExport Innovation Funding</w:t>
              </w:r>
            </w:hyperlink>
            <w:r w:rsidR="007321D1" w:rsidRPr="002346E1">
              <w:rPr>
                <w:rFonts w:ascii="Calibri Light" w:eastAsia="Times New Roman" w:hAnsi="Calibri Light" w:cs="Calibri Light"/>
                <w:color w:val="000000"/>
                <w:sz w:val="18"/>
                <w:szCs w:val="18"/>
                <w:lang w:val="en-CA"/>
              </w:rPr>
              <w:t xml:space="preserve"> </w:t>
            </w:r>
          </w:p>
        </w:tc>
        <w:tc>
          <w:tcPr>
            <w:tcW w:w="1124" w:type="dxa"/>
          </w:tcPr>
          <w:p w14:paraId="1D00A658"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3CFA3198"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654D73D3"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67615D29"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xml:space="preserve">No Deadline </w:t>
            </w:r>
          </w:p>
        </w:tc>
      </w:tr>
      <w:bookmarkStart w:id="1" w:name="_Hlk69196219"/>
      <w:tr w:rsidR="00C3436E" w:rsidRPr="002346E1" w14:paraId="7B996104"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3D470671" w14:textId="4ABBABE5" w:rsidR="007321D1" w:rsidRPr="0069404A" w:rsidRDefault="007321D1" w:rsidP="007321D1">
            <w:pPr>
              <w:spacing w:after="0" w:line="240" w:lineRule="auto"/>
              <w:rPr>
                <w:rFonts w:ascii="Calibri Light" w:eastAsia="Times New Roman" w:hAnsi="Calibri Light" w:cs="Calibri Light"/>
                <w:b w:val="0"/>
                <w:sz w:val="18"/>
                <w:szCs w:val="18"/>
                <w:highlight w:val="yellow"/>
                <w:u w:val="single"/>
                <w:lang w:val="en-CA"/>
              </w:rPr>
            </w:pPr>
            <w:r w:rsidRPr="00AD7CB2">
              <w:rPr>
                <w:rFonts w:ascii="Calibri Light" w:eastAsia="Times New Roman" w:hAnsi="Calibri Light" w:cs="Calibri Light"/>
                <w:sz w:val="18"/>
                <w:szCs w:val="18"/>
                <w:u w:val="single"/>
                <w:lang w:val="en-CA"/>
              </w:rPr>
              <w:fldChar w:fldCharType="begin"/>
            </w:r>
            <w:r w:rsidRPr="00AD7CB2">
              <w:rPr>
                <w:rFonts w:ascii="Calibri Light" w:eastAsia="Times New Roman" w:hAnsi="Calibri Light" w:cs="Calibri Light"/>
                <w:sz w:val="18"/>
                <w:szCs w:val="18"/>
                <w:u w:val="single"/>
                <w:lang w:val="en-CA"/>
              </w:rPr>
              <w:instrText>HYPERLINK "https://www.oc-innovation.ca/programs/autonomous-vehicle-innovation-network-avin/talentedge-internship-program-tip-avin/"</w:instrText>
            </w:r>
            <w:r w:rsidRPr="00AD7CB2">
              <w:rPr>
                <w:rFonts w:ascii="Calibri Light" w:eastAsia="Times New Roman" w:hAnsi="Calibri Light" w:cs="Calibri Light"/>
                <w:sz w:val="18"/>
                <w:szCs w:val="18"/>
                <w:u w:val="single"/>
                <w:lang w:val="en-CA"/>
              </w:rPr>
              <w:fldChar w:fldCharType="separate"/>
            </w:r>
            <w:r w:rsidRPr="00AD7CB2">
              <w:rPr>
                <w:rStyle w:val="Hyperlink"/>
                <w:rFonts w:ascii="Calibri Light" w:eastAsia="Times New Roman" w:hAnsi="Calibri Light" w:cs="Calibri Light"/>
                <w:b w:val="0"/>
                <w:bCs w:val="0"/>
                <w:sz w:val="18"/>
                <w:szCs w:val="18"/>
                <w:lang w:val="en-CA"/>
              </w:rPr>
              <w:t>OCI, TalentEdge</w:t>
            </w:r>
            <w:bookmarkStart w:id="2" w:name="_GoBack"/>
            <w:bookmarkEnd w:id="2"/>
            <w:r w:rsidRPr="00AD7CB2">
              <w:rPr>
                <w:rStyle w:val="Hyperlink"/>
                <w:rFonts w:ascii="Calibri Light" w:eastAsia="Times New Roman" w:hAnsi="Calibri Light" w:cs="Calibri Light"/>
                <w:b w:val="0"/>
                <w:bCs w:val="0"/>
                <w:i/>
                <w:sz w:val="18"/>
                <w:szCs w:val="18"/>
                <w:lang w:val="en-CA"/>
              </w:rPr>
              <w:t xml:space="preserve"> </w:t>
            </w:r>
            <w:r w:rsidRPr="00AD7CB2">
              <w:rPr>
                <w:rStyle w:val="Hyperlink"/>
                <w:rFonts w:ascii="Calibri Light" w:eastAsia="Times New Roman" w:hAnsi="Calibri Light" w:cs="Calibri Light"/>
                <w:b w:val="0"/>
                <w:bCs w:val="0"/>
                <w:sz w:val="18"/>
                <w:szCs w:val="18"/>
                <w:lang w:val="en-CA"/>
              </w:rPr>
              <w:t>Internship Program (TIP) - AVIN</w:t>
            </w:r>
            <w:r w:rsidRPr="00AD7CB2">
              <w:rPr>
                <w:rFonts w:ascii="Calibri Light" w:eastAsia="Times New Roman" w:hAnsi="Calibri Light" w:cs="Calibri Light"/>
                <w:sz w:val="18"/>
                <w:szCs w:val="18"/>
                <w:u w:val="single"/>
                <w:lang w:val="en-CA"/>
              </w:rPr>
              <w:fldChar w:fldCharType="end"/>
            </w:r>
          </w:p>
        </w:tc>
        <w:tc>
          <w:tcPr>
            <w:tcW w:w="1124" w:type="dxa"/>
          </w:tcPr>
          <w:p w14:paraId="68CEE50E" w14:textId="77777777" w:rsidR="007321D1" w:rsidRPr="002346E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64363947" w14:textId="77777777" w:rsidR="007321D1" w:rsidRPr="002346E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0F4047EA" w14:textId="77777777" w:rsidR="007321D1" w:rsidRPr="002346E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30139DCC" w14:textId="77777777" w:rsidR="007321D1" w:rsidRPr="002346E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No Deadline</w:t>
            </w:r>
          </w:p>
        </w:tc>
      </w:tr>
      <w:tr w:rsidR="00C3436E" w:rsidRPr="002346E1" w14:paraId="6C7AE34D"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7E880668" w14:textId="792B0980" w:rsidR="007321D1" w:rsidRPr="0069404A" w:rsidRDefault="00BA64A5" w:rsidP="007321D1">
            <w:pPr>
              <w:spacing w:after="0" w:line="240" w:lineRule="auto"/>
              <w:rPr>
                <w:rFonts w:ascii="Calibri Light" w:eastAsia="Times New Roman" w:hAnsi="Calibri Light" w:cs="Calibri Light"/>
                <w:b w:val="0"/>
                <w:color w:val="000000"/>
                <w:sz w:val="18"/>
                <w:szCs w:val="18"/>
                <w:highlight w:val="yellow"/>
                <w:lang w:val="en-CA"/>
              </w:rPr>
            </w:pPr>
            <w:hyperlink r:id="rId70" w:history="1">
              <w:r w:rsidR="007321D1" w:rsidRPr="00B62B60">
                <w:rPr>
                  <w:rStyle w:val="Hyperlink"/>
                  <w:rFonts w:ascii="Calibri Light" w:eastAsia="Times New Roman" w:hAnsi="Calibri Light" w:cs="Calibri Light"/>
                  <w:b w:val="0"/>
                  <w:bCs w:val="0"/>
                  <w:sz w:val="18"/>
                  <w:szCs w:val="18"/>
                  <w:lang w:val="en-CA"/>
                </w:rPr>
                <w:t>OCI, TalentEdge Fellowship Program</w:t>
              </w:r>
              <w:r w:rsidR="007321D1" w:rsidRPr="00B62B60">
                <w:rPr>
                  <w:rStyle w:val="Hyperlink"/>
                  <w:rFonts w:ascii="Calibri Light" w:hAnsi="Calibri Light" w:cs="Calibri Light"/>
                  <w:b w:val="0"/>
                  <w:bCs w:val="0"/>
                  <w:sz w:val="18"/>
                  <w:szCs w:val="18"/>
                </w:rPr>
                <w:t xml:space="preserve"> (TFP) - AVIN</w:t>
              </w:r>
            </w:hyperlink>
          </w:p>
        </w:tc>
        <w:tc>
          <w:tcPr>
            <w:tcW w:w="1124" w:type="dxa"/>
          </w:tcPr>
          <w:p w14:paraId="436AC5EF"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124" w:type="dxa"/>
          </w:tcPr>
          <w:p w14:paraId="723828EE"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064" w:type="dxa"/>
          </w:tcPr>
          <w:p w14:paraId="6F871AC2"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181" w:type="dxa"/>
            <w:noWrap/>
          </w:tcPr>
          <w:p w14:paraId="2D1A7EB0"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No Deadline</w:t>
            </w:r>
          </w:p>
        </w:tc>
      </w:tr>
      <w:bookmarkEnd w:id="1"/>
      <w:tr w:rsidR="00C3436E" w:rsidRPr="002346E1" w14:paraId="6A80887A"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1CFD68C4" w14:textId="7E197931" w:rsidR="007321D1" w:rsidRPr="002346E1" w:rsidRDefault="007321D1" w:rsidP="007321D1">
            <w:pPr>
              <w:spacing w:after="0" w:line="240" w:lineRule="auto"/>
              <w:rPr>
                <w:rFonts w:ascii="Calibri Light" w:eastAsia="Times New Roman" w:hAnsi="Calibri Light" w:cs="Calibri Light"/>
                <w:color w:val="4F81BD" w:themeColor="accent1"/>
                <w:sz w:val="18"/>
                <w:szCs w:val="18"/>
                <w:lang w:val="en-CA"/>
              </w:rPr>
            </w:pPr>
            <w:r>
              <w:fldChar w:fldCharType="begin"/>
            </w:r>
            <w:r>
              <w:instrText xml:space="preserve"> HYPERLINK "https://www.avinhub.ca/av-rd-fund/" </w:instrText>
            </w:r>
            <w:r>
              <w:fldChar w:fldCharType="separate"/>
            </w:r>
            <w:r w:rsidRPr="002346E1">
              <w:rPr>
                <w:rStyle w:val="Hyperlink"/>
                <w:rFonts w:ascii="Calibri Light" w:eastAsia="Times New Roman" w:hAnsi="Calibri Light" w:cs="Calibri Light"/>
                <w:b w:val="0"/>
                <w:bCs w:val="0"/>
                <w:sz w:val="18"/>
                <w:szCs w:val="18"/>
                <w:lang w:val="en-CA"/>
              </w:rPr>
              <w:t>AVIN, AV Research and Development Partnership Fund – Stream 1</w:t>
            </w:r>
            <w:r>
              <w:rPr>
                <w:rStyle w:val="Hyperlink"/>
                <w:rFonts w:ascii="Calibri Light" w:eastAsia="Times New Roman" w:hAnsi="Calibri Light" w:cs="Calibri Light"/>
                <w:sz w:val="18"/>
                <w:szCs w:val="18"/>
                <w:lang w:val="en-CA"/>
              </w:rPr>
              <w:fldChar w:fldCharType="end"/>
            </w:r>
          </w:p>
        </w:tc>
        <w:tc>
          <w:tcPr>
            <w:tcW w:w="1124" w:type="dxa"/>
          </w:tcPr>
          <w:p w14:paraId="40A8EDB6" w14:textId="77777777" w:rsidR="007321D1" w:rsidRPr="002346E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2BB43609" w14:textId="77777777" w:rsidR="007321D1" w:rsidRPr="002346E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3B89C5B8" w14:textId="77777777" w:rsidR="007321D1" w:rsidRPr="002346E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2F730481" w14:textId="77777777" w:rsidR="007321D1" w:rsidRPr="002346E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No Deadline</w:t>
            </w:r>
          </w:p>
        </w:tc>
      </w:tr>
      <w:tr w:rsidR="00C3436E" w:rsidRPr="002346E1" w14:paraId="4F5CBDED"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2A391D78" w14:textId="3399C868" w:rsidR="007321D1" w:rsidRDefault="00BA64A5" w:rsidP="007321D1">
            <w:pPr>
              <w:spacing w:after="0" w:line="240" w:lineRule="auto"/>
            </w:pPr>
            <w:hyperlink r:id="rId71" w:history="1">
              <w:r w:rsidR="007321D1" w:rsidRPr="00A060E3">
                <w:rPr>
                  <w:rStyle w:val="Hyperlink"/>
                  <w:rFonts w:ascii="Calibri Light" w:eastAsia="Times New Roman" w:hAnsi="Calibri Light" w:cs="Calibri Light"/>
                  <w:b w:val="0"/>
                  <w:bCs w:val="0"/>
                  <w:sz w:val="18"/>
                  <w:szCs w:val="18"/>
                  <w:lang w:val="en-CA"/>
                </w:rPr>
                <w:t>Mitacs, Accelerate Connecting SMEs with AI</w:t>
              </w:r>
            </w:hyperlink>
          </w:p>
        </w:tc>
        <w:tc>
          <w:tcPr>
            <w:tcW w:w="1124" w:type="dxa"/>
          </w:tcPr>
          <w:p w14:paraId="6C2C404F"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78AC0DFB"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7BA15CFA"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7878DA54" w14:textId="657B94F8"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No Deadline</w:t>
            </w:r>
          </w:p>
        </w:tc>
      </w:tr>
      <w:tr w:rsidR="00C3436E" w:rsidRPr="002346E1" w14:paraId="6A5EEA7C"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03171A98" w14:textId="77777777" w:rsidR="007321D1" w:rsidRPr="002346E1" w:rsidRDefault="00BA64A5" w:rsidP="007321D1">
            <w:pPr>
              <w:spacing w:after="0" w:line="240" w:lineRule="auto"/>
              <w:rPr>
                <w:rFonts w:ascii="Calibri Light" w:eastAsia="Times New Roman" w:hAnsi="Calibri Light" w:cs="Calibri Light"/>
                <w:color w:val="000000"/>
                <w:sz w:val="18"/>
                <w:szCs w:val="18"/>
                <w:lang w:val="en-CA"/>
              </w:rPr>
            </w:pPr>
            <w:hyperlink r:id="rId72" w:history="1">
              <w:r w:rsidR="007321D1" w:rsidRPr="002346E1">
                <w:rPr>
                  <w:rStyle w:val="Hyperlink"/>
                  <w:rFonts w:ascii="Calibri Light" w:eastAsia="Times New Roman" w:hAnsi="Calibri Light" w:cs="Calibri Light"/>
                  <w:b w:val="0"/>
                  <w:bCs w:val="0"/>
                  <w:sz w:val="18"/>
                  <w:szCs w:val="18"/>
                  <w:lang w:val="en-CA"/>
                </w:rPr>
                <w:t>Mitacs, Accelerate</w:t>
              </w:r>
            </w:hyperlink>
          </w:p>
          <w:p w14:paraId="2863EF8B" w14:textId="77777777" w:rsidR="007321D1" w:rsidRPr="002346E1" w:rsidRDefault="007321D1" w:rsidP="007321D1">
            <w:pPr>
              <w:spacing w:after="0" w:line="240" w:lineRule="auto"/>
              <w:rPr>
                <w:rFonts w:ascii="Calibri Light" w:eastAsia="Times New Roman" w:hAnsi="Calibri Light" w:cs="Calibri Light"/>
                <w:sz w:val="18"/>
                <w:szCs w:val="18"/>
                <w:lang w:val="en-CA"/>
              </w:rPr>
            </w:pPr>
          </w:p>
        </w:tc>
        <w:tc>
          <w:tcPr>
            <w:tcW w:w="1124" w:type="dxa"/>
          </w:tcPr>
          <w:p w14:paraId="1CE9756D" w14:textId="77777777" w:rsidR="007321D1" w:rsidRPr="002346E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124" w:type="dxa"/>
          </w:tcPr>
          <w:p w14:paraId="434A9D7B" w14:textId="77777777" w:rsidR="007321D1" w:rsidRPr="002346E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064" w:type="dxa"/>
          </w:tcPr>
          <w:p w14:paraId="20884B15" w14:textId="77777777" w:rsidR="007321D1" w:rsidRPr="002346E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181" w:type="dxa"/>
            <w:noWrap/>
          </w:tcPr>
          <w:p w14:paraId="27B51E7A" w14:textId="77777777" w:rsidR="007321D1" w:rsidRPr="002346E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No Deadline</w:t>
            </w:r>
          </w:p>
        </w:tc>
      </w:tr>
      <w:tr w:rsidR="00C3436E" w:rsidRPr="002346E1" w14:paraId="4AEFE716"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565691C7" w14:textId="77777777" w:rsidR="007321D1" w:rsidRPr="002346E1" w:rsidRDefault="00BA64A5" w:rsidP="007321D1">
            <w:pPr>
              <w:spacing w:after="0" w:line="240" w:lineRule="auto"/>
              <w:rPr>
                <w:rFonts w:ascii="Calibri Light" w:eastAsia="Times New Roman" w:hAnsi="Calibri Light" w:cs="Calibri Light"/>
                <w:sz w:val="18"/>
                <w:szCs w:val="18"/>
                <w:lang w:val="en-CA"/>
              </w:rPr>
            </w:pPr>
            <w:hyperlink r:id="rId73" w:history="1">
              <w:r w:rsidR="007321D1" w:rsidRPr="002346E1">
                <w:rPr>
                  <w:rStyle w:val="Hyperlink"/>
                  <w:rFonts w:ascii="Calibri Light" w:eastAsia="Times New Roman" w:hAnsi="Calibri Light" w:cs="Calibri Light"/>
                  <w:b w:val="0"/>
                  <w:bCs w:val="0"/>
                  <w:sz w:val="18"/>
                  <w:szCs w:val="18"/>
                  <w:lang w:val="en-CA"/>
                </w:rPr>
                <w:t>Mitacs, Accelerate Fellowship</w:t>
              </w:r>
            </w:hyperlink>
          </w:p>
        </w:tc>
        <w:tc>
          <w:tcPr>
            <w:tcW w:w="1124" w:type="dxa"/>
          </w:tcPr>
          <w:p w14:paraId="52236D5D"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34275C1B"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6505510C"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18032004"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No Deadline</w:t>
            </w:r>
          </w:p>
        </w:tc>
      </w:tr>
      <w:tr w:rsidR="00C3436E" w:rsidRPr="002346E1" w14:paraId="30624FA5"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70810238" w14:textId="77777777" w:rsidR="007321D1" w:rsidRPr="002346E1" w:rsidRDefault="00BA64A5" w:rsidP="007321D1">
            <w:pPr>
              <w:spacing w:after="0" w:line="240" w:lineRule="auto"/>
              <w:rPr>
                <w:rFonts w:ascii="Calibri Light" w:eastAsia="Times New Roman" w:hAnsi="Calibri Light" w:cs="Calibri Light"/>
                <w:sz w:val="18"/>
                <w:szCs w:val="18"/>
                <w:lang w:val="en-CA"/>
              </w:rPr>
            </w:pPr>
            <w:hyperlink r:id="rId74" w:history="1">
              <w:r w:rsidR="007321D1" w:rsidRPr="002346E1">
                <w:rPr>
                  <w:rStyle w:val="Hyperlink"/>
                  <w:rFonts w:ascii="Calibri Light" w:eastAsia="Times New Roman" w:hAnsi="Calibri Light" w:cs="Calibri Light"/>
                  <w:b w:val="0"/>
                  <w:bCs w:val="0"/>
                  <w:sz w:val="18"/>
                  <w:szCs w:val="18"/>
                  <w:lang w:val="en-CA"/>
                </w:rPr>
                <w:t>Mitacs, Entrepreneur International Program</w:t>
              </w:r>
            </w:hyperlink>
          </w:p>
        </w:tc>
        <w:tc>
          <w:tcPr>
            <w:tcW w:w="1124" w:type="dxa"/>
          </w:tcPr>
          <w:p w14:paraId="203F0646" w14:textId="77777777" w:rsidR="007321D1" w:rsidRPr="002346E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2CE05C82" w14:textId="77777777" w:rsidR="007321D1" w:rsidRPr="002346E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3649C018" w14:textId="77777777" w:rsidR="007321D1" w:rsidRPr="002346E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465B1C87" w14:textId="77777777" w:rsidR="007321D1" w:rsidRPr="002346E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xml:space="preserve">No Deadline </w:t>
            </w:r>
          </w:p>
        </w:tc>
      </w:tr>
      <w:tr w:rsidR="00C3436E" w:rsidRPr="002346E1" w14:paraId="3E84DCD2"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4696364C" w14:textId="77777777" w:rsidR="007321D1" w:rsidRPr="002346E1" w:rsidRDefault="00BA64A5" w:rsidP="007321D1">
            <w:pPr>
              <w:spacing w:after="0" w:line="240" w:lineRule="auto"/>
              <w:rPr>
                <w:rFonts w:ascii="Calibri Light" w:eastAsia="Times New Roman" w:hAnsi="Calibri Light" w:cs="Calibri Light"/>
                <w:color w:val="4F81BD" w:themeColor="accent1"/>
                <w:sz w:val="18"/>
                <w:szCs w:val="18"/>
                <w:lang w:val="en-CA"/>
              </w:rPr>
            </w:pPr>
            <w:hyperlink r:id="rId75" w:history="1">
              <w:r w:rsidR="007321D1" w:rsidRPr="002346E1">
                <w:rPr>
                  <w:rStyle w:val="Hyperlink"/>
                  <w:rFonts w:ascii="Calibri Light" w:eastAsia="Times New Roman" w:hAnsi="Calibri Light" w:cs="Calibri Light"/>
                  <w:b w:val="0"/>
                  <w:bCs w:val="0"/>
                  <w:sz w:val="18"/>
                  <w:szCs w:val="18"/>
                  <w:lang w:val="en-CA"/>
                </w:rPr>
                <w:t>Gates Foundation Grand Challenges Explorations</w:t>
              </w:r>
            </w:hyperlink>
            <w:r w:rsidR="007321D1" w:rsidRPr="002346E1">
              <w:rPr>
                <w:rFonts w:ascii="Calibri Light" w:eastAsia="Times New Roman" w:hAnsi="Calibri Light" w:cs="Calibri Light"/>
                <w:sz w:val="18"/>
                <w:szCs w:val="18"/>
                <w:lang w:val="en-CA"/>
              </w:rPr>
              <w:t xml:space="preserve"> </w:t>
            </w:r>
          </w:p>
        </w:tc>
        <w:tc>
          <w:tcPr>
            <w:tcW w:w="1124" w:type="dxa"/>
          </w:tcPr>
          <w:p w14:paraId="0BADD4C9"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26C8C7F6"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7FABF0E5"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Various</w:t>
            </w:r>
          </w:p>
        </w:tc>
        <w:tc>
          <w:tcPr>
            <w:tcW w:w="1181" w:type="dxa"/>
            <w:noWrap/>
          </w:tcPr>
          <w:p w14:paraId="02457ACE"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Various</w:t>
            </w:r>
          </w:p>
        </w:tc>
      </w:tr>
      <w:tr w:rsidR="00C3436E" w:rsidRPr="002346E1" w14:paraId="7CA58AF7"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0A182FAC" w14:textId="77777777" w:rsidR="007321D1" w:rsidRPr="002346E1" w:rsidRDefault="00BA64A5" w:rsidP="007321D1">
            <w:pPr>
              <w:spacing w:after="0" w:line="240" w:lineRule="auto"/>
              <w:rPr>
                <w:rFonts w:ascii="Calibri Light" w:eastAsia="Times New Roman" w:hAnsi="Calibri Light" w:cs="Calibri Light"/>
                <w:color w:val="000000"/>
                <w:sz w:val="18"/>
                <w:szCs w:val="18"/>
                <w:lang w:val="en-CA"/>
              </w:rPr>
            </w:pPr>
            <w:hyperlink r:id="rId76" w:history="1">
              <w:r w:rsidR="007321D1" w:rsidRPr="002346E1">
                <w:rPr>
                  <w:rStyle w:val="Hyperlink"/>
                  <w:rFonts w:ascii="Calibri Light" w:eastAsia="Times New Roman" w:hAnsi="Calibri Light" w:cs="Calibri Light"/>
                  <w:b w:val="0"/>
                  <w:bCs w:val="0"/>
                  <w:sz w:val="18"/>
                  <w:szCs w:val="18"/>
                  <w:lang w:val="en-CA"/>
                </w:rPr>
                <w:t>Royal Bank of Canada, Youth Mental Health Project</w:t>
              </w:r>
            </w:hyperlink>
          </w:p>
        </w:tc>
        <w:tc>
          <w:tcPr>
            <w:tcW w:w="1124" w:type="dxa"/>
          </w:tcPr>
          <w:p w14:paraId="5CE9999F" w14:textId="77777777" w:rsidR="007321D1" w:rsidRPr="002346E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08B75530" w14:textId="77777777" w:rsidR="007321D1" w:rsidRPr="002346E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7C4BBF8A" w14:textId="77777777" w:rsidR="007321D1" w:rsidRPr="002346E1" w:rsidRDefault="007321D1" w:rsidP="007321D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01001EAD" w14:textId="77777777" w:rsidR="007321D1" w:rsidRPr="002346E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No Deadline</w:t>
            </w:r>
          </w:p>
        </w:tc>
      </w:tr>
      <w:tr w:rsidR="00C3436E" w:rsidRPr="002346E1" w14:paraId="7F9D48B7"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75D127CE" w14:textId="77777777" w:rsidR="007321D1" w:rsidRPr="002346E1" w:rsidRDefault="00BA64A5" w:rsidP="007321D1">
            <w:pPr>
              <w:spacing w:after="0" w:line="240" w:lineRule="auto"/>
              <w:rPr>
                <w:rFonts w:ascii="Calibri Light" w:eastAsia="Times New Roman" w:hAnsi="Calibri Light" w:cs="Calibri Light"/>
                <w:sz w:val="18"/>
                <w:szCs w:val="18"/>
                <w:lang w:val="en-CA"/>
              </w:rPr>
            </w:pPr>
            <w:hyperlink r:id="rId77" w:history="1">
              <w:r w:rsidR="007321D1" w:rsidRPr="002346E1">
                <w:rPr>
                  <w:rStyle w:val="Hyperlink"/>
                  <w:rFonts w:ascii="Calibri Light" w:eastAsia="Times New Roman" w:hAnsi="Calibri Light" w:cs="Calibri Light"/>
                  <w:b w:val="0"/>
                  <w:bCs w:val="0"/>
                  <w:sz w:val="18"/>
                  <w:szCs w:val="18"/>
                  <w:lang w:val="en-CA"/>
                </w:rPr>
                <w:t>Honda Canada Foundation, Grants</w:t>
              </w:r>
            </w:hyperlink>
          </w:p>
        </w:tc>
        <w:tc>
          <w:tcPr>
            <w:tcW w:w="1124" w:type="dxa"/>
          </w:tcPr>
          <w:p w14:paraId="73F0FBCD"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124" w:type="dxa"/>
          </w:tcPr>
          <w:p w14:paraId="7EF8CBF3"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064" w:type="dxa"/>
          </w:tcPr>
          <w:p w14:paraId="29B51972"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181" w:type="dxa"/>
            <w:noWrap/>
          </w:tcPr>
          <w:p w14:paraId="239E011C"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No Deadline</w:t>
            </w:r>
          </w:p>
        </w:tc>
      </w:tr>
      <w:tr w:rsidR="00C3436E" w:rsidRPr="002346E1" w14:paraId="2554C1FE"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4FFB8180" w14:textId="77777777" w:rsidR="007321D1" w:rsidRPr="002346E1" w:rsidRDefault="00BA64A5" w:rsidP="007321D1">
            <w:pPr>
              <w:spacing w:after="0" w:line="240" w:lineRule="auto"/>
              <w:rPr>
                <w:rFonts w:ascii="Calibri Light" w:eastAsia="Times New Roman" w:hAnsi="Calibri Light" w:cs="Calibri Light"/>
                <w:color w:val="4F81BD" w:themeColor="accent1"/>
                <w:sz w:val="18"/>
                <w:szCs w:val="18"/>
                <w:lang w:val="en-CA"/>
              </w:rPr>
            </w:pPr>
            <w:hyperlink r:id="rId78" w:history="1">
              <w:r w:rsidR="007321D1" w:rsidRPr="002346E1">
                <w:rPr>
                  <w:rStyle w:val="Hyperlink"/>
                  <w:rFonts w:ascii="Calibri Light" w:eastAsia="Times New Roman" w:hAnsi="Calibri Light" w:cs="Calibri Light"/>
                  <w:b w:val="0"/>
                  <w:bCs w:val="0"/>
                  <w:sz w:val="18"/>
                  <w:szCs w:val="18"/>
                  <w:lang w:val="en-CA"/>
                </w:rPr>
                <w:t>IC-IMPACTS Centres of Excellence, Call for Collaborative Research Proposals Between Canada and India – Innovative Technology Demonstration Projects</w:t>
              </w:r>
            </w:hyperlink>
            <w:r w:rsidR="007321D1" w:rsidRPr="002346E1">
              <w:rPr>
                <w:rFonts w:ascii="Calibri Light" w:eastAsia="Times New Roman" w:hAnsi="Calibri Light" w:cs="Calibri Light"/>
                <w:color w:val="000000"/>
                <w:sz w:val="18"/>
                <w:szCs w:val="18"/>
                <w:lang w:val="en-CA"/>
              </w:rPr>
              <w:t xml:space="preserve"> </w:t>
            </w:r>
          </w:p>
        </w:tc>
        <w:tc>
          <w:tcPr>
            <w:tcW w:w="1124" w:type="dxa"/>
          </w:tcPr>
          <w:p w14:paraId="7EA3F06D" w14:textId="77777777" w:rsidR="007321D1" w:rsidRPr="002346E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124" w:type="dxa"/>
          </w:tcPr>
          <w:p w14:paraId="724B7922" w14:textId="77777777" w:rsidR="007321D1" w:rsidRPr="002346E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064" w:type="dxa"/>
          </w:tcPr>
          <w:p w14:paraId="54731126" w14:textId="77777777" w:rsidR="007321D1" w:rsidRPr="002346E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181" w:type="dxa"/>
            <w:noWrap/>
          </w:tcPr>
          <w:p w14:paraId="5D65CC20" w14:textId="77777777" w:rsidR="007321D1" w:rsidRPr="002346E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No Deadline</w:t>
            </w:r>
          </w:p>
        </w:tc>
      </w:tr>
      <w:tr w:rsidR="00C3436E" w:rsidRPr="002346E1" w14:paraId="62AEDE05" w14:textId="77777777" w:rsidTr="002E0722">
        <w:trPr>
          <w:trHeight w:val="876"/>
          <w:jc w:val="center"/>
        </w:trPr>
        <w:tc>
          <w:tcPr>
            <w:cnfStyle w:val="001000000000" w:firstRow="0" w:lastRow="0" w:firstColumn="1" w:lastColumn="0" w:oddVBand="0" w:evenVBand="0" w:oddHBand="0" w:evenHBand="0" w:firstRowFirstColumn="0" w:firstRowLastColumn="0" w:lastRowFirstColumn="0" w:lastRowLastColumn="0"/>
            <w:tcW w:w="4992" w:type="dxa"/>
          </w:tcPr>
          <w:p w14:paraId="3FA2E2FF" w14:textId="5D96215A" w:rsidR="007321D1" w:rsidRPr="002346E1" w:rsidRDefault="00BA64A5" w:rsidP="007321D1">
            <w:pPr>
              <w:spacing w:after="0" w:line="240" w:lineRule="auto"/>
              <w:rPr>
                <w:rFonts w:ascii="Calibri Light" w:eastAsia="Times New Roman" w:hAnsi="Calibri Light" w:cs="Calibri Light"/>
                <w:sz w:val="18"/>
                <w:szCs w:val="18"/>
                <w:lang w:val="en-CA"/>
              </w:rPr>
            </w:pPr>
            <w:hyperlink r:id="rId79" w:history="1">
              <w:r w:rsidR="007321D1" w:rsidRPr="002346E1">
                <w:rPr>
                  <w:rStyle w:val="Hyperlink"/>
                  <w:rFonts w:ascii="Calibri Light" w:eastAsia="Times New Roman" w:hAnsi="Calibri Light" w:cs="Calibri Light"/>
                  <w:b w:val="0"/>
                  <w:bCs w:val="0"/>
                  <w:sz w:val="18"/>
                  <w:szCs w:val="18"/>
                  <w:lang w:val="en-CA"/>
                </w:rPr>
                <w:t>Institute for Catastrophic Loss Reduction, Quick Response Program</w:t>
              </w:r>
            </w:hyperlink>
          </w:p>
        </w:tc>
        <w:tc>
          <w:tcPr>
            <w:tcW w:w="1124" w:type="dxa"/>
          </w:tcPr>
          <w:p w14:paraId="66EB338A"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124" w:type="dxa"/>
          </w:tcPr>
          <w:p w14:paraId="68252C57"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064" w:type="dxa"/>
          </w:tcPr>
          <w:p w14:paraId="7523056E"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181" w:type="dxa"/>
            <w:noWrap/>
          </w:tcPr>
          <w:p w14:paraId="5B944884"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No Deadline</w:t>
            </w:r>
          </w:p>
        </w:tc>
      </w:tr>
      <w:tr w:rsidR="00C3436E" w:rsidRPr="002346E1" w14:paraId="3D3356C6" w14:textId="77777777" w:rsidTr="002E0722">
        <w:trPr>
          <w:cnfStyle w:val="000000100000" w:firstRow="0" w:lastRow="0" w:firstColumn="0" w:lastColumn="0" w:oddVBand="0" w:evenVBand="0" w:oddHBand="1" w:evenHBand="0" w:firstRowFirstColumn="0" w:firstRowLastColumn="0" w:lastRowFirstColumn="0" w:lastRowLastColumn="0"/>
          <w:trHeight w:val="876"/>
          <w:jc w:val="center"/>
        </w:trPr>
        <w:tc>
          <w:tcPr>
            <w:cnfStyle w:val="001000000000" w:firstRow="0" w:lastRow="0" w:firstColumn="1" w:lastColumn="0" w:oddVBand="0" w:evenVBand="0" w:oddHBand="0" w:evenHBand="0" w:firstRowFirstColumn="0" w:firstRowLastColumn="0" w:lastRowFirstColumn="0" w:lastRowLastColumn="0"/>
            <w:tcW w:w="4992" w:type="dxa"/>
          </w:tcPr>
          <w:p w14:paraId="69885F7F" w14:textId="77777777" w:rsidR="007321D1" w:rsidRPr="002346E1" w:rsidRDefault="00BA64A5" w:rsidP="007321D1">
            <w:pPr>
              <w:spacing w:after="0" w:line="240" w:lineRule="auto"/>
              <w:rPr>
                <w:rFonts w:ascii="Calibri Light" w:eastAsia="Times New Roman" w:hAnsi="Calibri Light" w:cs="Calibri Light"/>
                <w:sz w:val="18"/>
                <w:szCs w:val="18"/>
                <w:lang w:val="en-CA"/>
              </w:rPr>
            </w:pPr>
            <w:hyperlink r:id="rId80" w:history="1">
              <w:r w:rsidR="007321D1" w:rsidRPr="002346E1">
                <w:rPr>
                  <w:rStyle w:val="Hyperlink"/>
                  <w:rFonts w:ascii="Calibri Light" w:eastAsia="Times New Roman" w:hAnsi="Calibri Light" w:cs="Calibri Light"/>
                  <w:b w:val="0"/>
                  <w:bCs w:val="0"/>
                  <w:sz w:val="18"/>
                  <w:szCs w:val="18"/>
                  <w:lang w:val="en-CA"/>
                </w:rPr>
                <w:t>Public Health Agency of Canada, Multi-sectoral Partnerships to Promote Healthy Living and Prevent Chronic Disease</w:t>
              </w:r>
            </w:hyperlink>
          </w:p>
        </w:tc>
        <w:tc>
          <w:tcPr>
            <w:tcW w:w="1124" w:type="dxa"/>
          </w:tcPr>
          <w:p w14:paraId="2FC48ABE" w14:textId="77777777" w:rsidR="007321D1" w:rsidRPr="002346E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124" w:type="dxa"/>
          </w:tcPr>
          <w:p w14:paraId="220B5B50" w14:textId="77777777" w:rsidR="007321D1" w:rsidRPr="002346E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064" w:type="dxa"/>
          </w:tcPr>
          <w:p w14:paraId="28BAE00F" w14:textId="77777777" w:rsidR="007321D1" w:rsidRPr="002346E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181" w:type="dxa"/>
            <w:noWrap/>
          </w:tcPr>
          <w:p w14:paraId="24326AAE" w14:textId="77777777" w:rsidR="007321D1" w:rsidRPr="002346E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No Deadline</w:t>
            </w:r>
          </w:p>
        </w:tc>
      </w:tr>
      <w:tr w:rsidR="00C3436E" w:rsidRPr="002346E1" w14:paraId="31F0352E" w14:textId="77777777" w:rsidTr="002E0722">
        <w:trPr>
          <w:trHeight w:val="876"/>
          <w:jc w:val="center"/>
        </w:trPr>
        <w:tc>
          <w:tcPr>
            <w:cnfStyle w:val="001000000000" w:firstRow="0" w:lastRow="0" w:firstColumn="1" w:lastColumn="0" w:oddVBand="0" w:evenVBand="0" w:oddHBand="0" w:evenHBand="0" w:firstRowFirstColumn="0" w:firstRowLastColumn="0" w:lastRowFirstColumn="0" w:lastRowLastColumn="0"/>
            <w:tcW w:w="4992" w:type="dxa"/>
          </w:tcPr>
          <w:p w14:paraId="7594C14B" w14:textId="77777777" w:rsidR="007321D1" w:rsidRPr="002346E1" w:rsidRDefault="00BA64A5" w:rsidP="007321D1">
            <w:pPr>
              <w:spacing w:after="0" w:line="240" w:lineRule="auto"/>
              <w:rPr>
                <w:rFonts w:ascii="Calibri Light" w:eastAsia="Times New Roman" w:hAnsi="Calibri Light" w:cs="Calibri Light"/>
                <w:color w:val="000000"/>
                <w:sz w:val="18"/>
                <w:szCs w:val="18"/>
                <w:lang w:val="en-CA"/>
              </w:rPr>
            </w:pPr>
            <w:hyperlink r:id="rId81" w:history="1">
              <w:r w:rsidR="007321D1" w:rsidRPr="002346E1">
                <w:rPr>
                  <w:rStyle w:val="Hyperlink"/>
                  <w:rFonts w:ascii="Calibri Light" w:eastAsia="Times New Roman" w:hAnsi="Calibri Light" w:cs="Calibri Light"/>
                  <w:b w:val="0"/>
                  <w:bCs w:val="0"/>
                  <w:sz w:val="18"/>
                  <w:szCs w:val="18"/>
                  <w:lang w:val="en-CA"/>
                </w:rPr>
                <w:t>The National Geographic Society, Committee for Research and Exploration Grant Application</w:t>
              </w:r>
            </w:hyperlink>
          </w:p>
          <w:p w14:paraId="66C85281" w14:textId="77777777" w:rsidR="007321D1" w:rsidRPr="002346E1" w:rsidRDefault="007321D1" w:rsidP="007321D1">
            <w:pPr>
              <w:spacing w:after="0" w:line="240" w:lineRule="auto"/>
              <w:rPr>
                <w:rFonts w:ascii="Calibri Light" w:eastAsia="Times New Roman" w:hAnsi="Calibri Light" w:cs="Calibri Light"/>
                <w:b w:val="0"/>
                <w:color w:val="000000"/>
                <w:sz w:val="18"/>
                <w:szCs w:val="18"/>
                <w:lang w:val="en-CA"/>
              </w:rPr>
            </w:pPr>
            <w:r w:rsidRPr="002346E1">
              <w:rPr>
                <w:rFonts w:ascii="Calibri Light" w:eastAsia="Times New Roman" w:hAnsi="Calibri Light" w:cs="Calibri Light"/>
                <w:b w:val="0"/>
                <w:color w:val="000000"/>
                <w:sz w:val="18"/>
                <w:szCs w:val="18"/>
                <w:lang w:val="en-CA"/>
              </w:rPr>
              <w:t>Current topics include:</w:t>
            </w:r>
          </w:p>
          <w:p w14:paraId="2E120D3C" w14:textId="77777777" w:rsidR="007321D1" w:rsidRPr="002346E1" w:rsidRDefault="007321D1" w:rsidP="007321D1">
            <w:pPr>
              <w:pStyle w:val="ListParagraph"/>
              <w:numPr>
                <w:ilvl w:val="0"/>
                <w:numId w:val="13"/>
              </w:numPr>
              <w:spacing w:after="0" w:line="240" w:lineRule="auto"/>
              <w:rPr>
                <w:rFonts w:ascii="Calibri Light" w:eastAsia="Times New Roman" w:hAnsi="Calibri Light" w:cs="Calibri Light"/>
                <w:b w:val="0"/>
                <w:color w:val="000000" w:themeColor="text1"/>
                <w:sz w:val="18"/>
                <w:szCs w:val="18"/>
                <w:lang w:val="en-CA"/>
              </w:rPr>
            </w:pPr>
            <w:r w:rsidRPr="002346E1">
              <w:rPr>
                <w:rFonts w:ascii="Calibri Light" w:eastAsia="Times New Roman" w:hAnsi="Calibri Light" w:cs="Calibri Light"/>
                <w:b w:val="0"/>
                <w:color w:val="000000" w:themeColor="text1"/>
                <w:sz w:val="18"/>
                <w:szCs w:val="18"/>
                <w:lang w:val="en-CA"/>
              </w:rPr>
              <w:t>AI for Earth Innovation</w:t>
            </w:r>
          </w:p>
          <w:p w14:paraId="05927FA2" w14:textId="77777777" w:rsidR="007321D1" w:rsidRPr="002346E1" w:rsidRDefault="007321D1" w:rsidP="007321D1">
            <w:pPr>
              <w:pStyle w:val="ListParagraph"/>
              <w:numPr>
                <w:ilvl w:val="0"/>
                <w:numId w:val="13"/>
              </w:numPr>
              <w:spacing w:after="0" w:line="240" w:lineRule="auto"/>
              <w:rPr>
                <w:rFonts w:ascii="Calibri Light" w:eastAsia="Times New Roman" w:hAnsi="Calibri Light" w:cs="Calibri Light"/>
                <w:b w:val="0"/>
                <w:color w:val="000000" w:themeColor="text1"/>
                <w:sz w:val="18"/>
                <w:szCs w:val="18"/>
                <w:lang w:val="en-CA"/>
              </w:rPr>
            </w:pPr>
            <w:r w:rsidRPr="002346E1">
              <w:rPr>
                <w:rFonts w:ascii="Calibri Light" w:eastAsia="Times New Roman" w:hAnsi="Calibri Light" w:cs="Calibri Light"/>
                <w:b w:val="0"/>
                <w:color w:val="000000" w:themeColor="text1"/>
                <w:sz w:val="18"/>
                <w:szCs w:val="18"/>
                <w:lang w:val="en-CA"/>
              </w:rPr>
              <w:t>Equity and the Natural World</w:t>
            </w:r>
          </w:p>
          <w:p w14:paraId="5B59C697" w14:textId="77777777" w:rsidR="007321D1" w:rsidRPr="00D40C76" w:rsidRDefault="007321D1" w:rsidP="007321D1">
            <w:pPr>
              <w:pStyle w:val="ListParagraph"/>
              <w:numPr>
                <w:ilvl w:val="0"/>
                <w:numId w:val="13"/>
              </w:numPr>
              <w:spacing w:after="0" w:line="240" w:lineRule="auto"/>
              <w:rPr>
                <w:rFonts w:ascii="Calibri Light" w:eastAsia="Times New Roman" w:hAnsi="Calibri Light" w:cs="Calibri Light"/>
                <w:color w:val="000000" w:themeColor="text1"/>
                <w:sz w:val="18"/>
                <w:szCs w:val="18"/>
                <w:lang w:val="en-CA"/>
              </w:rPr>
            </w:pPr>
            <w:r w:rsidRPr="002346E1">
              <w:rPr>
                <w:rFonts w:ascii="Calibri Light" w:eastAsia="Times New Roman" w:hAnsi="Calibri Light" w:cs="Calibri Light"/>
                <w:b w:val="0"/>
                <w:color w:val="000000" w:themeColor="text1"/>
                <w:sz w:val="18"/>
                <w:szCs w:val="18"/>
                <w:lang w:val="en-CA"/>
              </w:rPr>
              <w:t>Enduring Impacts: Archaeology of Sustainability</w:t>
            </w:r>
          </w:p>
          <w:p w14:paraId="60370C3E" w14:textId="4EF9AC74" w:rsidR="007321D1" w:rsidRPr="002346E1" w:rsidRDefault="007321D1" w:rsidP="007321D1">
            <w:pPr>
              <w:pStyle w:val="ListParagraph"/>
              <w:spacing w:after="0" w:line="240" w:lineRule="auto"/>
              <w:rPr>
                <w:rFonts w:ascii="Calibri Light" w:eastAsia="Times New Roman" w:hAnsi="Calibri Light" w:cs="Calibri Light"/>
                <w:color w:val="000000" w:themeColor="text1"/>
                <w:sz w:val="18"/>
                <w:szCs w:val="18"/>
                <w:lang w:val="en-CA"/>
              </w:rPr>
            </w:pPr>
          </w:p>
        </w:tc>
        <w:tc>
          <w:tcPr>
            <w:tcW w:w="1124" w:type="dxa"/>
          </w:tcPr>
          <w:p w14:paraId="3ADD8EAD"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124" w:type="dxa"/>
          </w:tcPr>
          <w:p w14:paraId="60B748C1"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064" w:type="dxa"/>
          </w:tcPr>
          <w:p w14:paraId="726F0002" w14:textId="77777777" w:rsidR="007321D1" w:rsidRPr="002346E1" w:rsidRDefault="007321D1" w:rsidP="007321D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181" w:type="dxa"/>
            <w:noWrap/>
          </w:tcPr>
          <w:p w14:paraId="27603C26"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Quarterly deadlines</w:t>
            </w:r>
          </w:p>
        </w:tc>
      </w:tr>
      <w:tr w:rsidR="00C3436E" w:rsidRPr="002346E1" w14:paraId="2EF16076" w14:textId="77777777" w:rsidTr="002E0722">
        <w:trPr>
          <w:cnfStyle w:val="000000100000" w:firstRow="0" w:lastRow="0" w:firstColumn="0" w:lastColumn="0" w:oddVBand="0" w:evenVBand="0" w:oddHBand="1" w:evenHBand="0" w:firstRowFirstColumn="0" w:firstRowLastColumn="0" w:lastRowFirstColumn="0" w:lastRowLastColumn="0"/>
          <w:trHeight w:val="512"/>
          <w:jc w:val="center"/>
        </w:trPr>
        <w:tc>
          <w:tcPr>
            <w:cnfStyle w:val="001000000000" w:firstRow="0" w:lastRow="0" w:firstColumn="1" w:lastColumn="0" w:oddVBand="0" w:evenVBand="0" w:oddHBand="0" w:evenHBand="0" w:firstRowFirstColumn="0" w:firstRowLastColumn="0" w:lastRowFirstColumn="0" w:lastRowLastColumn="0"/>
            <w:tcW w:w="4992" w:type="dxa"/>
            <w:noWrap/>
          </w:tcPr>
          <w:p w14:paraId="6734E21A" w14:textId="77777777" w:rsidR="007321D1" w:rsidRPr="002346E1" w:rsidRDefault="00BA64A5" w:rsidP="007321D1">
            <w:pPr>
              <w:spacing w:after="0" w:line="240" w:lineRule="auto"/>
              <w:rPr>
                <w:rFonts w:ascii="Calibri Light" w:eastAsia="Times New Roman" w:hAnsi="Calibri Light" w:cs="Calibri Light"/>
                <w:color w:val="000000"/>
                <w:sz w:val="18"/>
                <w:szCs w:val="18"/>
                <w:lang w:val="en-CA"/>
              </w:rPr>
            </w:pPr>
            <w:hyperlink r:id="rId82" w:history="1">
              <w:r w:rsidR="007321D1" w:rsidRPr="002346E1">
                <w:rPr>
                  <w:rStyle w:val="Hyperlink"/>
                  <w:rFonts w:ascii="Calibri Light" w:eastAsia="Times New Roman" w:hAnsi="Calibri Light" w:cs="Calibri Light"/>
                  <w:b w:val="0"/>
                  <w:bCs w:val="0"/>
                  <w:sz w:val="18"/>
                  <w:szCs w:val="18"/>
                  <w:lang w:val="en-CA"/>
                </w:rPr>
                <w:t>Max Bell Foundation</w:t>
              </w:r>
            </w:hyperlink>
            <w:r w:rsidR="007321D1" w:rsidRPr="002346E1">
              <w:rPr>
                <w:rFonts w:ascii="Calibri Light" w:eastAsia="Times New Roman" w:hAnsi="Calibri Light" w:cs="Calibri Light"/>
                <w:color w:val="000000"/>
                <w:sz w:val="18"/>
                <w:szCs w:val="18"/>
                <w:lang w:val="en-CA"/>
              </w:rPr>
              <w:t xml:space="preserve"> </w:t>
            </w:r>
          </w:p>
        </w:tc>
        <w:tc>
          <w:tcPr>
            <w:tcW w:w="1124" w:type="dxa"/>
          </w:tcPr>
          <w:p w14:paraId="72D2E8B7" w14:textId="77777777" w:rsidR="007321D1" w:rsidRPr="002346E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2036BC8D" w14:textId="77777777" w:rsidR="007321D1" w:rsidRPr="002346E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6EEC41AA" w14:textId="77777777" w:rsidR="007321D1" w:rsidRPr="002346E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78A00BCB" w14:textId="77777777" w:rsidR="007321D1" w:rsidRPr="002346E1" w:rsidRDefault="007321D1" w:rsidP="007321D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No Deadline</w:t>
            </w:r>
          </w:p>
        </w:tc>
      </w:tr>
      <w:tr w:rsidR="00C3436E" w:rsidRPr="002346E1" w14:paraId="1C30B7AB" w14:textId="77777777" w:rsidTr="002E0722">
        <w:trPr>
          <w:trHeight w:val="512"/>
          <w:jc w:val="center"/>
        </w:trPr>
        <w:tc>
          <w:tcPr>
            <w:cnfStyle w:val="001000000000" w:firstRow="0" w:lastRow="0" w:firstColumn="1" w:lastColumn="0" w:oddVBand="0" w:evenVBand="0" w:oddHBand="0" w:evenHBand="0" w:firstRowFirstColumn="0" w:firstRowLastColumn="0" w:lastRowFirstColumn="0" w:lastRowLastColumn="0"/>
            <w:tcW w:w="4992" w:type="dxa"/>
            <w:noWrap/>
          </w:tcPr>
          <w:p w14:paraId="7D0E5020" w14:textId="0640CEF9" w:rsidR="007321D1" w:rsidRPr="002346E1" w:rsidRDefault="00BA64A5" w:rsidP="007321D1">
            <w:pPr>
              <w:spacing w:after="0" w:line="240" w:lineRule="auto"/>
              <w:rPr>
                <w:rFonts w:ascii="Calibri Light" w:eastAsia="Times New Roman" w:hAnsi="Calibri Light" w:cs="Calibri Light"/>
                <w:sz w:val="18"/>
                <w:szCs w:val="18"/>
                <w:lang w:val="en-CA"/>
              </w:rPr>
            </w:pPr>
            <w:hyperlink r:id="rId83" w:history="1">
              <w:r w:rsidR="007321D1" w:rsidRPr="002346E1">
                <w:rPr>
                  <w:rStyle w:val="Hyperlink"/>
                  <w:rFonts w:ascii="Calibri Light" w:eastAsia="Times New Roman" w:hAnsi="Calibri Light" w:cs="Calibri Light"/>
                  <w:b w:val="0"/>
                  <w:bCs w:val="0"/>
                  <w:sz w:val="18"/>
                  <w:szCs w:val="18"/>
                  <w:lang w:val="en-CA"/>
                </w:rPr>
                <w:t>SOSCIP- Collaborative Projects</w:t>
              </w:r>
            </w:hyperlink>
          </w:p>
        </w:tc>
        <w:tc>
          <w:tcPr>
            <w:tcW w:w="1124" w:type="dxa"/>
          </w:tcPr>
          <w:p w14:paraId="2924E3D9"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0745B801"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18B0AC5F"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4CD18038" w14:textId="77777777" w:rsidR="007321D1" w:rsidRPr="002346E1" w:rsidRDefault="007321D1" w:rsidP="007321D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No Deadline</w:t>
            </w:r>
          </w:p>
        </w:tc>
      </w:tr>
    </w:tbl>
    <w:p w14:paraId="6CC39FF5" w14:textId="77777777" w:rsidR="00C949DE" w:rsidRDefault="00C949DE">
      <w:pPr>
        <w:rPr>
          <w:rFonts w:asciiTheme="majorHAnsi" w:eastAsiaTheme="majorEastAsia" w:hAnsiTheme="majorHAnsi" w:cstheme="majorBidi"/>
          <w:color w:val="365F91" w:themeColor="accent1" w:themeShade="BF"/>
          <w:sz w:val="28"/>
          <w:szCs w:val="28"/>
          <w:lang w:val="en-CA"/>
        </w:rPr>
      </w:pPr>
      <w:bookmarkStart w:id="3" w:name="_NSERC_Alliance:_Changes"/>
      <w:bookmarkStart w:id="4" w:name="_SSHRC,_NSERC_and"/>
      <w:bookmarkStart w:id="5" w:name="_Mitacs:_Two_Opportunities"/>
      <w:bookmarkStart w:id="6" w:name="_Next_phases_of"/>
      <w:bookmarkStart w:id="7" w:name="_Mitacs:_Two_Opportunities_1"/>
      <w:bookmarkStart w:id="8" w:name="_Modification_to_Paid"/>
      <w:bookmarkStart w:id="9" w:name="_NSERC_Science_Communication"/>
      <w:bookmarkEnd w:id="0"/>
      <w:bookmarkEnd w:id="3"/>
      <w:bookmarkEnd w:id="4"/>
      <w:bookmarkEnd w:id="5"/>
      <w:bookmarkEnd w:id="6"/>
      <w:bookmarkEnd w:id="7"/>
      <w:bookmarkEnd w:id="8"/>
      <w:bookmarkEnd w:id="9"/>
      <w:r>
        <w:rPr>
          <w:lang w:val="en-CA"/>
        </w:rPr>
        <w:br w:type="page"/>
      </w:r>
    </w:p>
    <w:p w14:paraId="7CC7A191" w14:textId="3C40D478" w:rsidR="00B2784F" w:rsidRPr="00B2784F" w:rsidRDefault="00B2784F" w:rsidP="00B2784F">
      <w:pPr>
        <w:pStyle w:val="Heading2"/>
        <w:rPr>
          <w:lang w:val="en-CA"/>
        </w:rPr>
      </w:pPr>
      <w:bookmarkStart w:id="10" w:name="_NSERC_Science_Communication_1"/>
      <w:bookmarkEnd w:id="10"/>
      <w:r w:rsidRPr="00B2784F">
        <w:rPr>
          <w:lang w:val="en-CA"/>
        </w:rPr>
        <w:lastRenderedPageBreak/>
        <w:t>NSERC Science Communication Skills Grant</w:t>
      </w:r>
    </w:p>
    <w:p w14:paraId="50F33432" w14:textId="77777777" w:rsidR="00B2784F" w:rsidRDefault="00B2784F" w:rsidP="00B2784F">
      <w:pPr>
        <w:pStyle w:val="wordsection1"/>
        <w:spacing w:after="120"/>
        <w:ind w:left="360" w:right="630"/>
        <w:jc w:val="both"/>
        <w:rPr>
          <w:rFonts w:ascii="Calibri Light" w:hAnsi="Calibri Light" w:cs="Calibri Light"/>
          <w:b/>
          <w:bCs/>
          <w:color w:val="0070C0"/>
          <w:lang w:val="en-CA"/>
        </w:rPr>
      </w:pPr>
    </w:p>
    <w:p w14:paraId="118E382E" w14:textId="1E80DEE2" w:rsidR="00B2784F" w:rsidRPr="00B2784F" w:rsidRDefault="00B2784F" w:rsidP="00B2784F">
      <w:pPr>
        <w:pStyle w:val="wordsection1"/>
        <w:spacing w:after="120"/>
        <w:ind w:right="630"/>
        <w:jc w:val="both"/>
        <w:rPr>
          <w:rFonts w:ascii="Calibri Light" w:hAnsi="Calibri Light" w:cs="Calibri Light"/>
          <w:b/>
          <w:bCs/>
          <w:color w:val="0070C0"/>
          <w:lang w:val="en-CA"/>
        </w:rPr>
      </w:pPr>
      <w:r w:rsidRPr="00B2784F">
        <w:rPr>
          <w:rFonts w:ascii="Calibri Light" w:hAnsi="Calibri Light" w:cs="Calibri Light"/>
          <w:b/>
          <w:bCs/>
          <w:color w:val="0070C0"/>
          <w:lang w:val="en-CA"/>
        </w:rPr>
        <w:t>Description</w:t>
      </w:r>
    </w:p>
    <w:p w14:paraId="180E03F8" w14:textId="77777777" w:rsidR="00B2784F" w:rsidRPr="00B2784F" w:rsidRDefault="00B2784F" w:rsidP="00B2784F">
      <w:pPr>
        <w:pStyle w:val="wordsection1"/>
        <w:spacing w:after="120" w:line="240" w:lineRule="auto"/>
        <w:ind w:right="630"/>
        <w:rPr>
          <w:rFonts w:ascii="Calibri Light" w:hAnsi="Calibri Light" w:cs="Calibri Light"/>
        </w:rPr>
      </w:pPr>
      <w:r w:rsidRPr="00B2784F">
        <w:rPr>
          <w:rFonts w:ascii="Calibri Light" w:hAnsi="Calibri Light" w:cs="Calibri Light"/>
        </w:rPr>
        <w:t>The Science Communication Skills grant (pilot) supports organizations providing science communication skills training to students, fellows, and faculty in science, technology, engineering and math (STEM) from Canadian postsecondary institutions. Promoting science and understanding how scientific inquiry works are critical to a vibrant science culture in Canada. Improved science communication increases science literacy, the appreciation of science in Canadian society, and the role of science in evidence-based decision making, while countering science-related misinformation.</w:t>
      </w:r>
    </w:p>
    <w:p w14:paraId="6CBB10F7" w14:textId="77777777" w:rsidR="00B2784F" w:rsidRPr="00B2784F" w:rsidRDefault="00B2784F" w:rsidP="00B2784F">
      <w:pPr>
        <w:pStyle w:val="wordsection1"/>
        <w:spacing w:after="120" w:line="240" w:lineRule="auto"/>
        <w:ind w:right="630"/>
        <w:rPr>
          <w:rFonts w:ascii="Calibri Light" w:hAnsi="Calibri Light" w:cs="Calibri Light"/>
        </w:rPr>
      </w:pPr>
      <w:r w:rsidRPr="00B2784F">
        <w:rPr>
          <w:rFonts w:ascii="Calibri Light" w:hAnsi="Calibri Light" w:cs="Calibri Light"/>
        </w:rPr>
        <w:t>Training supported by the pilot grant will educate students and researchers in STEM on how to effectively communicate science to the public.</w:t>
      </w:r>
    </w:p>
    <w:p w14:paraId="5F86C5B2" w14:textId="77777777" w:rsidR="00B2784F" w:rsidRPr="00B2784F" w:rsidRDefault="00B2784F" w:rsidP="00B2784F">
      <w:pPr>
        <w:pStyle w:val="wordsection1"/>
        <w:spacing w:after="120" w:line="240" w:lineRule="auto"/>
        <w:ind w:right="630"/>
        <w:rPr>
          <w:rFonts w:ascii="Calibri Light" w:hAnsi="Calibri Light" w:cs="Calibri Light"/>
        </w:rPr>
      </w:pPr>
      <w:r w:rsidRPr="00B2784F">
        <w:rPr>
          <w:rFonts w:ascii="Calibri Light" w:hAnsi="Calibri Light" w:cs="Calibri Light"/>
        </w:rPr>
        <w:t>NSERC encourages organizations to consider the needs of official-language minority communities in their area while developing activities, and to strive to have official documentation and promotional materials available in both official languages.</w:t>
      </w:r>
    </w:p>
    <w:p w14:paraId="505B2224" w14:textId="77777777" w:rsidR="00B2784F" w:rsidRPr="00B2784F" w:rsidRDefault="00B2784F" w:rsidP="00B2784F">
      <w:pPr>
        <w:pStyle w:val="wordsection1"/>
        <w:spacing w:after="120" w:line="240" w:lineRule="auto"/>
        <w:ind w:right="630"/>
        <w:contextualSpacing/>
        <w:rPr>
          <w:rFonts w:ascii="Calibri Light" w:hAnsi="Calibri Light" w:cs="Calibri Light"/>
        </w:rPr>
      </w:pPr>
      <w:r w:rsidRPr="00B2784F">
        <w:rPr>
          <w:rFonts w:ascii="Calibri Light" w:hAnsi="Calibri Light" w:cs="Calibri Light"/>
        </w:rPr>
        <w:t>Eligible activities include:</w:t>
      </w:r>
    </w:p>
    <w:p w14:paraId="5339AF2C" w14:textId="77777777" w:rsidR="00B2784F" w:rsidRPr="00B2784F" w:rsidRDefault="00B2784F" w:rsidP="00A33501">
      <w:pPr>
        <w:pStyle w:val="wordsection1"/>
        <w:numPr>
          <w:ilvl w:val="0"/>
          <w:numId w:val="29"/>
        </w:numPr>
        <w:spacing w:after="120" w:line="240" w:lineRule="auto"/>
        <w:ind w:left="450" w:right="630"/>
        <w:contextualSpacing/>
        <w:rPr>
          <w:rFonts w:ascii="Calibri Light" w:eastAsia="Times New Roman" w:hAnsi="Calibri Light" w:cs="Calibri Light"/>
        </w:rPr>
      </w:pPr>
      <w:r w:rsidRPr="00B2784F">
        <w:rPr>
          <w:rFonts w:ascii="Calibri Light" w:eastAsia="Times New Roman" w:hAnsi="Calibri Light" w:cs="Calibri Light"/>
        </w:rPr>
        <w:t>training workshops in science communication skills</w:t>
      </w:r>
    </w:p>
    <w:p w14:paraId="6701FAA2" w14:textId="77777777" w:rsidR="00B2784F" w:rsidRPr="00B2784F" w:rsidRDefault="00B2784F" w:rsidP="00A33501">
      <w:pPr>
        <w:pStyle w:val="wordsection1"/>
        <w:numPr>
          <w:ilvl w:val="0"/>
          <w:numId w:val="29"/>
        </w:numPr>
        <w:spacing w:after="120" w:line="240" w:lineRule="auto"/>
        <w:ind w:left="450" w:right="630"/>
        <w:contextualSpacing/>
        <w:rPr>
          <w:rFonts w:ascii="Calibri Light" w:eastAsia="Times New Roman" w:hAnsi="Calibri Light" w:cs="Calibri Light"/>
        </w:rPr>
      </w:pPr>
      <w:r w:rsidRPr="00B2784F">
        <w:rPr>
          <w:rFonts w:ascii="Calibri Light" w:eastAsia="Times New Roman" w:hAnsi="Calibri Light" w:cs="Calibri Light"/>
        </w:rPr>
        <w:t>mentorship activities</w:t>
      </w:r>
    </w:p>
    <w:p w14:paraId="51F8F5E9" w14:textId="77777777" w:rsidR="00B2784F" w:rsidRPr="00B2784F" w:rsidRDefault="00B2784F" w:rsidP="00A33501">
      <w:pPr>
        <w:pStyle w:val="wordsection1"/>
        <w:numPr>
          <w:ilvl w:val="0"/>
          <w:numId w:val="29"/>
        </w:numPr>
        <w:spacing w:after="120" w:line="240" w:lineRule="auto"/>
        <w:ind w:left="450" w:right="630"/>
        <w:contextualSpacing/>
        <w:rPr>
          <w:rFonts w:ascii="Calibri Light" w:eastAsia="Times New Roman" w:hAnsi="Calibri Light" w:cs="Calibri Light"/>
        </w:rPr>
      </w:pPr>
      <w:r w:rsidRPr="00B2784F">
        <w:rPr>
          <w:rFonts w:ascii="Calibri Light" w:eastAsia="Times New Roman" w:hAnsi="Calibri Light" w:cs="Calibri Light"/>
        </w:rPr>
        <w:t>conferences, symposia or webinars</w:t>
      </w:r>
    </w:p>
    <w:p w14:paraId="56FEDC69" w14:textId="77777777" w:rsidR="00B2784F" w:rsidRPr="00B2784F" w:rsidRDefault="00B2784F" w:rsidP="00A33501">
      <w:pPr>
        <w:pStyle w:val="wordsection1"/>
        <w:numPr>
          <w:ilvl w:val="0"/>
          <w:numId w:val="29"/>
        </w:numPr>
        <w:spacing w:after="120" w:line="240" w:lineRule="auto"/>
        <w:ind w:left="450" w:right="630"/>
        <w:rPr>
          <w:rFonts w:ascii="Calibri Light" w:eastAsia="Times New Roman" w:hAnsi="Calibri Light" w:cs="Calibri Light"/>
        </w:rPr>
      </w:pPr>
      <w:r w:rsidRPr="00B2784F">
        <w:rPr>
          <w:rFonts w:ascii="Calibri Light" w:eastAsia="Times New Roman" w:hAnsi="Calibri Light" w:cs="Calibri Light"/>
        </w:rPr>
        <w:t>development of resources in tandem with delivery</w:t>
      </w:r>
    </w:p>
    <w:p w14:paraId="0A5A9026" w14:textId="77777777" w:rsidR="00B2784F" w:rsidRPr="00B2784F" w:rsidRDefault="00B2784F" w:rsidP="00B2784F">
      <w:pPr>
        <w:pStyle w:val="wordsection1"/>
        <w:spacing w:after="120" w:line="240" w:lineRule="auto"/>
        <w:ind w:right="630"/>
        <w:rPr>
          <w:rFonts w:ascii="Calibri Light" w:hAnsi="Calibri Light" w:cs="Calibri Light"/>
        </w:rPr>
      </w:pPr>
      <w:r w:rsidRPr="00B2784F">
        <w:rPr>
          <w:rFonts w:ascii="Calibri Light" w:hAnsi="Calibri Light" w:cs="Calibri Light"/>
        </w:rPr>
        <w:t>Funds may be used for new activities or for improvements to content or delivery of existing activities. Training linked to course-work requirements (i.e., degree or diploma programs) is not eligible.</w:t>
      </w:r>
    </w:p>
    <w:p w14:paraId="4F58B9C7" w14:textId="77777777" w:rsidR="00B2784F" w:rsidRPr="00B2784F" w:rsidRDefault="00B2784F" w:rsidP="00B2784F">
      <w:pPr>
        <w:ind w:right="630"/>
        <w:rPr>
          <w:rFonts w:ascii="Calibri Light" w:hAnsi="Calibri Light" w:cs="Calibri Light"/>
          <w:sz w:val="22"/>
          <w:szCs w:val="22"/>
        </w:rPr>
      </w:pPr>
      <w:r w:rsidRPr="00B2784F">
        <w:rPr>
          <w:rFonts w:ascii="Calibri Light" w:hAnsi="Calibri Light" w:cs="Calibri Light"/>
          <w:sz w:val="22"/>
          <w:szCs w:val="22"/>
        </w:rPr>
        <w:t>ORS deadline for admin review + RGA (</w:t>
      </w:r>
      <w:r w:rsidRPr="00B2784F">
        <w:rPr>
          <w:rFonts w:ascii="Calibri Light" w:hAnsi="Calibri Light" w:cs="Calibri Light"/>
          <w:b/>
          <w:bCs/>
          <w:sz w:val="22"/>
          <w:szCs w:val="22"/>
        </w:rPr>
        <w:t>mandatory</w:t>
      </w:r>
      <w:r w:rsidRPr="00B2784F">
        <w:rPr>
          <w:rFonts w:ascii="Calibri Light" w:hAnsi="Calibri Light" w:cs="Calibri Light"/>
          <w:sz w:val="22"/>
          <w:szCs w:val="22"/>
        </w:rPr>
        <w:t xml:space="preserve">): </w:t>
      </w:r>
      <w:r w:rsidRPr="00B2784F">
        <w:rPr>
          <w:rFonts w:ascii="Calibri Light" w:hAnsi="Calibri Light" w:cs="Calibri Light"/>
          <w:sz w:val="22"/>
          <w:szCs w:val="22"/>
          <w:highlight w:val="yellow"/>
        </w:rPr>
        <w:t>May 10, 2021</w:t>
      </w:r>
    </w:p>
    <w:p w14:paraId="19DBD512" w14:textId="77777777" w:rsidR="00B2784F" w:rsidRPr="00B2784F" w:rsidRDefault="00B2784F" w:rsidP="00B2784F">
      <w:pPr>
        <w:pStyle w:val="wordsection1"/>
        <w:ind w:right="630"/>
        <w:rPr>
          <w:rFonts w:ascii="Calibri Light" w:hAnsi="Calibri Light" w:cs="Calibri Light"/>
        </w:rPr>
      </w:pPr>
    </w:p>
    <w:p w14:paraId="2189DBD9" w14:textId="77777777" w:rsidR="00B2784F" w:rsidRPr="00B2784F" w:rsidRDefault="00B2784F" w:rsidP="00B2784F">
      <w:pPr>
        <w:pStyle w:val="wordsection1"/>
        <w:ind w:right="630"/>
        <w:rPr>
          <w:rFonts w:ascii="Calibri Light" w:hAnsi="Calibri Light" w:cs="Calibri Light"/>
          <w:color w:val="FF0000"/>
        </w:rPr>
      </w:pPr>
      <w:r w:rsidRPr="00B2784F">
        <w:rPr>
          <w:rFonts w:ascii="Calibri Light" w:hAnsi="Calibri Light" w:cs="Calibri Light"/>
        </w:rPr>
        <w:t xml:space="preserve">Agency deadline: </w:t>
      </w:r>
      <w:r w:rsidRPr="00B2784F">
        <w:rPr>
          <w:rFonts w:ascii="Calibri Light" w:hAnsi="Calibri Light" w:cs="Calibri Light"/>
          <w:color w:val="FF0000"/>
        </w:rPr>
        <w:t>May 17, 2021 at 8 pm</w:t>
      </w:r>
    </w:p>
    <w:p w14:paraId="40C3D22C" w14:textId="77777777" w:rsidR="00B2784F" w:rsidRPr="00B2784F" w:rsidRDefault="00B2784F" w:rsidP="00B2784F">
      <w:pPr>
        <w:ind w:right="630"/>
        <w:rPr>
          <w:rFonts w:ascii="Calibri Light" w:hAnsi="Calibri Light" w:cs="Calibri Light"/>
          <w:color w:val="000000"/>
          <w:sz w:val="22"/>
          <w:szCs w:val="22"/>
        </w:rPr>
      </w:pPr>
    </w:p>
    <w:p w14:paraId="3362C09F" w14:textId="77777777" w:rsidR="00B2784F" w:rsidRPr="00B2784F" w:rsidRDefault="00B2784F" w:rsidP="00B2784F">
      <w:pPr>
        <w:ind w:right="630"/>
        <w:rPr>
          <w:rFonts w:ascii="Calibri Light" w:hAnsi="Calibri Light" w:cs="Calibri Light"/>
          <w:color w:val="000000"/>
          <w:sz w:val="22"/>
          <w:szCs w:val="22"/>
        </w:rPr>
      </w:pPr>
      <w:r w:rsidRPr="00B2784F">
        <w:rPr>
          <w:rFonts w:ascii="Calibri Light" w:hAnsi="Calibri Light" w:cs="Calibri Light"/>
          <w:color w:val="000000"/>
          <w:sz w:val="22"/>
          <w:szCs w:val="22"/>
        </w:rPr>
        <w:t>Up to $20,000 for one year</w:t>
      </w:r>
    </w:p>
    <w:p w14:paraId="6E84570B" w14:textId="77777777" w:rsidR="00B2784F" w:rsidRPr="00B2784F" w:rsidRDefault="00B2784F" w:rsidP="00B2784F">
      <w:pPr>
        <w:ind w:right="630"/>
        <w:rPr>
          <w:rFonts w:ascii="Calibri Light" w:hAnsi="Calibri Light" w:cs="Calibri Light"/>
          <w:color w:val="000000"/>
          <w:sz w:val="22"/>
          <w:szCs w:val="22"/>
        </w:rPr>
      </w:pPr>
    </w:p>
    <w:p w14:paraId="660C458B" w14:textId="77777777" w:rsidR="00B2784F" w:rsidRPr="00B2784F" w:rsidRDefault="00B2784F" w:rsidP="00B2784F">
      <w:pPr>
        <w:ind w:right="630"/>
        <w:rPr>
          <w:rFonts w:ascii="Calibri Light" w:hAnsi="Calibri Light" w:cs="Calibri Light"/>
          <w:color w:val="000000"/>
          <w:sz w:val="22"/>
          <w:szCs w:val="22"/>
        </w:rPr>
      </w:pPr>
      <w:r w:rsidRPr="00B2784F">
        <w:rPr>
          <w:rFonts w:ascii="Calibri Light" w:hAnsi="Calibri Light" w:cs="Calibri Light"/>
          <w:color w:val="000000"/>
          <w:sz w:val="22"/>
          <w:szCs w:val="22"/>
        </w:rPr>
        <w:t xml:space="preserve">Full instructions can be found </w:t>
      </w:r>
      <w:hyperlink r:id="rId84" w:history="1">
        <w:r w:rsidRPr="00B2784F">
          <w:rPr>
            <w:rStyle w:val="Hyperlink"/>
            <w:rFonts w:ascii="Calibri Light" w:hAnsi="Calibri Light" w:cs="Calibri Light"/>
            <w:sz w:val="22"/>
            <w:szCs w:val="22"/>
          </w:rPr>
          <w:t>here</w:t>
        </w:r>
      </w:hyperlink>
      <w:r w:rsidRPr="00B2784F">
        <w:rPr>
          <w:rFonts w:ascii="Calibri Light" w:hAnsi="Calibri Light" w:cs="Calibri Light"/>
          <w:color w:val="000000"/>
          <w:sz w:val="22"/>
          <w:szCs w:val="22"/>
        </w:rPr>
        <w:t xml:space="preserve">. </w:t>
      </w:r>
    </w:p>
    <w:p w14:paraId="7FD4CBC5" w14:textId="77777777" w:rsidR="00B2784F" w:rsidRDefault="00B2784F" w:rsidP="00B2784F">
      <w:pPr>
        <w:rPr>
          <w:color w:val="000000"/>
        </w:rPr>
      </w:pPr>
    </w:p>
    <w:p w14:paraId="6A2E29F0" w14:textId="42323149" w:rsidR="00B2784F" w:rsidRDefault="00B2784F" w:rsidP="00B2784F">
      <w:pPr>
        <w:rPr>
          <w:color w:val="000000"/>
        </w:rPr>
      </w:pPr>
      <w:r>
        <w:rPr>
          <w:color w:val="000000"/>
        </w:rPr>
        <w:t xml:space="preserve"> </w:t>
      </w:r>
    </w:p>
    <w:p w14:paraId="080BC52A" w14:textId="77777777" w:rsidR="00B2784F" w:rsidRDefault="00B2784F" w:rsidP="00B2784F">
      <w:pPr>
        <w:pStyle w:val="wordsection1"/>
      </w:pPr>
    </w:p>
    <w:p w14:paraId="4697A217" w14:textId="77777777" w:rsidR="00B2784F" w:rsidRDefault="00B2784F" w:rsidP="00B2784F">
      <w:pPr>
        <w:pStyle w:val="wordsection1"/>
      </w:pPr>
    </w:p>
    <w:p w14:paraId="1402CE00" w14:textId="77777777" w:rsidR="00876983" w:rsidRPr="002346E1" w:rsidRDefault="00876983" w:rsidP="006D4F12">
      <w:pPr>
        <w:spacing w:after="0" w:line="240" w:lineRule="auto"/>
        <w:rPr>
          <w:rFonts w:ascii="Calibri Light" w:eastAsia="Calibri" w:hAnsi="Calibri Light" w:cs="Calibri Light"/>
          <w:i/>
          <w:iCs/>
          <w:color w:val="1F4E79"/>
          <w:sz w:val="22"/>
          <w:szCs w:val="22"/>
          <w:lang w:val="en-CA" w:eastAsia="en-US"/>
        </w:rPr>
      </w:pPr>
    </w:p>
    <w:p w14:paraId="74EDC364" w14:textId="2398C251" w:rsidR="00E43C09" w:rsidRDefault="00E43C09" w:rsidP="002E626C">
      <w:pPr>
        <w:spacing w:after="0" w:line="240" w:lineRule="auto"/>
        <w:rPr>
          <w:rFonts w:ascii="Calibri Light" w:eastAsia="Calibri" w:hAnsi="Calibri Light" w:cs="Calibri Light"/>
          <w:i/>
          <w:iCs/>
          <w:color w:val="1F4E79"/>
          <w:sz w:val="22"/>
          <w:szCs w:val="22"/>
          <w:lang w:val="en-CA" w:eastAsia="en-US"/>
        </w:rPr>
      </w:pPr>
      <w:bookmarkStart w:id="11" w:name="_INOVAIT_Spring_2021"/>
      <w:bookmarkEnd w:id="11"/>
      <w:r>
        <w:rPr>
          <w:rFonts w:ascii="Calibri Light" w:eastAsia="Calibri" w:hAnsi="Calibri Light" w:cs="Calibri Light"/>
          <w:i/>
          <w:iCs/>
          <w:color w:val="1F4E79"/>
          <w:sz w:val="22"/>
          <w:szCs w:val="22"/>
          <w:lang w:val="en-CA" w:eastAsia="en-US"/>
        </w:rPr>
        <w:br w:type="page"/>
      </w:r>
    </w:p>
    <w:p w14:paraId="2E8796FA" w14:textId="3DBD7861" w:rsidR="008D05DC" w:rsidRDefault="008D05DC" w:rsidP="008D05DC">
      <w:pPr>
        <w:pStyle w:val="Heading2"/>
        <w:rPr>
          <w:lang w:val="en-CA"/>
        </w:rPr>
      </w:pPr>
      <w:bookmarkStart w:id="12" w:name="_Imagining_Canada’s_Future"/>
      <w:bookmarkEnd w:id="12"/>
      <w:r>
        <w:rPr>
          <w:lang w:val="en-CA"/>
        </w:rPr>
        <w:lastRenderedPageBreak/>
        <w:t>Imagining Canada’s Future (IC</w:t>
      </w:r>
      <w:r w:rsidR="00482C4C">
        <w:rPr>
          <w:lang w:val="en-CA"/>
        </w:rPr>
        <w:t>F</w:t>
      </w:r>
      <w:r>
        <w:rPr>
          <w:lang w:val="en-CA"/>
        </w:rPr>
        <w:t>) Initiative</w:t>
      </w:r>
    </w:p>
    <w:p w14:paraId="4E8DEE57" w14:textId="10BCF3BE" w:rsidR="008D05DC" w:rsidRPr="008D05DC" w:rsidRDefault="008D05DC" w:rsidP="008D05DC">
      <w:pPr>
        <w:pStyle w:val="Heading2"/>
        <w:rPr>
          <w:lang w:val="en-CA"/>
        </w:rPr>
      </w:pPr>
      <w:bookmarkStart w:id="13" w:name="_ICF_Ideas_Lab"/>
      <w:bookmarkEnd w:id="13"/>
      <w:r>
        <w:rPr>
          <w:lang w:val="en-CA"/>
        </w:rPr>
        <w:t>ICF Ideas Lab</w:t>
      </w:r>
    </w:p>
    <w:p w14:paraId="22B7C598" w14:textId="77777777" w:rsidR="008D05DC" w:rsidRPr="008D05DC" w:rsidRDefault="008D05DC" w:rsidP="008D05DC">
      <w:pPr>
        <w:rPr>
          <w:rFonts w:asciiTheme="majorHAnsi" w:hAnsiTheme="majorHAnsi" w:cstheme="majorHAnsi"/>
          <w:sz w:val="22"/>
          <w:szCs w:val="22"/>
          <w:lang w:val="en-CA"/>
        </w:rPr>
      </w:pPr>
      <w:r w:rsidRPr="008D05DC">
        <w:rPr>
          <w:rFonts w:asciiTheme="majorHAnsi" w:hAnsiTheme="majorHAnsi" w:cstheme="majorHAnsi"/>
          <w:color w:val="000000"/>
          <w:sz w:val="22"/>
          <w:szCs w:val="22"/>
          <w:lang w:val="en-CA"/>
        </w:rPr>
        <w:t> </w:t>
      </w:r>
    </w:p>
    <w:p w14:paraId="7F242AB6" w14:textId="77777777" w:rsidR="008D05DC" w:rsidRPr="008D05DC" w:rsidRDefault="008D05DC" w:rsidP="008D05DC">
      <w:pPr>
        <w:rPr>
          <w:rFonts w:asciiTheme="majorHAnsi" w:hAnsiTheme="majorHAnsi" w:cstheme="majorHAnsi"/>
          <w:sz w:val="22"/>
          <w:szCs w:val="22"/>
          <w:lang w:val="en-CA"/>
        </w:rPr>
      </w:pPr>
      <w:r w:rsidRPr="008D05DC">
        <w:rPr>
          <w:rFonts w:asciiTheme="majorHAnsi" w:hAnsiTheme="majorHAnsi" w:cstheme="majorHAnsi"/>
          <w:color w:val="000000"/>
          <w:sz w:val="22"/>
          <w:szCs w:val="22"/>
          <w:lang w:val="en-CA"/>
        </w:rPr>
        <w:t>SSHRC ’s</w:t>
      </w:r>
      <w:r w:rsidRPr="008D05DC">
        <w:rPr>
          <w:rFonts w:asciiTheme="majorHAnsi" w:hAnsiTheme="majorHAnsi" w:cstheme="majorHAnsi"/>
          <w:i/>
          <w:iCs/>
          <w:color w:val="000000"/>
          <w:sz w:val="22"/>
          <w:szCs w:val="22"/>
          <w:lang w:val="en-CA"/>
        </w:rPr>
        <w:t xml:space="preserve"> </w:t>
      </w:r>
      <w:hyperlink r:id="rId85" w:history="1">
        <w:r w:rsidRPr="008D05DC">
          <w:rPr>
            <w:rStyle w:val="Hyperlink"/>
            <w:rFonts w:asciiTheme="majorHAnsi" w:hAnsiTheme="majorHAnsi" w:cstheme="majorHAnsi"/>
            <w:sz w:val="22"/>
            <w:szCs w:val="22"/>
            <w:lang w:val="en-CA"/>
          </w:rPr>
          <w:t>Imagining Canada’s Future</w:t>
        </w:r>
      </w:hyperlink>
      <w:r w:rsidRPr="008D05DC">
        <w:rPr>
          <w:rFonts w:asciiTheme="majorHAnsi" w:hAnsiTheme="majorHAnsi" w:cstheme="majorHAnsi"/>
          <w:color w:val="000000"/>
          <w:sz w:val="22"/>
          <w:szCs w:val="22"/>
          <w:lang w:val="en-CA"/>
        </w:rPr>
        <w:t xml:space="preserve"> (ICF) initiative has launched </w:t>
      </w:r>
      <w:r w:rsidRPr="008D05DC">
        <w:rPr>
          <w:rFonts w:asciiTheme="majorHAnsi" w:hAnsiTheme="majorHAnsi" w:cstheme="majorHAnsi"/>
          <w:sz w:val="22"/>
          <w:szCs w:val="22"/>
          <w:lang w:val="en-CA"/>
        </w:rPr>
        <w:t xml:space="preserve">the </w:t>
      </w:r>
      <w:hyperlink r:id="rId86" w:history="1">
        <w:r w:rsidRPr="008D05DC">
          <w:rPr>
            <w:rStyle w:val="Hyperlink"/>
            <w:rFonts w:asciiTheme="majorHAnsi" w:hAnsiTheme="majorHAnsi" w:cstheme="majorHAnsi"/>
            <w:i/>
            <w:iCs/>
            <w:sz w:val="22"/>
            <w:szCs w:val="22"/>
            <w:lang w:val="en-CA"/>
          </w:rPr>
          <w:t>ICF Ideas Lab</w:t>
        </w:r>
        <w:r w:rsidRPr="008D05DC">
          <w:rPr>
            <w:rStyle w:val="Hyperlink"/>
            <w:rFonts w:asciiTheme="majorHAnsi" w:hAnsiTheme="majorHAnsi" w:cstheme="majorHAnsi"/>
            <w:sz w:val="22"/>
            <w:szCs w:val="22"/>
            <w:lang w:val="en-CA"/>
          </w:rPr>
          <w:t>,</w:t>
        </w:r>
      </w:hyperlink>
      <w:r w:rsidRPr="008D05DC">
        <w:rPr>
          <w:rFonts w:asciiTheme="majorHAnsi" w:hAnsiTheme="majorHAnsi" w:cstheme="majorHAnsi"/>
          <w:sz w:val="22"/>
          <w:szCs w:val="22"/>
          <w:lang w:val="en-CA"/>
        </w:rPr>
        <w:t xml:space="preserve"> an exciting new pilot funding opportunity for scholars from all disciplines who are interested in developing innovative solutions to global challenges in collaboration with others.</w:t>
      </w:r>
    </w:p>
    <w:p w14:paraId="298787CC" w14:textId="77777777" w:rsidR="008D05DC" w:rsidRPr="008D05DC" w:rsidRDefault="008D05DC" w:rsidP="008D05DC">
      <w:pPr>
        <w:rPr>
          <w:rFonts w:asciiTheme="majorHAnsi" w:hAnsiTheme="majorHAnsi" w:cstheme="majorHAnsi"/>
          <w:sz w:val="22"/>
          <w:szCs w:val="22"/>
          <w:lang w:val="en-CA"/>
        </w:rPr>
      </w:pPr>
      <w:r w:rsidRPr="008D05DC">
        <w:rPr>
          <w:rFonts w:asciiTheme="majorHAnsi" w:hAnsiTheme="majorHAnsi" w:cstheme="majorHAnsi"/>
          <w:sz w:val="22"/>
          <w:szCs w:val="22"/>
          <w:lang w:val="en-CA"/>
        </w:rPr>
        <w:t> </w:t>
      </w:r>
    </w:p>
    <w:p w14:paraId="4F71645E" w14:textId="77777777" w:rsidR="008D05DC" w:rsidRPr="008D05DC" w:rsidRDefault="008D05DC" w:rsidP="008D05DC">
      <w:pPr>
        <w:rPr>
          <w:rFonts w:asciiTheme="majorHAnsi" w:hAnsiTheme="majorHAnsi" w:cstheme="majorHAnsi"/>
          <w:sz w:val="22"/>
          <w:szCs w:val="22"/>
          <w:lang w:val="en-CA"/>
        </w:rPr>
      </w:pPr>
      <w:r w:rsidRPr="008D05DC">
        <w:rPr>
          <w:rFonts w:asciiTheme="majorHAnsi" w:hAnsiTheme="majorHAnsi" w:cstheme="majorHAnsi"/>
          <w:sz w:val="22"/>
          <w:szCs w:val="22"/>
          <w:lang w:val="en-CA"/>
        </w:rPr>
        <w:t xml:space="preserve">In the </w:t>
      </w:r>
      <w:r w:rsidRPr="008D05DC">
        <w:rPr>
          <w:rFonts w:asciiTheme="majorHAnsi" w:hAnsiTheme="majorHAnsi" w:cstheme="majorHAnsi"/>
          <w:i/>
          <w:iCs/>
          <w:sz w:val="22"/>
          <w:szCs w:val="22"/>
          <w:lang w:val="en-CA"/>
        </w:rPr>
        <w:t>ICF Ideas Lab</w:t>
      </w:r>
      <w:r w:rsidRPr="008D05DC">
        <w:rPr>
          <w:rFonts w:asciiTheme="majorHAnsi" w:hAnsiTheme="majorHAnsi" w:cstheme="majorHAnsi"/>
          <w:sz w:val="22"/>
          <w:szCs w:val="22"/>
          <w:lang w:val="en-CA"/>
        </w:rPr>
        <w:t xml:space="preserve">, researchers from across Canada will come together in a virtual workshop to address the global challenge of </w:t>
      </w:r>
      <w:hyperlink r:id="rId87" w:anchor="living-within" w:history="1">
        <w:r w:rsidRPr="008D05DC">
          <w:rPr>
            <w:rStyle w:val="Hyperlink"/>
            <w:rFonts w:asciiTheme="majorHAnsi" w:hAnsiTheme="majorHAnsi" w:cstheme="majorHAnsi"/>
            <w:sz w:val="22"/>
            <w:szCs w:val="22"/>
            <w:lang w:val="en-CA"/>
          </w:rPr>
          <w:t>Living within the Earth’s Carrying Capacity</w:t>
        </w:r>
      </w:hyperlink>
      <w:r w:rsidRPr="008D05DC">
        <w:rPr>
          <w:rFonts w:asciiTheme="majorHAnsi" w:hAnsiTheme="majorHAnsi" w:cstheme="majorHAnsi"/>
          <w:sz w:val="22"/>
          <w:szCs w:val="22"/>
          <w:lang w:val="en-CA"/>
        </w:rPr>
        <w:t xml:space="preserve"> with a dedicated focus on “Canada and the Circular Economy.”</w:t>
      </w:r>
    </w:p>
    <w:p w14:paraId="4C243A06" w14:textId="77777777" w:rsidR="008D05DC" w:rsidRPr="008D05DC" w:rsidRDefault="008D05DC" w:rsidP="008D05DC">
      <w:pPr>
        <w:rPr>
          <w:rFonts w:asciiTheme="majorHAnsi" w:hAnsiTheme="majorHAnsi" w:cstheme="majorHAnsi"/>
          <w:sz w:val="22"/>
          <w:szCs w:val="22"/>
          <w:lang w:val="en-CA"/>
        </w:rPr>
      </w:pPr>
      <w:r w:rsidRPr="008D05DC">
        <w:rPr>
          <w:rFonts w:asciiTheme="majorHAnsi" w:hAnsiTheme="majorHAnsi" w:cstheme="majorHAnsi"/>
          <w:sz w:val="22"/>
          <w:szCs w:val="22"/>
          <w:lang w:val="en-CA"/>
        </w:rPr>
        <w:t> </w:t>
      </w:r>
    </w:p>
    <w:p w14:paraId="24D2C3C9" w14:textId="77777777" w:rsidR="008D05DC" w:rsidRPr="008D05DC" w:rsidRDefault="008D05DC" w:rsidP="008D05DC">
      <w:pPr>
        <w:rPr>
          <w:rFonts w:asciiTheme="majorHAnsi" w:hAnsiTheme="majorHAnsi" w:cstheme="majorHAnsi"/>
          <w:sz w:val="22"/>
          <w:szCs w:val="22"/>
          <w:lang w:val="en-CA"/>
        </w:rPr>
      </w:pPr>
      <w:r w:rsidRPr="008D05DC">
        <w:rPr>
          <w:rFonts w:asciiTheme="majorHAnsi" w:hAnsiTheme="majorHAnsi" w:cstheme="majorHAnsi"/>
          <w:color w:val="0E101A"/>
          <w:sz w:val="22"/>
          <w:szCs w:val="22"/>
          <w:lang w:val="en-CA"/>
        </w:rPr>
        <w:t>At the workshop, participants will form research teams and develop ground-breaking project ideas with the potential to inform policies and programs addressing the needs of diverse sectors throughout Canada. Following the workshop, teams with the most promising project ideas will be invited to apply for funding; up to 3 grants of up to $250,000 will be awarded by March 2022, for two years.</w:t>
      </w:r>
    </w:p>
    <w:p w14:paraId="44ADB40F" w14:textId="77777777" w:rsidR="008D05DC" w:rsidRPr="008D05DC" w:rsidRDefault="008D05DC" w:rsidP="008D05DC">
      <w:pPr>
        <w:rPr>
          <w:rFonts w:asciiTheme="majorHAnsi" w:hAnsiTheme="majorHAnsi" w:cstheme="majorHAnsi"/>
          <w:sz w:val="22"/>
          <w:szCs w:val="22"/>
          <w:lang w:val="en-CA"/>
        </w:rPr>
      </w:pPr>
      <w:r w:rsidRPr="008D05DC">
        <w:rPr>
          <w:rFonts w:asciiTheme="majorHAnsi" w:hAnsiTheme="majorHAnsi" w:cstheme="majorHAnsi"/>
          <w:color w:val="0E101A"/>
          <w:sz w:val="22"/>
          <w:szCs w:val="22"/>
          <w:lang w:val="en-CA"/>
        </w:rPr>
        <w:t> </w:t>
      </w:r>
    </w:p>
    <w:p w14:paraId="56E18C93" w14:textId="2834724C" w:rsidR="008D05DC" w:rsidRPr="008D05DC" w:rsidRDefault="008D05DC" w:rsidP="008D05DC">
      <w:pPr>
        <w:rPr>
          <w:rFonts w:asciiTheme="majorHAnsi" w:hAnsiTheme="majorHAnsi" w:cstheme="majorHAnsi"/>
          <w:sz w:val="22"/>
          <w:szCs w:val="22"/>
          <w:lang w:val="en-CA"/>
        </w:rPr>
      </w:pPr>
      <w:r w:rsidRPr="008D05DC">
        <w:rPr>
          <w:rFonts w:asciiTheme="majorHAnsi" w:hAnsiTheme="majorHAnsi" w:cstheme="majorHAnsi"/>
          <w:color w:val="000000"/>
          <w:sz w:val="22"/>
          <w:szCs w:val="22"/>
          <w:lang w:val="en-CA"/>
        </w:rPr>
        <w:t xml:space="preserve">We invite you to disseminate this call widely. More information about the </w:t>
      </w:r>
      <w:r w:rsidRPr="008D05DC">
        <w:rPr>
          <w:rFonts w:asciiTheme="majorHAnsi" w:hAnsiTheme="majorHAnsi" w:cstheme="majorHAnsi"/>
          <w:i/>
          <w:iCs/>
          <w:color w:val="000000"/>
          <w:sz w:val="22"/>
          <w:szCs w:val="22"/>
          <w:lang w:val="en-CA"/>
        </w:rPr>
        <w:t>ICF Ideas Lab</w:t>
      </w:r>
      <w:r w:rsidRPr="008D05DC">
        <w:rPr>
          <w:rFonts w:asciiTheme="majorHAnsi" w:hAnsiTheme="majorHAnsi" w:cstheme="majorHAnsi"/>
          <w:color w:val="000000"/>
          <w:sz w:val="22"/>
          <w:szCs w:val="22"/>
          <w:lang w:val="en-CA"/>
        </w:rPr>
        <w:t xml:space="preserve"> can be found on the </w:t>
      </w:r>
      <w:hyperlink r:id="rId88" w:history="1">
        <w:r w:rsidRPr="008D05DC">
          <w:rPr>
            <w:rStyle w:val="Hyperlink"/>
            <w:rFonts w:asciiTheme="majorHAnsi" w:hAnsiTheme="majorHAnsi" w:cstheme="majorHAnsi"/>
            <w:sz w:val="22"/>
            <w:szCs w:val="22"/>
            <w:lang w:val="en-CA"/>
          </w:rPr>
          <w:t>ICF webpage</w:t>
        </w:r>
      </w:hyperlink>
      <w:r w:rsidRPr="008D05DC">
        <w:rPr>
          <w:rFonts w:asciiTheme="majorHAnsi" w:hAnsiTheme="majorHAnsi" w:cstheme="majorHAnsi"/>
          <w:color w:val="000000"/>
          <w:sz w:val="22"/>
          <w:szCs w:val="22"/>
          <w:lang w:val="en-CA"/>
        </w:rPr>
        <w:t xml:space="preserve">. </w:t>
      </w:r>
      <w:r w:rsidRPr="000215BF">
        <w:rPr>
          <w:rFonts w:asciiTheme="majorHAnsi" w:hAnsiTheme="majorHAnsi" w:cstheme="majorHAnsi"/>
          <w:b/>
          <w:color w:val="000000"/>
          <w:sz w:val="22"/>
          <w:szCs w:val="22"/>
          <w:highlight w:val="yellow"/>
          <w:lang w:val="en-CA"/>
        </w:rPr>
        <w:t>An English-language webinar will be held on May 19</w:t>
      </w:r>
      <w:r w:rsidR="000215BF" w:rsidRPr="000215BF">
        <w:rPr>
          <w:rFonts w:asciiTheme="majorHAnsi" w:hAnsiTheme="majorHAnsi" w:cstheme="majorHAnsi"/>
          <w:b/>
          <w:color w:val="000000"/>
          <w:sz w:val="22"/>
          <w:szCs w:val="22"/>
          <w:highlight w:val="yellow"/>
          <w:vertAlign w:val="superscript"/>
          <w:lang w:val="en-CA"/>
        </w:rPr>
        <w:t>th</w:t>
      </w:r>
      <w:r w:rsidRPr="002468FF">
        <w:rPr>
          <w:rFonts w:asciiTheme="majorHAnsi" w:hAnsiTheme="majorHAnsi" w:cstheme="majorHAnsi"/>
          <w:color w:val="000000"/>
          <w:sz w:val="22"/>
          <w:szCs w:val="22"/>
          <w:highlight w:val="yellow"/>
          <w:lang w:val="en-CA"/>
        </w:rPr>
        <w:t xml:space="preserve"> to answer questions about the funding opportunity; more details will be posted on the </w:t>
      </w:r>
      <w:hyperlink r:id="rId89" w:history="1">
        <w:r w:rsidRPr="002468FF">
          <w:rPr>
            <w:rStyle w:val="Hyperlink"/>
            <w:rFonts w:asciiTheme="majorHAnsi" w:hAnsiTheme="majorHAnsi" w:cstheme="majorHAnsi"/>
            <w:sz w:val="22"/>
            <w:szCs w:val="22"/>
            <w:highlight w:val="yellow"/>
            <w:lang w:val="en-CA"/>
          </w:rPr>
          <w:t>Upcoming Webinar page</w:t>
        </w:r>
      </w:hyperlink>
      <w:r w:rsidRPr="002468FF">
        <w:rPr>
          <w:rFonts w:asciiTheme="majorHAnsi" w:hAnsiTheme="majorHAnsi" w:cstheme="majorHAnsi"/>
          <w:color w:val="000000"/>
          <w:sz w:val="22"/>
          <w:szCs w:val="22"/>
          <w:highlight w:val="yellow"/>
          <w:lang w:val="en-CA"/>
        </w:rPr>
        <w:t xml:space="preserve"> shortly.</w:t>
      </w:r>
    </w:p>
    <w:p w14:paraId="25DAB72D" w14:textId="77777777" w:rsidR="008D05DC" w:rsidRPr="008D05DC" w:rsidRDefault="008D05DC" w:rsidP="008D05DC">
      <w:pPr>
        <w:rPr>
          <w:rFonts w:asciiTheme="majorHAnsi" w:hAnsiTheme="majorHAnsi" w:cstheme="majorHAnsi"/>
          <w:sz w:val="22"/>
          <w:szCs w:val="22"/>
          <w:lang w:val="en-CA"/>
        </w:rPr>
      </w:pPr>
      <w:r w:rsidRPr="008D05DC">
        <w:rPr>
          <w:rFonts w:asciiTheme="majorHAnsi" w:hAnsiTheme="majorHAnsi" w:cstheme="majorHAnsi"/>
          <w:color w:val="000000"/>
          <w:sz w:val="22"/>
          <w:szCs w:val="22"/>
          <w:lang w:val="en-CA"/>
        </w:rPr>
        <w:t> </w:t>
      </w:r>
    </w:p>
    <w:p w14:paraId="52B1EFAB" w14:textId="77777777" w:rsidR="008D05DC" w:rsidRPr="008D05DC" w:rsidRDefault="008D05DC" w:rsidP="008D05DC">
      <w:pPr>
        <w:rPr>
          <w:rFonts w:asciiTheme="majorHAnsi" w:hAnsiTheme="majorHAnsi" w:cstheme="majorHAnsi"/>
          <w:sz w:val="22"/>
          <w:szCs w:val="22"/>
          <w:lang w:val="en-CA"/>
        </w:rPr>
      </w:pPr>
      <w:r w:rsidRPr="008D05DC">
        <w:rPr>
          <w:rFonts w:asciiTheme="majorHAnsi" w:hAnsiTheme="majorHAnsi" w:cstheme="majorHAnsi"/>
          <w:color w:val="000000"/>
          <w:sz w:val="22"/>
          <w:szCs w:val="22"/>
          <w:lang w:val="en"/>
        </w:rPr>
        <w:t xml:space="preserve">The deadline for </w:t>
      </w:r>
      <w:r w:rsidRPr="000A4AAF">
        <w:rPr>
          <w:rFonts w:asciiTheme="majorHAnsi" w:hAnsiTheme="majorHAnsi" w:cstheme="majorHAnsi"/>
          <w:color w:val="000000"/>
          <w:sz w:val="22"/>
          <w:szCs w:val="22"/>
          <w:highlight w:val="yellow"/>
          <w:lang w:val="en"/>
        </w:rPr>
        <w:t>Expressions of Interest for the workshop is </w:t>
      </w:r>
      <w:r w:rsidRPr="000A4AAF">
        <w:rPr>
          <w:rFonts w:asciiTheme="majorHAnsi" w:hAnsiTheme="majorHAnsi" w:cstheme="majorHAnsi"/>
          <w:b/>
          <w:bCs/>
          <w:color w:val="000000"/>
          <w:sz w:val="22"/>
          <w:szCs w:val="22"/>
          <w:highlight w:val="yellow"/>
          <w:lang w:val="en"/>
        </w:rPr>
        <w:t>July 16, 2021</w:t>
      </w:r>
      <w:r w:rsidRPr="008D05DC">
        <w:rPr>
          <w:rFonts w:asciiTheme="majorHAnsi" w:hAnsiTheme="majorHAnsi" w:cstheme="majorHAnsi"/>
          <w:color w:val="000000"/>
          <w:sz w:val="22"/>
          <w:szCs w:val="22"/>
          <w:lang w:val="en"/>
        </w:rPr>
        <w:t xml:space="preserve">. For more information on the call, please contact: </w:t>
      </w:r>
      <w:hyperlink r:id="rId90" w:history="1">
        <w:r w:rsidRPr="008D05DC">
          <w:rPr>
            <w:rStyle w:val="Hyperlink"/>
            <w:rFonts w:asciiTheme="majorHAnsi" w:hAnsiTheme="majorHAnsi" w:cstheme="majorHAnsi"/>
            <w:sz w:val="22"/>
            <w:szCs w:val="22"/>
            <w:lang w:val="en"/>
          </w:rPr>
          <w:t>KSG-SSC@sshrc-crsh.gc.ca</w:t>
        </w:r>
      </w:hyperlink>
      <w:r w:rsidRPr="008D05DC">
        <w:rPr>
          <w:rFonts w:asciiTheme="majorHAnsi" w:hAnsiTheme="majorHAnsi" w:cstheme="majorHAnsi"/>
          <w:color w:val="000000"/>
          <w:sz w:val="22"/>
          <w:szCs w:val="22"/>
          <w:lang w:val="en"/>
        </w:rPr>
        <w:t xml:space="preserve">. </w:t>
      </w:r>
    </w:p>
    <w:p w14:paraId="0F44676A" w14:textId="77777777" w:rsidR="008D05DC" w:rsidRPr="008D05DC" w:rsidRDefault="008D05DC" w:rsidP="008D05DC">
      <w:pPr>
        <w:rPr>
          <w:rFonts w:asciiTheme="majorHAnsi" w:hAnsiTheme="majorHAnsi" w:cstheme="majorHAnsi"/>
          <w:sz w:val="22"/>
          <w:szCs w:val="22"/>
          <w:lang w:val="en-CA"/>
        </w:rPr>
      </w:pPr>
      <w:r w:rsidRPr="008D05DC">
        <w:rPr>
          <w:rFonts w:asciiTheme="majorHAnsi" w:hAnsiTheme="majorHAnsi" w:cstheme="majorHAnsi"/>
          <w:color w:val="000000"/>
          <w:sz w:val="22"/>
          <w:szCs w:val="22"/>
          <w:lang w:val="en"/>
        </w:rPr>
        <w:t> </w:t>
      </w:r>
    </w:p>
    <w:p w14:paraId="7A9F2DA6" w14:textId="77777777" w:rsidR="008D05DC" w:rsidRPr="008D05DC" w:rsidRDefault="008D05DC" w:rsidP="006D4F12">
      <w:pPr>
        <w:spacing w:after="0" w:line="240" w:lineRule="auto"/>
        <w:rPr>
          <w:rFonts w:asciiTheme="majorHAnsi" w:eastAsia="Calibri" w:hAnsiTheme="majorHAnsi" w:cstheme="majorHAnsi"/>
          <w:i/>
          <w:iCs/>
          <w:color w:val="1F4E79"/>
          <w:sz w:val="22"/>
          <w:szCs w:val="22"/>
          <w:lang w:val="en-CA" w:eastAsia="en-US"/>
        </w:rPr>
      </w:pPr>
    </w:p>
    <w:p w14:paraId="72C97F41" w14:textId="77777777" w:rsidR="008D05DC" w:rsidRPr="008D05DC" w:rsidRDefault="008D05DC" w:rsidP="006D4F12">
      <w:pPr>
        <w:spacing w:after="0" w:line="240" w:lineRule="auto"/>
        <w:rPr>
          <w:rFonts w:asciiTheme="majorHAnsi" w:eastAsia="Calibri" w:hAnsiTheme="majorHAnsi" w:cstheme="majorHAnsi"/>
          <w:i/>
          <w:iCs/>
          <w:color w:val="1F4E79"/>
          <w:sz w:val="22"/>
          <w:szCs w:val="22"/>
          <w:lang w:val="en-CA" w:eastAsia="en-US"/>
        </w:rPr>
      </w:pPr>
    </w:p>
    <w:p w14:paraId="72D9CD42" w14:textId="77777777" w:rsidR="008D05DC" w:rsidRDefault="008D05DC" w:rsidP="006D4F12">
      <w:pPr>
        <w:spacing w:after="0" w:line="240" w:lineRule="auto"/>
        <w:rPr>
          <w:rFonts w:ascii="Calibri Light" w:eastAsia="Calibri" w:hAnsi="Calibri Light" w:cs="Calibri Light"/>
          <w:i/>
          <w:iCs/>
          <w:color w:val="1F4E79"/>
          <w:sz w:val="22"/>
          <w:szCs w:val="22"/>
          <w:lang w:val="en-CA" w:eastAsia="en-US"/>
        </w:rPr>
      </w:pPr>
    </w:p>
    <w:p w14:paraId="43A32A87" w14:textId="77777777" w:rsidR="008D05DC" w:rsidRDefault="008D05DC" w:rsidP="006D4F12">
      <w:pPr>
        <w:spacing w:after="0" w:line="240" w:lineRule="auto"/>
        <w:rPr>
          <w:rFonts w:ascii="Calibri Light" w:eastAsia="Calibri" w:hAnsi="Calibri Light" w:cs="Calibri Light"/>
          <w:i/>
          <w:iCs/>
          <w:color w:val="1F4E79"/>
          <w:sz w:val="22"/>
          <w:szCs w:val="22"/>
          <w:lang w:val="en-CA" w:eastAsia="en-US"/>
        </w:rPr>
      </w:pPr>
    </w:p>
    <w:p w14:paraId="434F300B" w14:textId="77777777" w:rsidR="008D05DC" w:rsidRDefault="008D05DC" w:rsidP="006D4F12">
      <w:pPr>
        <w:spacing w:after="0" w:line="240" w:lineRule="auto"/>
        <w:rPr>
          <w:rFonts w:ascii="Calibri Light" w:eastAsia="Calibri" w:hAnsi="Calibri Light" w:cs="Calibri Light"/>
          <w:i/>
          <w:iCs/>
          <w:color w:val="1F4E79"/>
          <w:sz w:val="22"/>
          <w:szCs w:val="22"/>
          <w:lang w:val="en-CA" w:eastAsia="en-US"/>
        </w:rPr>
      </w:pPr>
    </w:p>
    <w:p w14:paraId="38857848" w14:textId="77777777" w:rsidR="008D05DC" w:rsidRDefault="008D05DC" w:rsidP="006D4F12">
      <w:pPr>
        <w:spacing w:after="0" w:line="240" w:lineRule="auto"/>
        <w:rPr>
          <w:rFonts w:ascii="Calibri Light" w:eastAsia="Calibri" w:hAnsi="Calibri Light" w:cs="Calibri Light"/>
          <w:i/>
          <w:iCs/>
          <w:color w:val="1F4E79"/>
          <w:sz w:val="22"/>
          <w:szCs w:val="22"/>
          <w:lang w:val="en-CA" w:eastAsia="en-US"/>
        </w:rPr>
      </w:pPr>
    </w:p>
    <w:p w14:paraId="67221A06" w14:textId="77777777" w:rsidR="008D05DC" w:rsidRDefault="008D05DC" w:rsidP="006D4F12">
      <w:pPr>
        <w:spacing w:after="0" w:line="240" w:lineRule="auto"/>
        <w:rPr>
          <w:rFonts w:ascii="Calibri Light" w:eastAsia="Calibri" w:hAnsi="Calibri Light" w:cs="Calibri Light"/>
          <w:i/>
          <w:iCs/>
          <w:color w:val="1F4E79"/>
          <w:sz w:val="22"/>
          <w:szCs w:val="22"/>
          <w:lang w:val="en-CA" w:eastAsia="en-US"/>
        </w:rPr>
      </w:pPr>
    </w:p>
    <w:p w14:paraId="07EEEB32" w14:textId="77777777" w:rsidR="008D05DC" w:rsidRDefault="008D05DC" w:rsidP="006D4F12">
      <w:pPr>
        <w:spacing w:after="0" w:line="240" w:lineRule="auto"/>
        <w:rPr>
          <w:rFonts w:ascii="Calibri Light" w:eastAsia="Calibri" w:hAnsi="Calibri Light" w:cs="Calibri Light"/>
          <w:i/>
          <w:iCs/>
          <w:color w:val="1F4E79"/>
          <w:sz w:val="22"/>
          <w:szCs w:val="22"/>
          <w:lang w:val="en-CA" w:eastAsia="en-US"/>
        </w:rPr>
      </w:pPr>
    </w:p>
    <w:p w14:paraId="6671973F" w14:textId="77777777" w:rsidR="008D05DC" w:rsidRDefault="008D05DC" w:rsidP="006D4F12">
      <w:pPr>
        <w:spacing w:after="0" w:line="240" w:lineRule="auto"/>
        <w:rPr>
          <w:rFonts w:ascii="Calibri Light" w:eastAsia="Calibri" w:hAnsi="Calibri Light" w:cs="Calibri Light"/>
          <w:i/>
          <w:iCs/>
          <w:color w:val="1F4E79"/>
          <w:sz w:val="22"/>
          <w:szCs w:val="22"/>
          <w:lang w:val="en-CA" w:eastAsia="en-US"/>
        </w:rPr>
      </w:pPr>
    </w:p>
    <w:p w14:paraId="364F9D96" w14:textId="77777777" w:rsidR="008D05DC" w:rsidRDefault="008D05DC" w:rsidP="006D4F12">
      <w:pPr>
        <w:spacing w:after="0" w:line="240" w:lineRule="auto"/>
        <w:rPr>
          <w:rFonts w:ascii="Calibri Light" w:eastAsia="Calibri" w:hAnsi="Calibri Light" w:cs="Calibri Light"/>
          <w:i/>
          <w:iCs/>
          <w:color w:val="1F4E79"/>
          <w:sz w:val="22"/>
          <w:szCs w:val="22"/>
          <w:lang w:val="en-CA" w:eastAsia="en-US"/>
        </w:rPr>
      </w:pPr>
    </w:p>
    <w:p w14:paraId="44848F88" w14:textId="77777777" w:rsidR="008D05DC" w:rsidRDefault="008D05DC" w:rsidP="006D4F12">
      <w:pPr>
        <w:spacing w:after="0" w:line="240" w:lineRule="auto"/>
        <w:rPr>
          <w:rFonts w:ascii="Calibri Light" w:eastAsia="Calibri" w:hAnsi="Calibri Light" w:cs="Calibri Light"/>
          <w:i/>
          <w:iCs/>
          <w:color w:val="1F4E79"/>
          <w:sz w:val="22"/>
          <w:szCs w:val="22"/>
          <w:lang w:val="en-CA" w:eastAsia="en-US"/>
        </w:rPr>
      </w:pPr>
    </w:p>
    <w:p w14:paraId="4174E2D5" w14:textId="77777777" w:rsidR="008D05DC" w:rsidRDefault="008D05DC" w:rsidP="006D4F12">
      <w:pPr>
        <w:spacing w:after="0" w:line="240" w:lineRule="auto"/>
        <w:rPr>
          <w:rFonts w:ascii="Calibri Light" w:eastAsia="Calibri" w:hAnsi="Calibri Light" w:cs="Calibri Light"/>
          <w:i/>
          <w:iCs/>
          <w:color w:val="1F4E79"/>
          <w:sz w:val="22"/>
          <w:szCs w:val="22"/>
          <w:lang w:val="en-CA" w:eastAsia="en-US"/>
        </w:rPr>
      </w:pPr>
    </w:p>
    <w:p w14:paraId="6CDFFCE5" w14:textId="77777777" w:rsidR="008D05DC" w:rsidRDefault="008D05DC" w:rsidP="006D4F12">
      <w:pPr>
        <w:spacing w:after="0" w:line="240" w:lineRule="auto"/>
        <w:rPr>
          <w:rFonts w:ascii="Calibri Light" w:eastAsia="Calibri" w:hAnsi="Calibri Light" w:cs="Calibri Light"/>
          <w:i/>
          <w:iCs/>
          <w:color w:val="1F4E79"/>
          <w:sz w:val="22"/>
          <w:szCs w:val="22"/>
          <w:lang w:val="en-CA" w:eastAsia="en-US"/>
        </w:rPr>
      </w:pPr>
    </w:p>
    <w:p w14:paraId="59B1F1AF" w14:textId="77777777" w:rsidR="008D05DC" w:rsidRDefault="008D05DC" w:rsidP="006D4F12">
      <w:pPr>
        <w:spacing w:after="0" w:line="240" w:lineRule="auto"/>
        <w:rPr>
          <w:rFonts w:ascii="Calibri Light" w:eastAsia="Calibri" w:hAnsi="Calibri Light" w:cs="Calibri Light"/>
          <w:i/>
          <w:iCs/>
          <w:color w:val="1F4E79"/>
          <w:sz w:val="22"/>
          <w:szCs w:val="22"/>
          <w:lang w:val="en-CA" w:eastAsia="en-US"/>
        </w:rPr>
      </w:pPr>
    </w:p>
    <w:p w14:paraId="63084E8B" w14:textId="77777777" w:rsidR="008D05DC" w:rsidRDefault="008D05DC" w:rsidP="006D4F12">
      <w:pPr>
        <w:spacing w:after="0" w:line="240" w:lineRule="auto"/>
        <w:rPr>
          <w:rFonts w:ascii="Calibri Light" w:eastAsia="Calibri" w:hAnsi="Calibri Light" w:cs="Calibri Light"/>
          <w:i/>
          <w:iCs/>
          <w:color w:val="1F4E79"/>
          <w:sz w:val="22"/>
          <w:szCs w:val="22"/>
          <w:lang w:val="en-CA" w:eastAsia="en-US"/>
        </w:rPr>
      </w:pPr>
    </w:p>
    <w:p w14:paraId="0F7558AE" w14:textId="77777777" w:rsidR="008D05DC" w:rsidRDefault="008D05DC" w:rsidP="006D4F12">
      <w:pPr>
        <w:spacing w:after="0" w:line="240" w:lineRule="auto"/>
        <w:rPr>
          <w:rFonts w:ascii="Calibri Light" w:eastAsia="Calibri" w:hAnsi="Calibri Light" w:cs="Calibri Light"/>
          <w:i/>
          <w:iCs/>
          <w:color w:val="1F4E79"/>
          <w:sz w:val="22"/>
          <w:szCs w:val="22"/>
          <w:lang w:val="en-CA" w:eastAsia="en-US"/>
        </w:rPr>
      </w:pPr>
    </w:p>
    <w:p w14:paraId="26455CEA" w14:textId="77777777" w:rsidR="008D05DC" w:rsidRDefault="008D05DC" w:rsidP="006D4F12">
      <w:pPr>
        <w:spacing w:after="0" w:line="240" w:lineRule="auto"/>
        <w:rPr>
          <w:rFonts w:ascii="Calibri Light" w:eastAsia="Calibri" w:hAnsi="Calibri Light" w:cs="Calibri Light"/>
          <w:i/>
          <w:iCs/>
          <w:color w:val="1F4E79"/>
          <w:sz w:val="22"/>
          <w:szCs w:val="22"/>
          <w:lang w:val="en-CA" w:eastAsia="en-US"/>
        </w:rPr>
      </w:pPr>
    </w:p>
    <w:p w14:paraId="7A349CB9" w14:textId="77777777" w:rsidR="008D05DC" w:rsidRDefault="008D05DC" w:rsidP="006D4F12">
      <w:pPr>
        <w:spacing w:after="0" w:line="240" w:lineRule="auto"/>
        <w:rPr>
          <w:rFonts w:ascii="Calibri Light" w:eastAsia="Calibri" w:hAnsi="Calibri Light" w:cs="Calibri Light"/>
          <w:i/>
          <w:iCs/>
          <w:color w:val="1F4E79"/>
          <w:sz w:val="22"/>
          <w:szCs w:val="22"/>
          <w:lang w:val="en-CA" w:eastAsia="en-US"/>
        </w:rPr>
      </w:pPr>
    </w:p>
    <w:p w14:paraId="2F6006EE" w14:textId="77777777" w:rsidR="008D05DC" w:rsidRDefault="008D05DC" w:rsidP="006D4F12">
      <w:pPr>
        <w:spacing w:after="0" w:line="240" w:lineRule="auto"/>
        <w:rPr>
          <w:rFonts w:ascii="Calibri Light" w:eastAsia="Calibri" w:hAnsi="Calibri Light" w:cs="Calibri Light"/>
          <w:i/>
          <w:iCs/>
          <w:color w:val="1F4E79"/>
          <w:sz w:val="22"/>
          <w:szCs w:val="22"/>
          <w:lang w:val="en-CA" w:eastAsia="en-US"/>
        </w:rPr>
      </w:pPr>
    </w:p>
    <w:p w14:paraId="3D8543C7" w14:textId="77777777" w:rsidR="008D05DC" w:rsidRDefault="008D05DC" w:rsidP="006D4F12">
      <w:pPr>
        <w:spacing w:after="0" w:line="240" w:lineRule="auto"/>
        <w:rPr>
          <w:rFonts w:ascii="Calibri Light" w:eastAsia="Calibri" w:hAnsi="Calibri Light" w:cs="Calibri Light"/>
          <w:i/>
          <w:iCs/>
          <w:color w:val="1F4E79"/>
          <w:sz w:val="22"/>
          <w:szCs w:val="22"/>
          <w:lang w:val="en-CA" w:eastAsia="en-US"/>
        </w:rPr>
      </w:pPr>
    </w:p>
    <w:p w14:paraId="7C4CDFDB" w14:textId="77777777" w:rsidR="008D05DC" w:rsidRDefault="008D05DC" w:rsidP="006D4F12">
      <w:pPr>
        <w:spacing w:after="0" w:line="240" w:lineRule="auto"/>
        <w:rPr>
          <w:rFonts w:ascii="Calibri Light" w:eastAsia="Calibri" w:hAnsi="Calibri Light" w:cs="Calibri Light"/>
          <w:i/>
          <w:iCs/>
          <w:color w:val="1F4E79"/>
          <w:sz w:val="22"/>
          <w:szCs w:val="22"/>
          <w:lang w:val="en-CA" w:eastAsia="en-US"/>
        </w:rPr>
      </w:pPr>
    </w:p>
    <w:p w14:paraId="01F2AD3E" w14:textId="4E3FFD63" w:rsidR="008D05DC" w:rsidRDefault="008D05DC" w:rsidP="006D4F12">
      <w:pPr>
        <w:spacing w:after="0" w:line="240" w:lineRule="auto"/>
        <w:rPr>
          <w:rFonts w:ascii="Calibri Light" w:eastAsia="Calibri" w:hAnsi="Calibri Light" w:cs="Calibri Light"/>
          <w:i/>
          <w:iCs/>
          <w:color w:val="1F4E79"/>
          <w:sz w:val="22"/>
          <w:szCs w:val="22"/>
          <w:lang w:val="en-CA" w:eastAsia="en-US"/>
        </w:rPr>
      </w:pPr>
    </w:p>
    <w:p w14:paraId="07E89B6E" w14:textId="019F83FC" w:rsidR="008D05DC" w:rsidRDefault="008D05DC" w:rsidP="006D4F12">
      <w:pPr>
        <w:spacing w:after="0" w:line="240" w:lineRule="auto"/>
        <w:rPr>
          <w:rFonts w:ascii="Calibri Light" w:eastAsia="Calibri" w:hAnsi="Calibri Light" w:cs="Calibri Light"/>
          <w:i/>
          <w:iCs/>
          <w:color w:val="1F4E79"/>
          <w:sz w:val="22"/>
          <w:szCs w:val="22"/>
          <w:lang w:val="en-CA" w:eastAsia="en-US"/>
        </w:rPr>
      </w:pPr>
    </w:p>
    <w:p w14:paraId="29DC57E3" w14:textId="50754C3C" w:rsidR="00910AC2" w:rsidRPr="00910AC2" w:rsidRDefault="00910AC2" w:rsidP="00910AC2">
      <w:pPr>
        <w:pStyle w:val="Heading2"/>
        <w:rPr>
          <w:sz w:val="30"/>
          <w:szCs w:val="30"/>
          <w:lang w:val="en-CA"/>
        </w:rPr>
      </w:pPr>
      <w:bookmarkStart w:id="14" w:name="_Climate_Action_and"/>
      <w:bookmarkEnd w:id="14"/>
      <w:r w:rsidRPr="00910AC2">
        <w:rPr>
          <w:rFonts w:ascii="Calibri Light" w:hAnsi="Calibri Light" w:cs="Calibri Light"/>
          <w:b/>
          <w:bCs/>
          <w:sz w:val="30"/>
          <w:szCs w:val="30"/>
          <w:lang w:val="en-CA"/>
        </w:rPr>
        <w:lastRenderedPageBreak/>
        <w:t>Climate Action and Awareness Fund (CAAF) - Advancing climate change science and technology</w:t>
      </w:r>
    </w:p>
    <w:p w14:paraId="2C943EF6" w14:textId="77777777" w:rsidR="00910AC2" w:rsidRDefault="00910AC2" w:rsidP="00910AC2">
      <w:pPr>
        <w:pStyle w:val="wordsection1"/>
        <w:spacing w:after="120"/>
        <w:jc w:val="both"/>
        <w:rPr>
          <w:rFonts w:ascii="Calibri Light" w:hAnsi="Calibri Light" w:cs="Calibri Light"/>
          <w:b/>
          <w:bCs/>
          <w:color w:val="0070C0"/>
          <w:lang w:val="en-CA"/>
        </w:rPr>
      </w:pPr>
    </w:p>
    <w:p w14:paraId="05246EBE" w14:textId="3EFA8A31" w:rsidR="00910AC2" w:rsidRPr="00910AC2" w:rsidRDefault="00910AC2" w:rsidP="00910AC2">
      <w:pPr>
        <w:pStyle w:val="wordsection1"/>
        <w:spacing w:after="120"/>
        <w:jc w:val="both"/>
        <w:rPr>
          <w:rFonts w:ascii="Calibri Light" w:hAnsi="Calibri Light" w:cs="Calibri Light"/>
          <w:b/>
          <w:bCs/>
          <w:color w:val="0070C0"/>
          <w:lang w:val="en-CA"/>
        </w:rPr>
      </w:pPr>
      <w:r w:rsidRPr="00910AC2">
        <w:rPr>
          <w:rFonts w:ascii="Calibri Light" w:hAnsi="Calibri Light" w:cs="Calibri Light"/>
          <w:b/>
          <w:bCs/>
          <w:color w:val="0070C0"/>
          <w:lang w:val="en-CA"/>
        </w:rPr>
        <w:t>Description</w:t>
      </w:r>
    </w:p>
    <w:p w14:paraId="61B9293E" w14:textId="77777777" w:rsidR="00910AC2" w:rsidRPr="00910AC2" w:rsidRDefault="00910AC2" w:rsidP="00910AC2">
      <w:pPr>
        <w:pStyle w:val="wordsection1"/>
        <w:spacing w:after="120"/>
        <w:contextualSpacing/>
        <w:rPr>
          <w:rFonts w:ascii="Calibri Light" w:hAnsi="Calibri Light" w:cs="Calibri Light"/>
        </w:rPr>
      </w:pPr>
      <w:r w:rsidRPr="00910AC2">
        <w:rPr>
          <w:rFonts w:ascii="Calibri Light" w:hAnsi="Calibri Light" w:cs="Calibri Light"/>
        </w:rPr>
        <w:t>The current request for proposals is seeking projects that advance climate change science and technology in Canada. The objective of this request for proposals is to support projects that will strengthen Canada’s science capacity to understand, identify, accelerate, and evaluate mitigation actions that will work towards achieving net-zero greenhouse gas emissions in Canada.</w:t>
      </w:r>
    </w:p>
    <w:p w14:paraId="17700E89" w14:textId="77777777" w:rsidR="00910AC2" w:rsidRPr="00910AC2" w:rsidRDefault="00910AC2" w:rsidP="00910AC2">
      <w:pPr>
        <w:pStyle w:val="wordsection1"/>
        <w:spacing w:after="120"/>
        <w:contextualSpacing/>
        <w:rPr>
          <w:rFonts w:ascii="Calibri Light" w:hAnsi="Calibri Light" w:cs="Calibri Light"/>
        </w:rPr>
      </w:pPr>
    </w:p>
    <w:p w14:paraId="40EA5D89" w14:textId="77777777" w:rsidR="00910AC2" w:rsidRPr="00910AC2" w:rsidRDefault="00910AC2" w:rsidP="00910AC2">
      <w:pPr>
        <w:pStyle w:val="wordsection1"/>
        <w:spacing w:after="120" w:line="240" w:lineRule="auto"/>
        <w:contextualSpacing/>
        <w:rPr>
          <w:rFonts w:ascii="Calibri Light" w:hAnsi="Calibri Light" w:cs="Calibri Light"/>
        </w:rPr>
      </w:pPr>
      <w:r w:rsidRPr="00910AC2">
        <w:rPr>
          <w:rFonts w:ascii="Calibri Light" w:hAnsi="Calibri Light" w:cs="Calibri Light"/>
        </w:rPr>
        <w:t>Climate change science and technology projects may include activities related to monitoring, data collection, model development, application of novel technologies, and/or knowledge synthesis aimed at enhancing understanding at the national, provincial, regional, or local level, including Indigenous communities.</w:t>
      </w:r>
    </w:p>
    <w:p w14:paraId="7A131A59" w14:textId="77777777" w:rsidR="00910AC2" w:rsidRPr="00910AC2" w:rsidRDefault="00910AC2" w:rsidP="00910AC2">
      <w:pPr>
        <w:pStyle w:val="wordsection1"/>
        <w:spacing w:after="120" w:line="240" w:lineRule="auto"/>
        <w:contextualSpacing/>
        <w:rPr>
          <w:rFonts w:ascii="Calibri Light" w:hAnsi="Calibri Light" w:cs="Calibri Light"/>
        </w:rPr>
      </w:pPr>
    </w:p>
    <w:p w14:paraId="49E6B068" w14:textId="77777777" w:rsidR="00910AC2" w:rsidRPr="00910AC2" w:rsidRDefault="00910AC2" w:rsidP="00910AC2">
      <w:pPr>
        <w:pStyle w:val="wordsection1"/>
        <w:spacing w:after="120"/>
        <w:contextualSpacing/>
        <w:rPr>
          <w:rFonts w:ascii="Calibri Light" w:hAnsi="Calibri Light" w:cs="Calibri Light"/>
        </w:rPr>
      </w:pPr>
      <w:r w:rsidRPr="00910AC2">
        <w:rPr>
          <w:rFonts w:ascii="Calibri Light" w:hAnsi="Calibri Light" w:cs="Calibri Light"/>
        </w:rPr>
        <w:t>The projects funded by this request for proposals must fall under one of the following themes:</w:t>
      </w:r>
    </w:p>
    <w:p w14:paraId="320A6B29" w14:textId="77777777" w:rsidR="00910AC2" w:rsidRPr="005E37CC" w:rsidRDefault="00910AC2" w:rsidP="00A33501">
      <w:pPr>
        <w:pStyle w:val="wordsection1"/>
        <w:numPr>
          <w:ilvl w:val="0"/>
          <w:numId w:val="28"/>
        </w:numPr>
        <w:spacing w:after="120"/>
        <w:contextualSpacing/>
        <w:rPr>
          <w:rFonts w:ascii="Calibri Light" w:eastAsia="Times New Roman" w:hAnsi="Calibri Light" w:cs="Calibri Light"/>
        </w:rPr>
      </w:pPr>
      <w:r w:rsidRPr="005E37CC">
        <w:rPr>
          <w:rFonts w:ascii="Calibri Light" w:eastAsia="Times New Roman" w:hAnsi="Calibri Light" w:cs="Calibri Light"/>
        </w:rPr>
        <w:t>Theme 1: Informing carbon sink enhancements: nature-based climate solutions</w:t>
      </w:r>
    </w:p>
    <w:p w14:paraId="54BDD484" w14:textId="77777777" w:rsidR="00910AC2" w:rsidRPr="005E37CC" w:rsidRDefault="00910AC2" w:rsidP="00A33501">
      <w:pPr>
        <w:pStyle w:val="wordsection1"/>
        <w:numPr>
          <w:ilvl w:val="0"/>
          <w:numId w:val="28"/>
        </w:numPr>
        <w:spacing w:after="120"/>
        <w:contextualSpacing/>
        <w:rPr>
          <w:rFonts w:ascii="Calibri Light" w:eastAsia="Times New Roman" w:hAnsi="Calibri Light" w:cs="Calibri Light"/>
        </w:rPr>
      </w:pPr>
      <w:r w:rsidRPr="005E37CC">
        <w:rPr>
          <w:rFonts w:ascii="Calibri Light" w:eastAsia="Times New Roman" w:hAnsi="Calibri Light" w:cs="Calibri Light"/>
        </w:rPr>
        <w:t>Theme 2: Understanding the potential for, and implications of, negative emission technologies</w:t>
      </w:r>
    </w:p>
    <w:p w14:paraId="118EB6E1" w14:textId="77777777" w:rsidR="00910AC2" w:rsidRPr="005E37CC" w:rsidRDefault="00910AC2" w:rsidP="00A33501">
      <w:pPr>
        <w:pStyle w:val="wordsection1"/>
        <w:numPr>
          <w:ilvl w:val="0"/>
          <w:numId w:val="28"/>
        </w:numPr>
        <w:spacing w:after="120"/>
        <w:contextualSpacing/>
        <w:rPr>
          <w:rFonts w:ascii="Calibri Light" w:eastAsia="Times New Roman" w:hAnsi="Calibri Light" w:cs="Calibri Light"/>
        </w:rPr>
      </w:pPr>
      <w:r w:rsidRPr="005E37CC">
        <w:rPr>
          <w:rFonts w:ascii="Calibri Light" w:eastAsia="Times New Roman" w:hAnsi="Calibri Light" w:cs="Calibri Light"/>
        </w:rPr>
        <w:t>Theme 3: Understanding city- and municipal-level GHG emissions and mitigation effectiveness</w:t>
      </w:r>
    </w:p>
    <w:p w14:paraId="2B0A90EF" w14:textId="77777777" w:rsidR="00910AC2" w:rsidRPr="005E37CC" w:rsidRDefault="00910AC2" w:rsidP="00A33501">
      <w:pPr>
        <w:pStyle w:val="wordsection1"/>
        <w:numPr>
          <w:ilvl w:val="0"/>
          <w:numId w:val="28"/>
        </w:numPr>
        <w:spacing w:after="120"/>
        <w:contextualSpacing/>
        <w:rPr>
          <w:rFonts w:ascii="Calibri Light" w:eastAsia="Times New Roman" w:hAnsi="Calibri Light" w:cs="Calibri Light"/>
        </w:rPr>
      </w:pPr>
      <w:r w:rsidRPr="005E37CC">
        <w:rPr>
          <w:rFonts w:ascii="Calibri Light" w:eastAsia="Times New Roman" w:hAnsi="Calibri Light" w:cs="Calibri Light"/>
        </w:rPr>
        <w:t>Theme 4: Understanding multiple benefits of integrated mitigation approaches for greenhouse gases and air pollutants</w:t>
      </w:r>
    </w:p>
    <w:p w14:paraId="4F66E755" w14:textId="77777777" w:rsidR="00910AC2" w:rsidRPr="005E37CC" w:rsidRDefault="00910AC2" w:rsidP="00A33501">
      <w:pPr>
        <w:pStyle w:val="wordsection1"/>
        <w:numPr>
          <w:ilvl w:val="0"/>
          <w:numId w:val="28"/>
        </w:numPr>
        <w:spacing w:after="120"/>
        <w:contextualSpacing/>
        <w:rPr>
          <w:rFonts w:ascii="Calibri Light" w:eastAsia="Times New Roman" w:hAnsi="Calibri Light" w:cs="Calibri Light"/>
        </w:rPr>
      </w:pPr>
      <w:r w:rsidRPr="005E37CC">
        <w:rPr>
          <w:rFonts w:ascii="Calibri Light" w:eastAsia="Times New Roman" w:hAnsi="Calibri Light" w:cs="Calibri Light"/>
        </w:rPr>
        <w:t>Theme 5: Understanding and quantifying transportation sector emissions in Canada</w:t>
      </w:r>
    </w:p>
    <w:p w14:paraId="39C57ECC" w14:textId="77777777" w:rsidR="00910AC2" w:rsidRPr="00910AC2" w:rsidRDefault="00910AC2" w:rsidP="00910AC2">
      <w:pPr>
        <w:pStyle w:val="wordsection1"/>
        <w:spacing w:after="120" w:line="240" w:lineRule="auto"/>
        <w:contextualSpacing/>
        <w:rPr>
          <w:rFonts w:ascii="Calibri Light" w:hAnsi="Calibri Light" w:cs="Calibri Light"/>
        </w:rPr>
      </w:pPr>
    </w:p>
    <w:p w14:paraId="689E268F" w14:textId="57BE4859" w:rsidR="00910AC2" w:rsidRPr="00910AC2" w:rsidRDefault="00910AC2" w:rsidP="00910AC2">
      <w:pPr>
        <w:pStyle w:val="wordsection1"/>
        <w:spacing w:after="160" w:line="252" w:lineRule="auto"/>
        <w:rPr>
          <w:rFonts w:ascii="Calibri Light" w:hAnsi="Calibri Light" w:cs="Calibri Light"/>
        </w:rPr>
      </w:pPr>
      <w:r w:rsidRPr="00910AC2">
        <w:rPr>
          <w:rFonts w:ascii="Calibri Light" w:hAnsi="Calibri Light" w:cs="Calibri Light"/>
        </w:rPr>
        <w:t xml:space="preserve">A full description of each theme can be found </w:t>
      </w:r>
      <w:hyperlink r:id="rId91" w:history="1">
        <w:r w:rsidRPr="00910AC2">
          <w:rPr>
            <w:rStyle w:val="Hyperlink"/>
            <w:rFonts w:ascii="Calibri Light" w:hAnsi="Calibri Light" w:cs="Calibri Light"/>
          </w:rPr>
          <w:t>here</w:t>
        </w:r>
      </w:hyperlink>
      <w:r w:rsidRPr="00910AC2">
        <w:rPr>
          <w:rFonts w:ascii="Calibri Light" w:hAnsi="Calibri Light" w:cs="Calibri Light"/>
        </w:rPr>
        <w:t>. Attached you will find the Applicant Guide and fillable LOI form. The Guide will provide you with additional details about the available funding, program requirements, and application process.</w:t>
      </w:r>
    </w:p>
    <w:p w14:paraId="762AC025" w14:textId="77777777" w:rsidR="00910AC2" w:rsidRPr="00910AC2" w:rsidRDefault="00910AC2" w:rsidP="00910AC2">
      <w:pPr>
        <w:rPr>
          <w:rFonts w:ascii="Calibri Light" w:hAnsi="Calibri Light" w:cs="Calibri Light"/>
          <w:sz w:val="22"/>
          <w:szCs w:val="22"/>
          <w:u w:val="single"/>
        </w:rPr>
      </w:pPr>
      <w:r w:rsidRPr="00910AC2">
        <w:rPr>
          <w:rFonts w:ascii="Calibri Light" w:hAnsi="Calibri Light" w:cs="Calibri Light"/>
          <w:sz w:val="22"/>
          <w:szCs w:val="22"/>
          <w:u w:val="single"/>
        </w:rPr>
        <w:t>Phase 1: Letter of Intent (LOI)</w:t>
      </w:r>
    </w:p>
    <w:p w14:paraId="611A41E7" w14:textId="77777777" w:rsidR="00910AC2" w:rsidRPr="00910AC2" w:rsidRDefault="00910AC2" w:rsidP="00910AC2">
      <w:pPr>
        <w:rPr>
          <w:rFonts w:ascii="Calibri Light" w:hAnsi="Calibri Light" w:cs="Calibri Light"/>
          <w:sz w:val="22"/>
          <w:szCs w:val="22"/>
        </w:rPr>
      </w:pPr>
      <w:r w:rsidRPr="00910AC2">
        <w:rPr>
          <w:rFonts w:ascii="Calibri Light" w:hAnsi="Calibri Light" w:cs="Calibri Light"/>
          <w:sz w:val="22"/>
          <w:szCs w:val="22"/>
        </w:rPr>
        <w:t>ORS deadline for comprehensive review: May 13, 2021</w:t>
      </w:r>
    </w:p>
    <w:p w14:paraId="475F1B80" w14:textId="77777777" w:rsidR="00910AC2" w:rsidRPr="00910AC2" w:rsidRDefault="00910AC2" w:rsidP="00910AC2">
      <w:pPr>
        <w:rPr>
          <w:rFonts w:ascii="Calibri Light" w:hAnsi="Calibri Light" w:cs="Calibri Light"/>
          <w:sz w:val="22"/>
          <w:szCs w:val="22"/>
        </w:rPr>
      </w:pPr>
      <w:r w:rsidRPr="00910AC2">
        <w:rPr>
          <w:rFonts w:ascii="Calibri Light" w:hAnsi="Calibri Light" w:cs="Calibri Light"/>
          <w:sz w:val="22"/>
          <w:szCs w:val="22"/>
        </w:rPr>
        <w:t>ORS deadline for admin review + RGA (</w:t>
      </w:r>
      <w:r w:rsidRPr="00910AC2">
        <w:rPr>
          <w:rFonts w:ascii="Calibri Light" w:hAnsi="Calibri Light" w:cs="Calibri Light"/>
          <w:b/>
          <w:bCs/>
          <w:sz w:val="22"/>
          <w:szCs w:val="22"/>
        </w:rPr>
        <w:t>mandatory</w:t>
      </w:r>
      <w:r w:rsidRPr="00910AC2">
        <w:rPr>
          <w:rFonts w:ascii="Calibri Light" w:hAnsi="Calibri Light" w:cs="Calibri Light"/>
          <w:sz w:val="22"/>
          <w:szCs w:val="22"/>
        </w:rPr>
        <w:t xml:space="preserve">): </w:t>
      </w:r>
      <w:r w:rsidRPr="00910AC2">
        <w:rPr>
          <w:rFonts w:ascii="Calibri Light" w:hAnsi="Calibri Light" w:cs="Calibri Light"/>
          <w:sz w:val="22"/>
          <w:szCs w:val="22"/>
          <w:highlight w:val="yellow"/>
        </w:rPr>
        <w:t>June 3, 2021</w:t>
      </w:r>
    </w:p>
    <w:p w14:paraId="26AEDC83" w14:textId="77777777" w:rsidR="00910AC2" w:rsidRPr="00910AC2" w:rsidRDefault="00910AC2" w:rsidP="00910AC2">
      <w:pPr>
        <w:rPr>
          <w:rFonts w:ascii="Calibri Light" w:hAnsi="Calibri Light" w:cs="Calibri Light"/>
          <w:color w:val="FF0000"/>
          <w:sz w:val="22"/>
          <w:szCs w:val="22"/>
        </w:rPr>
      </w:pPr>
      <w:r w:rsidRPr="00910AC2">
        <w:rPr>
          <w:rFonts w:ascii="Calibri Light" w:hAnsi="Calibri Light" w:cs="Calibri Light"/>
          <w:sz w:val="22"/>
          <w:szCs w:val="22"/>
        </w:rPr>
        <w:t xml:space="preserve">Agency deadline: </w:t>
      </w:r>
      <w:r w:rsidRPr="00910AC2">
        <w:rPr>
          <w:rFonts w:ascii="Calibri Light" w:hAnsi="Calibri Light" w:cs="Calibri Light"/>
          <w:color w:val="FF0000"/>
          <w:sz w:val="22"/>
          <w:szCs w:val="22"/>
        </w:rPr>
        <w:t>June 10, 2021 at 3 pm</w:t>
      </w:r>
    </w:p>
    <w:p w14:paraId="1D4E4D5B" w14:textId="77777777" w:rsidR="00910AC2" w:rsidRPr="00910AC2" w:rsidRDefault="00910AC2" w:rsidP="00910AC2">
      <w:pPr>
        <w:rPr>
          <w:rFonts w:ascii="Calibri Light" w:hAnsi="Calibri Light" w:cs="Calibri Light"/>
          <w:color w:val="FF0000"/>
          <w:sz w:val="22"/>
          <w:szCs w:val="22"/>
        </w:rPr>
      </w:pPr>
    </w:p>
    <w:p w14:paraId="5FFA65A3" w14:textId="77777777" w:rsidR="00910AC2" w:rsidRPr="00910AC2" w:rsidRDefault="00910AC2" w:rsidP="00910AC2">
      <w:pPr>
        <w:rPr>
          <w:rFonts w:ascii="Calibri Light" w:hAnsi="Calibri Light" w:cs="Calibri Light"/>
          <w:sz w:val="22"/>
          <w:szCs w:val="22"/>
          <w:u w:val="single"/>
        </w:rPr>
      </w:pPr>
      <w:r w:rsidRPr="00910AC2">
        <w:rPr>
          <w:rFonts w:ascii="Calibri Light" w:hAnsi="Calibri Light" w:cs="Calibri Light"/>
          <w:sz w:val="22"/>
          <w:szCs w:val="22"/>
          <w:u w:val="single"/>
        </w:rPr>
        <w:t>Phase 2: Full Proposal (</w:t>
      </w:r>
      <w:r w:rsidRPr="00910AC2">
        <w:rPr>
          <w:rFonts w:ascii="Calibri Light" w:hAnsi="Calibri Light" w:cs="Calibri Light"/>
          <w:b/>
          <w:bCs/>
          <w:sz w:val="22"/>
          <w:szCs w:val="22"/>
          <w:u w:val="single"/>
        </w:rPr>
        <w:t>by invitation only</w:t>
      </w:r>
      <w:r w:rsidRPr="00910AC2">
        <w:rPr>
          <w:rFonts w:ascii="Calibri Light" w:hAnsi="Calibri Light" w:cs="Calibri Light"/>
          <w:sz w:val="22"/>
          <w:szCs w:val="22"/>
          <w:u w:val="single"/>
        </w:rPr>
        <w:t>):</w:t>
      </w:r>
    </w:p>
    <w:p w14:paraId="39EA5254" w14:textId="241A064B" w:rsidR="00910AC2" w:rsidRPr="00910AC2" w:rsidRDefault="00910AC2" w:rsidP="00910AC2">
      <w:pPr>
        <w:pStyle w:val="wordsection1"/>
        <w:spacing w:after="160" w:line="252" w:lineRule="auto"/>
        <w:rPr>
          <w:rFonts w:ascii="Calibri Light" w:hAnsi="Calibri Light" w:cs="Calibri Light"/>
        </w:rPr>
      </w:pPr>
      <w:r w:rsidRPr="00910AC2">
        <w:rPr>
          <w:rFonts w:ascii="Calibri Light" w:hAnsi="Calibri Light" w:cs="Calibri Light"/>
        </w:rPr>
        <w:t>ORS deadlines: TBD</w:t>
      </w:r>
      <w:r w:rsidRPr="00910AC2">
        <w:rPr>
          <w:rFonts w:ascii="Calibri Light" w:hAnsi="Calibri Light" w:cs="Calibri Light"/>
        </w:rPr>
        <w:br/>
        <w:t xml:space="preserve">Agency deadline: </w:t>
      </w:r>
      <w:r w:rsidRPr="00910AC2">
        <w:rPr>
          <w:rFonts w:ascii="Calibri Light" w:hAnsi="Calibri Light" w:cs="Calibri Light"/>
          <w:color w:val="FF0000"/>
        </w:rPr>
        <w:t>Early September 2021</w:t>
      </w:r>
    </w:p>
    <w:p w14:paraId="62559C3F" w14:textId="77777777" w:rsidR="00910AC2" w:rsidRPr="00910AC2" w:rsidRDefault="00910AC2" w:rsidP="00910AC2">
      <w:pPr>
        <w:rPr>
          <w:rFonts w:ascii="Calibri Light" w:hAnsi="Calibri Light" w:cs="Calibri Light"/>
          <w:color w:val="000000"/>
          <w:sz w:val="22"/>
          <w:szCs w:val="22"/>
        </w:rPr>
      </w:pPr>
      <w:r w:rsidRPr="00910AC2">
        <w:rPr>
          <w:rFonts w:ascii="Calibri Light" w:hAnsi="Calibri Light" w:cs="Calibri Light"/>
          <w:color w:val="000000"/>
          <w:sz w:val="22"/>
          <w:szCs w:val="22"/>
        </w:rPr>
        <w:t>Lisa Kozycz, Grants Officer</w:t>
      </w:r>
    </w:p>
    <w:p w14:paraId="0957FF6C" w14:textId="77777777" w:rsidR="00910AC2" w:rsidRPr="00910AC2" w:rsidRDefault="00BA64A5" w:rsidP="00910AC2">
      <w:pPr>
        <w:rPr>
          <w:rFonts w:ascii="Calibri Light" w:hAnsi="Calibri Light" w:cs="Calibri Light"/>
          <w:color w:val="000000"/>
          <w:sz w:val="22"/>
          <w:szCs w:val="22"/>
        </w:rPr>
      </w:pPr>
      <w:hyperlink r:id="rId92" w:history="1">
        <w:r w:rsidR="00910AC2" w:rsidRPr="00910AC2">
          <w:rPr>
            <w:rStyle w:val="Hyperlink"/>
            <w:rFonts w:ascii="Calibri Light" w:hAnsi="Calibri Light" w:cs="Calibri Light"/>
            <w:sz w:val="22"/>
            <w:szCs w:val="22"/>
          </w:rPr>
          <w:t>lisa.kozycz@ontariotechu.ca</w:t>
        </w:r>
      </w:hyperlink>
      <w:r w:rsidR="00910AC2" w:rsidRPr="00910AC2">
        <w:rPr>
          <w:rFonts w:ascii="Calibri Light" w:hAnsi="Calibri Light" w:cs="Calibri Light"/>
          <w:color w:val="000000"/>
          <w:sz w:val="22"/>
          <w:szCs w:val="22"/>
        </w:rPr>
        <w:t xml:space="preserve"> </w:t>
      </w:r>
    </w:p>
    <w:p w14:paraId="0FEE803E" w14:textId="77777777" w:rsidR="00910AC2" w:rsidRPr="00910AC2" w:rsidRDefault="00910AC2" w:rsidP="00910AC2">
      <w:pPr>
        <w:rPr>
          <w:rFonts w:ascii="Calibri Light" w:hAnsi="Calibri Light" w:cs="Calibri Light"/>
          <w:color w:val="000000"/>
          <w:sz w:val="22"/>
          <w:szCs w:val="22"/>
        </w:rPr>
      </w:pPr>
    </w:p>
    <w:p w14:paraId="4BBA923B" w14:textId="77777777" w:rsidR="00910AC2" w:rsidRPr="00910AC2" w:rsidRDefault="00910AC2" w:rsidP="00910AC2">
      <w:pPr>
        <w:rPr>
          <w:rFonts w:ascii="Calibri Light" w:hAnsi="Calibri Light" w:cs="Calibri Light"/>
          <w:color w:val="000000"/>
          <w:sz w:val="22"/>
          <w:szCs w:val="22"/>
        </w:rPr>
      </w:pPr>
      <w:r w:rsidRPr="00910AC2">
        <w:rPr>
          <w:rFonts w:ascii="Calibri Light" w:hAnsi="Calibri Light" w:cs="Calibri Light"/>
          <w:b/>
          <w:bCs/>
          <w:color w:val="000000"/>
          <w:sz w:val="22"/>
          <w:szCs w:val="22"/>
        </w:rPr>
        <w:t xml:space="preserve">For general information regarding eligibility criteria and program parameters, </w:t>
      </w:r>
      <w:r w:rsidRPr="00910AC2">
        <w:rPr>
          <w:rFonts w:ascii="Calibri Light" w:hAnsi="Calibri Light" w:cs="Calibri Light"/>
          <w:color w:val="000000"/>
          <w:sz w:val="22"/>
          <w:szCs w:val="22"/>
        </w:rPr>
        <w:t xml:space="preserve">you may contact the Climate Action and Awareness Fund inbox at: </w:t>
      </w:r>
      <w:hyperlink r:id="rId93" w:history="1">
        <w:r w:rsidRPr="00910AC2">
          <w:rPr>
            <w:rStyle w:val="Hyperlink"/>
            <w:rFonts w:ascii="Calibri Light" w:hAnsi="Calibri Light" w:cs="Calibri Light"/>
            <w:sz w:val="22"/>
            <w:szCs w:val="22"/>
          </w:rPr>
          <w:t>ec.fasc-caaf.ec@canada.ca</w:t>
        </w:r>
      </w:hyperlink>
      <w:r w:rsidRPr="00910AC2">
        <w:rPr>
          <w:rFonts w:ascii="Calibri Light" w:hAnsi="Calibri Light" w:cs="Calibri Light"/>
          <w:color w:val="000000"/>
          <w:sz w:val="22"/>
          <w:szCs w:val="22"/>
        </w:rPr>
        <w:t xml:space="preserve"> </w:t>
      </w:r>
    </w:p>
    <w:p w14:paraId="4F88B4C1" w14:textId="77777777" w:rsidR="00910AC2" w:rsidRPr="00910AC2" w:rsidRDefault="00910AC2" w:rsidP="00910AC2">
      <w:pPr>
        <w:rPr>
          <w:rFonts w:ascii="Calibri Light" w:hAnsi="Calibri Light" w:cs="Calibri Light"/>
          <w:color w:val="000000"/>
          <w:sz w:val="22"/>
          <w:szCs w:val="22"/>
        </w:rPr>
      </w:pPr>
    </w:p>
    <w:p w14:paraId="5F9716CA" w14:textId="4A8B295A" w:rsidR="008D05DC" w:rsidRPr="00910AC2" w:rsidRDefault="00910AC2" w:rsidP="00910AC2">
      <w:pPr>
        <w:spacing w:after="0" w:line="240" w:lineRule="auto"/>
        <w:rPr>
          <w:rFonts w:ascii="Calibri Light" w:eastAsia="Calibri" w:hAnsi="Calibri Light" w:cs="Calibri Light"/>
          <w:i/>
          <w:iCs/>
          <w:color w:val="1F4E79"/>
          <w:sz w:val="22"/>
          <w:szCs w:val="22"/>
          <w:lang w:val="en-CA" w:eastAsia="en-US"/>
        </w:rPr>
      </w:pPr>
      <w:r w:rsidRPr="00910AC2">
        <w:rPr>
          <w:rFonts w:ascii="Calibri Light" w:hAnsi="Calibri Light" w:cs="Calibri Light"/>
          <w:b/>
          <w:bCs/>
          <w:color w:val="000000"/>
          <w:sz w:val="22"/>
          <w:szCs w:val="22"/>
        </w:rPr>
        <w:t xml:space="preserve">For any technical issues related to website functionality and access </w:t>
      </w:r>
      <w:r w:rsidRPr="00910AC2">
        <w:rPr>
          <w:rFonts w:ascii="Calibri Light" w:hAnsi="Calibri Light" w:cs="Calibri Light"/>
          <w:color w:val="000000"/>
          <w:sz w:val="22"/>
          <w:szCs w:val="22"/>
        </w:rPr>
        <w:t xml:space="preserve">(e.g., </w:t>
      </w:r>
      <w:proofErr w:type="spellStart"/>
      <w:r w:rsidRPr="00910AC2">
        <w:rPr>
          <w:rFonts w:ascii="Calibri Light" w:hAnsi="Calibri Light" w:cs="Calibri Light"/>
          <w:color w:val="000000"/>
          <w:sz w:val="22"/>
          <w:szCs w:val="22"/>
        </w:rPr>
        <w:t>GCKey</w:t>
      </w:r>
      <w:proofErr w:type="spellEnd"/>
      <w:r w:rsidRPr="00910AC2">
        <w:rPr>
          <w:rFonts w:ascii="Calibri Light" w:hAnsi="Calibri Light" w:cs="Calibri Light"/>
          <w:color w:val="000000"/>
          <w:sz w:val="22"/>
          <w:szCs w:val="22"/>
        </w:rPr>
        <w:t xml:space="preserve"> and SWIM), GCEMS technical support can be reached at </w:t>
      </w:r>
      <w:hyperlink r:id="rId94" w:history="1">
        <w:r w:rsidRPr="00910AC2">
          <w:rPr>
            <w:rStyle w:val="Hyperlink"/>
            <w:rFonts w:ascii="Calibri Light" w:hAnsi="Calibri Light" w:cs="Calibri Light"/>
            <w:sz w:val="22"/>
            <w:szCs w:val="22"/>
          </w:rPr>
          <w:t>ec.sgesc-gcems-sgesc-gcems.ec@canada.ca</w:t>
        </w:r>
      </w:hyperlink>
    </w:p>
    <w:p w14:paraId="16231F71" w14:textId="77777777" w:rsidR="00910AC2" w:rsidRDefault="00910AC2" w:rsidP="006D4F12">
      <w:pPr>
        <w:spacing w:after="0" w:line="240" w:lineRule="auto"/>
        <w:rPr>
          <w:rFonts w:ascii="Calibri Light" w:eastAsia="Calibri" w:hAnsi="Calibri Light" w:cs="Calibri Light"/>
          <w:i/>
          <w:iCs/>
          <w:color w:val="1F4E79"/>
          <w:sz w:val="22"/>
          <w:szCs w:val="22"/>
          <w:lang w:val="en-CA" w:eastAsia="en-US"/>
        </w:rPr>
      </w:pPr>
    </w:p>
    <w:p w14:paraId="4D024B39" w14:textId="77777777" w:rsidR="00910AC2" w:rsidRDefault="00910AC2" w:rsidP="006D4F12">
      <w:pPr>
        <w:spacing w:after="0" w:line="240" w:lineRule="auto"/>
        <w:rPr>
          <w:rFonts w:ascii="Calibri Light" w:eastAsia="Calibri" w:hAnsi="Calibri Light" w:cs="Calibri Light"/>
          <w:i/>
          <w:iCs/>
          <w:color w:val="1F4E79"/>
          <w:sz w:val="22"/>
          <w:szCs w:val="22"/>
          <w:lang w:val="en-CA" w:eastAsia="en-US"/>
        </w:rPr>
      </w:pPr>
    </w:p>
    <w:p w14:paraId="333CD54F" w14:textId="77777777" w:rsidR="00910AC2" w:rsidRDefault="00910AC2" w:rsidP="006D4F12">
      <w:pPr>
        <w:spacing w:after="0" w:line="240" w:lineRule="auto"/>
        <w:rPr>
          <w:rFonts w:ascii="Calibri Light" w:eastAsia="Calibri" w:hAnsi="Calibri Light" w:cs="Calibri Light"/>
          <w:i/>
          <w:iCs/>
          <w:color w:val="1F4E79"/>
          <w:sz w:val="22"/>
          <w:szCs w:val="22"/>
          <w:lang w:val="en-CA" w:eastAsia="en-US"/>
        </w:rPr>
      </w:pPr>
    </w:p>
    <w:p w14:paraId="2BF8AFE9" w14:textId="77777777" w:rsidR="00910AC2" w:rsidRDefault="00910AC2" w:rsidP="006D4F12">
      <w:pPr>
        <w:spacing w:after="0" w:line="240" w:lineRule="auto"/>
        <w:rPr>
          <w:rFonts w:ascii="Calibri Light" w:eastAsia="Calibri" w:hAnsi="Calibri Light" w:cs="Calibri Light"/>
          <w:i/>
          <w:iCs/>
          <w:color w:val="1F4E79"/>
          <w:sz w:val="22"/>
          <w:szCs w:val="22"/>
          <w:lang w:val="en-CA" w:eastAsia="en-US"/>
        </w:rPr>
      </w:pPr>
    </w:p>
    <w:p w14:paraId="4D8368E0" w14:textId="3FD00FBE" w:rsidR="002458C0" w:rsidRPr="002346E1" w:rsidRDefault="00851538" w:rsidP="006D4F12">
      <w:pPr>
        <w:spacing w:after="0" w:line="240" w:lineRule="auto"/>
        <w:rPr>
          <w:rFonts w:ascii="Calibri Light" w:eastAsia="Calibri" w:hAnsi="Calibri Light" w:cs="Calibri Light"/>
          <w:i/>
          <w:iCs/>
          <w:color w:val="1F4E79"/>
          <w:sz w:val="22"/>
          <w:szCs w:val="22"/>
          <w:lang w:val="en-CA" w:eastAsia="en-US"/>
        </w:rPr>
      </w:pPr>
      <w:r w:rsidRPr="002346E1">
        <w:rPr>
          <w:rFonts w:ascii="Calibri Light" w:eastAsia="Calibri" w:hAnsi="Calibri Light" w:cs="Calibri Light"/>
          <w:i/>
          <w:iCs/>
          <w:color w:val="1F4E79"/>
          <w:sz w:val="22"/>
          <w:szCs w:val="22"/>
          <w:lang w:val="en-CA" w:eastAsia="en-US"/>
        </w:rPr>
        <w:t>S</w:t>
      </w:r>
      <w:r w:rsidR="002458C0" w:rsidRPr="002346E1">
        <w:rPr>
          <w:rFonts w:ascii="Calibri Light" w:eastAsia="Calibri" w:hAnsi="Calibri Light" w:cs="Calibri Light"/>
          <w:i/>
          <w:iCs/>
          <w:color w:val="1F4E79"/>
          <w:sz w:val="22"/>
          <w:szCs w:val="22"/>
          <w:lang w:val="en-CA" w:eastAsia="en-US"/>
        </w:rPr>
        <w:t>ent on behalf of Les Jacobs, Vice-President Research &amp; Innovation</w:t>
      </w:r>
    </w:p>
    <w:p w14:paraId="455B4AF7" w14:textId="77777777" w:rsidR="002458C0" w:rsidRPr="002346E1" w:rsidRDefault="002458C0" w:rsidP="006D4F12">
      <w:pPr>
        <w:spacing w:after="0" w:line="240" w:lineRule="auto"/>
        <w:rPr>
          <w:rFonts w:ascii="Calibri Light" w:eastAsia="Calibri" w:hAnsi="Calibri Light" w:cs="Calibri Light"/>
          <w:sz w:val="22"/>
          <w:szCs w:val="22"/>
          <w:lang w:val="en-CA" w:eastAsia="en-US"/>
        </w:rPr>
      </w:pPr>
    </w:p>
    <w:p w14:paraId="5A57CDA8" w14:textId="77777777" w:rsidR="002458C0" w:rsidRPr="002346E1" w:rsidRDefault="002458C0" w:rsidP="006D4F12">
      <w:pPr>
        <w:spacing w:after="0" w:line="240" w:lineRule="auto"/>
        <w:rPr>
          <w:rFonts w:ascii="Calibri Light" w:eastAsia="Calibri" w:hAnsi="Calibri Light" w:cs="Calibri Light"/>
          <w:sz w:val="22"/>
          <w:szCs w:val="22"/>
          <w:lang w:val="en-CA" w:eastAsia="en-US"/>
        </w:rPr>
      </w:pPr>
    </w:p>
    <w:p w14:paraId="75797D65" w14:textId="77777777" w:rsidR="002458C0" w:rsidRPr="002346E1" w:rsidRDefault="002458C0" w:rsidP="006D4F12">
      <w:pPr>
        <w:pStyle w:val="Heading2"/>
        <w:spacing w:before="0"/>
        <w:rPr>
          <w:rFonts w:ascii="Calibri Light" w:hAnsi="Calibri Light" w:cs="Calibri Light"/>
          <w:b/>
          <w:bCs/>
          <w:lang w:val="en-CA" w:eastAsia="en-US"/>
        </w:rPr>
      </w:pPr>
      <w:bookmarkStart w:id="15" w:name="_Online_Research_Promotion"/>
      <w:bookmarkEnd w:id="15"/>
      <w:r w:rsidRPr="002346E1">
        <w:rPr>
          <w:rFonts w:ascii="Calibri Light" w:hAnsi="Calibri Light" w:cs="Calibri Light"/>
          <w:lang w:val="en-CA" w:eastAsia="en-US"/>
        </w:rPr>
        <w:t xml:space="preserve">Online Research Promotion Tool: </w:t>
      </w:r>
      <w:r w:rsidRPr="002346E1">
        <w:rPr>
          <w:rFonts w:ascii="Calibri Light" w:hAnsi="Calibri Light" w:cs="Calibri Light"/>
          <w:b/>
          <w:bCs/>
          <w:lang w:val="en-CA" w:eastAsia="en-US"/>
        </w:rPr>
        <w:t>Navigator</w:t>
      </w:r>
    </w:p>
    <w:p w14:paraId="3BA2158A" w14:textId="77777777" w:rsidR="005D15B4" w:rsidRDefault="005D15B4" w:rsidP="005D15B4">
      <w:pPr>
        <w:rPr>
          <w:rFonts w:ascii="Calibri Light" w:eastAsiaTheme="minorHAnsi" w:hAnsi="Calibri Light" w:cs="Calibri Light"/>
          <w:lang w:val="en-CA" w:eastAsia="en-US"/>
        </w:rPr>
      </w:pPr>
    </w:p>
    <w:p w14:paraId="17E2C1FC" w14:textId="1BF73CE0" w:rsidR="005D15B4" w:rsidRDefault="005D15B4" w:rsidP="005D15B4">
      <w:pPr>
        <w:rPr>
          <w:rFonts w:ascii="Calibri Light" w:hAnsi="Calibri Light" w:cs="Calibri Light"/>
          <w:b/>
          <w:bCs/>
          <w:sz w:val="24"/>
          <w:szCs w:val="24"/>
          <w:lang w:val="en-CA"/>
        </w:rPr>
      </w:pPr>
      <w:r>
        <w:rPr>
          <w:rFonts w:ascii="Calibri Light" w:hAnsi="Calibri Light" w:cs="Calibri Light"/>
          <w:b/>
          <w:bCs/>
          <w:sz w:val="24"/>
          <w:szCs w:val="24"/>
          <w:lang w:val="en-CA"/>
        </w:rPr>
        <w:t xml:space="preserve">Research Facilities Navigator is an online directory of research labs open to collaborating with business, academia and government. Les Jacobs </w:t>
      </w:r>
      <w:r>
        <w:rPr>
          <w:rFonts w:ascii="Calibri Light" w:hAnsi="Calibri Light" w:cs="Calibri Light"/>
          <w:b/>
          <w:bCs/>
          <w:lang w:val="en-CA"/>
        </w:rPr>
        <w:t>encourages all researchers to develop a brief profile of their labs or research group, unit, centre or institute for the Navigator page.</w:t>
      </w:r>
      <w:r>
        <w:rPr>
          <w:rFonts w:ascii="Calibri Light" w:hAnsi="Calibri Light" w:cs="Calibri Light"/>
          <w:b/>
          <w:bCs/>
          <w:sz w:val="24"/>
          <w:szCs w:val="24"/>
          <w:lang w:val="en-CA"/>
        </w:rPr>
        <w:t xml:space="preserve"> </w:t>
      </w:r>
    </w:p>
    <w:p w14:paraId="23D84D3D" w14:textId="253ACA8F" w:rsidR="005D15B4" w:rsidRPr="005D15B4" w:rsidRDefault="00BA64A5" w:rsidP="005D15B4">
      <w:pPr>
        <w:rPr>
          <w:rFonts w:ascii="Calibri Light" w:hAnsi="Calibri Light" w:cs="Calibri Light"/>
          <w:sz w:val="22"/>
          <w:szCs w:val="22"/>
          <w:lang w:val="en-CA"/>
        </w:rPr>
      </w:pPr>
      <w:hyperlink r:id="rId95" w:history="1">
        <w:r w:rsidR="005D15B4">
          <w:rPr>
            <w:rStyle w:val="Hyperlink"/>
            <w:color w:val="0000FF"/>
            <w:lang w:val="en-CA"/>
          </w:rPr>
          <w:t>https://navigator.innovation.ca/</w:t>
        </w:r>
      </w:hyperlink>
    </w:p>
    <w:p w14:paraId="3C17F14E" w14:textId="77777777" w:rsidR="005D15B4" w:rsidRDefault="005D15B4" w:rsidP="005D15B4">
      <w:pPr>
        <w:rPr>
          <w:rFonts w:ascii="Calibri Light" w:hAnsi="Calibri Light" w:cs="Calibri Light"/>
          <w:sz w:val="22"/>
          <w:szCs w:val="22"/>
          <w:lang w:val="en-CA"/>
        </w:rPr>
      </w:pPr>
      <w:r>
        <w:rPr>
          <w:rFonts w:ascii="Calibri Light" w:hAnsi="Calibri Light" w:cs="Calibri Light"/>
          <w:lang w:val="en-CA"/>
        </w:rPr>
        <w:t xml:space="preserve">Globally, Navigator represents over 650 research facilities from 100 post-secondary, health care and government institutions across Canada, and averages 2000 unique visits per month. Approximately 1/3 of its traffic is from international sources.  Navigator is growing directory of institutions open to collaborations with industry, external research partners and other organizations, and to exploring new ways of contributing to Canada’s innovation landscape. </w:t>
      </w:r>
    </w:p>
    <w:p w14:paraId="7D91167F" w14:textId="77777777" w:rsidR="005D15B4" w:rsidRDefault="005D15B4" w:rsidP="005D15B4">
      <w:pPr>
        <w:rPr>
          <w:rFonts w:ascii="Calibri Light" w:hAnsi="Calibri Light" w:cs="Calibri Light"/>
          <w:lang w:val="en-CA"/>
        </w:rPr>
      </w:pPr>
    </w:p>
    <w:p w14:paraId="42190C2F" w14:textId="77777777" w:rsidR="005D15B4" w:rsidRDefault="005D15B4" w:rsidP="005D15B4">
      <w:pPr>
        <w:rPr>
          <w:rFonts w:ascii="Calibri Light" w:hAnsi="Calibri Light" w:cs="Calibri Light"/>
          <w:lang w:val="en-CA"/>
        </w:rPr>
      </w:pPr>
      <w:r>
        <w:rPr>
          <w:rFonts w:ascii="Calibri Light" w:hAnsi="Calibri Light" w:cs="Calibri Light"/>
          <w:lang w:val="en-CA"/>
        </w:rPr>
        <w:t xml:space="preserve">Ontario Tech researchers complete a </w:t>
      </w:r>
      <w:r>
        <w:rPr>
          <w:rFonts w:ascii="Calibri Light" w:hAnsi="Calibri Light" w:cs="Calibri Light"/>
          <w:b/>
          <w:bCs/>
          <w:lang w:val="en-CA"/>
        </w:rPr>
        <w:t>research facility intake form</w:t>
      </w:r>
      <w:r>
        <w:rPr>
          <w:rFonts w:ascii="Calibri Light" w:hAnsi="Calibri Light" w:cs="Calibri Light"/>
          <w:lang w:val="en-CA"/>
        </w:rPr>
        <w:t xml:space="preserve">: </w:t>
      </w:r>
      <w:hyperlink r:id="rId96" w:history="1">
        <w:r>
          <w:rPr>
            <w:rStyle w:val="Hyperlink"/>
            <w:lang w:val="en-CA"/>
          </w:rPr>
          <w:t>https://navigator.innovation.ca/en/addchange-profile</w:t>
        </w:r>
      </w:hyperlink>
      <w:r>
        <w:rPr>
          <w:rFonts w:ascii="Calibri Light" w:hAnsi="Calibri Light" w:cs="Calibri Light"/>
          <w:lang w:val="en-CA"/>
        </w:rPr>
        <w:t xml:space="preserve">. </w:t>
      </w:r>
    </w:p>
    <w:p w14:paraId="55F53F44" w14:textId="77777777" w:rsidR="005D15B4" w:rsidRDefault="005D15B4" w:rsidP="005D15B4">
      <w:pPr>
        <w:rPr>
          <w:rFonts w:ascii="Calibri Light" w:hAnsi="Calibri Light" w:cs="Calibri Light"/>
          <w:lang w:val="en-CA"/>
        </w:rPr>
      </w:pPr>
    </w:p>
    <w:p w14:paraId="3C88E586" w14:textId="77777777" w:rsidR="005D15B4" w:rsidRDefault="005D15B4" w:rsidP="005D15B4">
      <w:pPr>
        <w:rPr>
          <w:rFonts w:ascii="Calibri Light" w:hAnsi="Calibri Light" w:cs="Calibri Light"/>
          <w:lang w:val="en-CA"/>
        </w:rPr>
      </w:pPr>
      <w:r>
        <w:rPr>
          <w:rFonts w:ascii="Calibri Light" w:hAnsi="Calibri Light" w:cs="Calibri Light"/>
          <w:lang w:val="en-CA"/>
        </w:rPr>
        <w:t xml:space="preserve">See all 15 Ontario Tech profiles on Navigator: </w:t>
      </w:r>
      <w:hyperlink r:id="rId97" w:history="1">
        <w:r>
          <w:rPr>
            <w:rStyle w:val="Hyperlink"/>
            <w:lang w:val="en-CA"/>
          </w:rPr>
          <w:t>https://navigator.innovation.ca/en/search?f%5B0%5D=institution_uch%3A808</w:t>
        </w:r>
      </w:hyperlink>
      <w:r>
        <w:rPr>
          <w:rFonts w:ascii="Calibri Light" w:hAnsi="Calibri Light" w:cs="Calibri Light"/>
          <w:lang w:val="en-CA"/>
        </w:rPr>
        <w:t xml:space="preserve"> </w:t>
      </w:r>
    </w:p>
    <w:p w14:paraId="6ADA2D01" w14:textId="77777777" w:rsidR="005D15B4" w:rsidRDefault="005D15B4" w:rsidP="005D15B4">
      <w:pPr>
        <w:rPr>
          <w:rFonts w:ascii="Calibri Light" w:hAnsi="Calibri Light" w:cs="Calibri Light"/>
          <w:lang w:val="en-CA"/>
        </w:rPr>
      </w:pPr>
    </w:p>
    <w:p w14:paraId="4EFD6BB6" w14:textId="77777777" w:rsidR="005D15B4" w:rsidRDefault="005D15B4" w:rsidP="005D15B4">
      <w:pPr>
        <w:rPr>
          <w:rFonts w:ascii="Calibri Light" w:hAnsi="Calibri Light" w:cs="Calibri Light"/>
          <w:lang w:val="en-CA"/>
        </w:rPr>
      </w:pPr>
      <w:r>
        <w:rPr>
          <w:rFonts w:ascii="Calibri Light" w:hAnsi="Calibri Light" w:cs="Calibri Light"/>
          <w:lang w:val="en-CA"/>
        </w:rPr>
        <w:t>For more information contact:</w:t>
      </w:r>
    </w:p>
    <w:p w14:paraId="6B19F1C4" w14:textId="77777777" w:rsidR="005D15B4" w:rsidRDefault="005D15B4" w:rsidP="005D15B4">
      <w:pPr>
        <w:rPr>
          <w:rFonts w:ascii="Calibri Light" w:hAnsi="Calibri Light" w:cs="Calibri Light"/>
          <w:lang w:val="en-CA"/>
        </w:rPr>
      </w:pPr>
      <w:r>
        <w:rPr>
          <w:rFonts w:ascii="Calibri Light" w:hAnsi="Calibri Light" w:cs="Calibri Light"/>
          <w:lang w:val="en-CA"/>
        </w:rPr>
        <w:t>Vivianne Sharpe</w:t>
      </w:r>
    </w:p>
    <w:p w14:paraId="5D5CE570" w14:textId="77777777" w:rsidR="005D15B4" w:rsidRDefault="00BA64A5" w:rsidP="005D15B4">
      <w:pPr>
        <w:rPr>
          <w:rFonts w:ascii="Calibri Light" w:hAnsi="Calibri Light" w:cs="Calibri Light"/>
          <w:lang w:val="en-CA"/>
        </w:rPr>
      </w:pPr>
      <w:hyperlink r:id="rId98" w:history="1">
        <w:r w:rsidR="005D15B4">
          <w:rPr>
            <w:rStyle w:val="Hyperlink"/>
            <w:lang w:val="en-CA"/>
          </w:rPr>
          <w:t>vivianne.sharpe@ontariotechu.ca</w:t>
        </w:r>
      </w:hyperlink>
    </w:p>
    <w:p w14:paraId="4FDACFA1" w14:textId="77777777" w:rsidR="005D15B4" w:rsidRDefault="005D15B4" w:rsidP="005D15B4">
      <w:pPr>
        <w:rPr>
          <w:rFonts w:ascii="Calibri Light" w:hAnsi="Calibri Light" w:cs="Calibri Light"/>
          <w:lang w:val="en-CA"/>
        </w:rPr>
      </w:pPr>
    </w:p>
    <w:p w14:paraId="185C3A71" w14:textId="77777777" w:rsidR="005D15B4" w:rsidRDefault="005D15B4" w:rsidP="005D15B4">
      <w:pPr>
        <w:rPr>
          <w:rFonts w:ascii="Calibri Light" w:hAnsi="Calibri Light" w:cs="Calibri Light"/>
          <w:lang w:val="en-CA"/>
        </w:rPr>
      </w:pPr>
      <w:r>
        <w:rPr>
          <w:rFonts w:ascii="Calibri Light" w:hAnsi="Calibri Light" w:cs="Calibri Light"/>
          <w:lang w:val="en-CA"/>
        </w:rPr>
        <w:t>Please give photo credit for all photos taken by Communications &amp; Marketing to “Ontario Tech University”.</w:t>
      </w:r>
    </w:p>
    <w:p w14:paraId="6667F0B9" w14:textId="727A149D" w:rsidR="002458C0" w:rsidRDefault="002458C0" w:rsidP="006D4F12">
      <w:pPr>
        <w:spacing w:after="0" w:line="240" w:lineRule="auto"/>
        <w:rPr>
          <w:rFonts w:ascii="Calibri Light" w:hAnsi="Calibri Light" w:cs="Calibri Light"/>
          <w:lang w:val="en-CA"/>
        </w:rPr>
      </w:pPr>
      <w:r w:rsidRPr="002346E1">
        <w:rPr>
          <w:rFonts w:ascii="Calibri Light" w:hAnsi="Calibri Light" w:cs="Calibri Light"/>
          <w:lang w:val="en-CA"/>
        </w:rPr>
        <w:t xml:space="preserve"> </w:t>
      </w:r>
      <w:r w:rsidRPr="002346E1">
        <w:rPr>
          <w:rFonts w:ascii="Calibri Light" w:hAnsi="Calibri Light" w:cs="Calibri Light"/>
          <w:lang w:val="en-CA"/>
        </w:rPr>
        <w:br w:type="page"/>
      </w:r>
    </w:p>
    <w:p w14:paraId="4B540CC1" w14:textId="77777777" w:rsidR="005D15B4" w:rsidRPr="002346E1" w:rsidRDefault="005D15B4" w:rsidP="006D4F12">
      <w:pPr>
        <w:spacing w:after="0" w:line="240" w:lineRule="auto"/>
        <w:rPr>
          <w:rFonts w:ascii="Calibri Light" w:eastAsiaTheme="majorEastAsia" w:hAnsi="Calibri Light" w:cs="Calibri Light"/>
          <w:color w:val="365F91" w:themeColor="accent1" w:themeShade="BF"/>
          <w:sz w:val="28"/>
          <w:szCs w:val="28"/>
          <w:lang w:val="en-CA"/>
        </w:rPr>
      </w:pPr>
    </w:p>
    <w:p w14:paraId="37E5B00D" w14:textId="6F6B6D79" w:rsidR="00E36F4A" w:rsidRPr="00DB6CE2" w:rsidRDefault="00E36F4A" w:rsidP="00E36F4A">
      <w:pPr>
        <w:rPr>
          <w:rFonts w:ascii="Calibri Light" w:eastAsia="Calibri" w:hAnsi="Calibri Light" w:cs="Calibri Light"/>
          <w:i/>
          <w:iCs/>
          <w:color w:val="1F4E79"/>
          <w:sz w:val="22"/>
          <w:szCs w:val="22"/>
          <w:lang w:val="en-CA" w:eastAsia="en-US"/>
        </w:rPr>
      </w:pPr>
      <w:bookmarkStart w:id="16" w:name="_Research_in_Germany"/>
      <w:bookmarkStart w:id="17" w:name="_Modification_to_Paid_1"/>
      <w:bookmarkStart w:id="18" w:name="_Mitacs_Globalink_Research"/>
      <w:bookmarkEnd w:id="16"/>
      <w:bookmarkEnd w:id="17"/>
      <w:bookmarkEnd w:id="18"/>
      <w:r w:rsidRPr="002346E1">
        <w:rPr>
          <w:noProof/>
          <w:lang w:eastAsia="en-US"/>
        </w:rPr>
        <w:drawing>
          <wp:inline distT="0" distB="0" distL="0" distR="0" wp14:anchorId="24A9D914" wp14:editId="02075C45">
            <wp:extent cx="1842121" cy="676099"/>
            <wp:effectExtent l="0" t="0" r="6350" b="0"/>
            <wp:docPr id="14" name="Picture 14" descr="CityStudio Dur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Studio Durham"/>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90374" cy="693809"/>
                    </a:xfrm>
                    <a:prstGeom prst="rect">
                      <a:avLst/>
                    </a:prstGeom>
                    <a:noFill/>
                    <a:ln>
                      <a:noFill/>
                    </a:ln>
                  </pic:spPr>
                </pic:pic>
              </a:graphicData>
            </a:graphic>
          </wp:inline>
        </w:drawing>
      </w:r>
      <w:bookmarkStart w:id="19" w:name="_TeachingCity_Oshawa_–"/>
      <w:bookmarkEnd w:id="19"/>
    </w:p>
    <w:p w14:paraId="682B90D1" w14:textId="667E2085" w:rsidR="00E36F4A" w:rsidRPr="00DB6CE2" w:rsidRDefault="00E36F4A" w:rsidP="00DB6CE2">
      <w:pPr>
        <w:pStyle w:val="Heading2"/>
        <w:rPr>
          <w:rFonts w:ascii="Franklin Gothic Book" w:hAnsi="Franklin Gothic Book"/>
          <w:lang w:val="en-CA"/>
        </w:rPr>
      </w:pPr>
      <w:bookmarkStart w:id="20" w:name="_Call_for_Partnership"/>
      <w:bookmarkEnd w:id="20"/>
      <w:r w:rsidRPr="002346E1">
        <w:rPr>
          <w:lang w:val="en-CA" w:eastAsia="zh-CN"/>
        </w:rPr>
        <w:t xml:space="preserve">Call for Partnership – City Studio, The Region of Durham </w:t>
      </w:r>
    </w:p>
    <w:p w14:paraId="5936B3AC" w14:textId="77777777" w:rsidR="00DB6CE2" w:rsidRPr="00DB6CE2" w:rsidRDefault="00DB6CE2" w:rsidP="00DB6CE2">
      <w:pPr>
        <w:shd w:val="clear" w:color="auto" w:fill="FFFFFF"/>
        <w:spacing w:before="100" w:beforeAutospacing="1"/>
        <w:rPr>
          <w:rFonts w:ascii="Arial" w:hAnsi="Arial" w:cs="Arial"/>
          <w:color w:val="000000"/>
        </w:rPr>
      </w:pPr>
      <w:r w:rsidRPr="00DB6CE2">
        <w:rPr>
          <w:rFonts w:ascii="Arial" w:hAnsi="Arial" w:cs="Arial"/>
          <w:color w:val="000000"/>
        </w:rPr>
        <w:t>CityStudio Durham unites the Region of Durham, Durham Regional Police Services, Durham College, Ontario Tech University and Trent University Durham-GTA and creates experiential learning opportunities for students. Post-secondary staff and faculty can visit the </w:t>
      </w:r>
      <w:hyperlink r:id="rId100" w:tgtFrame="_blank" w:history="1">
        <w:r w:rsidRPr="00DB6CE2">
          <w:rPr>
            <w:rStyle w:val="Hyperlink"/>
            <w:rFonts w:ascii="Arial" w:hAnsi="Arial" w:cs="Arial"/>
            <w:b/>
            <w:bCs/>
            <w:color w:val="2F5597"/>
          </w:rPr>
          <w:t>CityDurham Studio Webpage</w:t>
        </w:r>
        <w:r w:rsidRPr="00DB6CE2">
          <w:rPr>
            <w:rStyle w:val="Hyperlink"/>
            <w:rFonts w:ascii="Arial" w:hAnsi="Arial" w:cs="Arial"/>
            <w:color w:val="2F5597"/>
          </w:rPr>
          <w:t> </w:t>
        </w:r>
      </w:hyperlink>
      <w:r w:rsidRPr="00DB6CE2">
        <w:rPr>
          <w:rFonts w:ascii="Arial" w:hAnsi="Arial" w:cs="Arial"/>
          <w:color w:val="000000"/>
        </w:rPr>
        <w:t> to view new collaboration opportunities, and submit a form to indicate interest in collaborating.</w:t>
      </w:r>
    </w:p>
    <w:p w14:paraId="2297A12E" w14:textId="77777777" w:rsidR="00DB6CE2" w:rsidRPr="00DB6CE2" w:rsidRDefault="00DB6CE2" w:rsidP="00DB6CE2">
      <w:pPr>
        <w:shd w:val="clear" w:color="auto" w:fill="FFFFFF"/>
        <w:spacing w:before="100" w:beforeAutospacing="1"/>
        <w:rPr>
          <w:rFonts w:ascii="Arial" w:hAnsi="Arial" w:cs="Arial"/>
          <w:color w:val="000000"/>
        </w:rPr>
      </w:pPr>
      <w:r w:rsidRPr="00DB6CE2">
        <w:rPr>
          <w:rFonts w:ascii="Arial" w:hAnsi="Arial" w:cs="Arial"/>
          <w:b/>
          <w:bCs/>
          <w:color w:val="000000"/>
        </w:rPr>
        <w:t xml:space="preserve">Durham Region staff are currently looking for collaborators on the following projects: </w:t>
      </w:r>
    </w:p>
    <w:p w14:paraId="2E0F376E" w14:textId="77777777" w:rsidR="00DB6CE2" w:rsidRPr="00DB6CE2" w:rsidRDefault="00DB6CE2" w:rsidP="00DB6CE2">
      <w:pPr>
        <w:numPr>
          <w:ilvl w:val="0"/>
          <w:numId w:val="34"/>
        </w:numPr>
        <w:spacing w:before="100" w:beforeAutospacing="1" w:after="100" w:afterAutospacing="1" w:line="240" w:lineRule="auto"/>
        <w:rPr>
          <w:rFonts w:ascii="Arial" w:eastAsia="Times New Roman" w:hAnsi="Arial" w:cs="Arial"/>
          <w:color w:val="000000"/>
        </w:rPr>
      </w:pPr>
      <w:r w:rsidRPr="00DB6CE2">
        <w:rPr>
          <w:rFonts w:ascii="Arial" w:eastAsia="Times New Roman" w:hAnsi="Arial" w:cs="Arial"/>
          <w:color w:val="000000"/>
        </w:rPr>
        <w:t>Measuring the Impacts of Anti-Racism Training in Long-Term Care (Summer 2021 start)</w:t>
      </w:r>
    </w:p>
    <w:p w14:paraId="18CE4903" w14:textId="77777777" w:rsidR="00DB6CE2" w:rsidRPr="00DB6CE2" w:rsidRDefault="00DB6CE2" w:rsidP="00DB6CE2">
      <w:pPr>
        <w:numPr>
          <w:ilvl w:val="0"/>
          <w:numId w:val="34"/>
        </w:numPr>
        <w:spacing w:before="100" w:beforeAutospacing="1" w:after="100" w:afterAutospacing="1" w:line="240" w:lineRule="auto"/>
        <w:rPr>
          <w:rFonts w:ascii="Arial" w:eastAsia="Times New Roman" w:hAnsi="Arial" w:cs="Arial"/>
          <w:color w:val="000000"/>
        </w:rPr>
      </w:pPr>
      <w:r w:rsidRPr="00DB6CE2">
        <w:rPr>
          <w:rFonts w:ascii="Arial" w:eastAsia="Times New Roman" w:hAnsi="Arial" w:cs="Arial"/>
          <w:color w:val="000000"/>
        </w:rPr>
        <w:t>A Community Sport Council in Durham Region: Benefits and Requirements for Success (Summer or Fall 2021 start)</w:t>
      </w:r>
    </w:p>
    <w:p w14:paraId="3CD3A798" w14:textId="77777777" w:rsidR="00DB6CE2" w:rsidRPr="00DB6CE2" w:rsidRDefault="00DB6CE2" w:rsidP="00DB6CE2">
      <w:pPr>
        <w:numPr>
          <w:ilvl w:val="0"/>
          <w:numId w:val="34"/>
        </w:numPr>
        <w:spacing w:before="100" w:beforeAutospacing="1" w:after="100" w:afterAutospacing="1" w:line="240" w:lineRule="auto"/>
        <w:rPr>
          <w:rFonts w:ascii="Arial" w:eastAsia="Times New Roman" w:hAnsi="Arial" w:cs="Arial"/>
          <w:color w:val="000000"/>
        </w:rPr>
      </w:pPr>
      <w:r w:rsidRPr="00DB6CE2">
        <w:rPr>
          <w:rFonts w:ascii="Arial" w:eastAsia="Times New Roman" w:hAnsi="Arial" w:cs="Arial"/>
          <w:color w:val="000000"/>
        </w:rPr>
        <w:t>Building a Regional Photobank (Summer or Fall 2021 start)</w:t>
      </w:r>
    </w:p>
    <w:p w14:paraId="1ED15234" w14:textId="77777777" w:rsidR="00DB6CE2" w:rsidRPr="00DB6CE2" w:rsidRDefault="00DB6CE2" w:rsidP="00DB6CE2">
      <w:pPr>
        <w:numPr>
          <w:ilvl w:val="0"/>
          <w:numId w:val="34"/>
        </w:numPr>
        <w:spacing w:before="100" w:beforeAutospacing="1" w:after="100" w:afterAutospacing="1" w:line="240" w:lineRule="auto"/>
        <w:rPr>
          <w:rFonts w:ascii="Arial" w:eastAsia="Times New Roman" w:hAnsi="Arial" w:cs="Arial"/>
          <w:color w:val="000000"/>
        </w:rPr>
      </w:pPr>
      <w:r w:rsidRPr="00DB6CE2">
        <w:rPr>
          <w:rFonts w:ascii="Arial" w:eastAsia="Times New Roman" w:hAnsi="Arial" w:cs="Arial"/>
          <w:color w:val="000000"/>
        </w:rPr>
        <w:t>Engaging Post-Secondary Students with Durham Tourism (Fall 2021 start)</w:t>
      </w:r>
    </w:p>
    <w:p w14:paraId="5F4B6284" w14:textId="77777777" w:rsidR="00DB6CE2" w:rsidRPr="00DB6CE2" w:rsidRDefault="00DB6CE2" w:rsidP="00DB6CE2">
      <w:pPr>
        <w:numPr>
          <w:ilvl w:val="0"/>
          <w:numId w:val="34"/>
        </w:numPr>
        <w:spacing w:before="100" w:beforeAutospacing="1" w:after="100" w:afterAutospacing="1" w:line="240" w:lineRule="auto"/>
        <w:rPr>
          <w:rFonts w:ascii="Arial" w:eastAsia="Times New Roman" w:hAnsi="Arial" w:cs="Arial"/>
          <w:color w:val="000000"/>
        </w:rPr>
      </w:pPr>
      <w:r w:rsidRPr="00DB6CE2">
        <w:rPr>
          <w:rFonts w:ascii="Arial" w:eastAsia="Times New Roman" w:hAnsi="Arial" w:cs="Arial"/>
          <w:color w:val="000000"/>
        </w:rPr>
        <w:t>Statistical Analysis of the Effectiveness of Automated Speed Enforcement (Fall 2021 start)</w:t>
      </w:r>
    </w:p>
    <w:p w14:paraId="6A0F42AF" w14:textId="3C81F616" w:rsidR="00DB6CE2" w:rsidRDefault="00DB6CE2" w:rsidP="00DB6CE2">
      <w:pPr>
        <w:shd w:val="clear" w:color="auto" w:fill="FFFFFF"/>
        <w:spacing w:before="100" w:beforeAutospacing="1"/>
        <w:rPr>
          <w:rFonts w:ascii="Arial" w:hAnsi="Arial" w:cs="Arial"/>
          <w:color w:val="000000"/>
        </w:rPr>
      </w:pPr>
      <w:r w:rsidRPr="00DB6CE2">
        <w:rPr>
          <w:rFonts w:ascii="Arial" w:hAnsi="Arial" w:cs="Arial"/>
          <w:color w:val="000000"/>
        </w:rPr>
        <w:t>Alternatively, faculty and staff can email me directly at </w:t>
      </w:r>
      <w:hyperlink r:id="rId101" w:tgtFrame="_blank" w:history="1">
        <w:r w:rsidRPr="00DB6CE2">
          <w:rPr>
            <w:rStyle w:val="Hyperlink"/>
            <w:rFonts w:ascii="Arial" w:hAnsi="Arial" w:cs="Arial"/>
            <w:color w:val="000000"/>
          </w:rPr>
          <w:t>Fabiola.limonbravo@ontariotechu.ca</w:t>
        </w:r>
      </w:hyperlink>
      <w:r w:rsidRPr="00DB6CE2">
        <w:rPr>
          <w:rFonts w:ascii="Arial" w:hAnsi="Arial" w:cs="Arial"/>
          <w:color w:val="000000"/>
        </w:rPr>
        <w:t> or Daniel Sparks (Research Coordinator, Durham Region) at </w:t>
      </w:r>
      <w:hyperlink r:id="rId102" w:tgtFrame="_blank" w:history="1">
        <w:r w:rsidRPr="00DB6CE2">
          <w:rPr>
            <w:rStyle w:val="Hyperlink"/>
            <w:rFonts w:ascii="Arial" w:hAnsi="Arial" w:cs="Arial"/>
            <w:color w:val="000000"/>
          </w:rPr>
          <w:t>Daniel.sparks@durham.ca</w:t>
        </w:r>
      </w:hyperlink>
      <w:r w:rsidRPr="00DB6CE2">
        <w:rPr>
          <w:rFonts w:ascii="Arial" w:hAnsi="Arial" w:cs="Arial"/>
          <w:color w:val="000000"/>
        </w:rPr>
        <w:t>. </w:t>
      </w:r>
    </w:p>
    <w:p w14:paraId="60CA6C27" w14:textId="77777777" w:rsidR="00DB6CE2" w:rsidRPr="00DB6CE2" w:rsidRDefault="00DB6CE2" w:rsidP="00DB6CE2">
      <w:pPr>
        <w:shd w:val="clear" w:color="auto" w:fill="FFFFFF"/>
        <w:spacing w:before="100" w:beforeAutospacing="1"/>
        <w:rPr>
          <w:rFonts w:ascii="Arial" w:eastAsiaTheme="minorHAnsi" w:hAnsi="Arial" w:cs="Arial"/>
          <w:color w:val="000000"/>
        </w:rPr>
      </w:pPr>
    </w:p>
    <w:p w14:paraId="654D2ED1" w14:textId="76C2C73C" w:rsidR="00DB6CE2" w:rsidRPr="00DB6CE2" w:rsidRDefault="00DB6CE2" w:rsidP="00DB6CE2">
      <w:pPr>
        <w:pStyle w:val="ListParagraph"/>
        <w:rPr>
          <w:rFonts w:ascii="Franklin Gothic Book" w:hAnsi="Franklin Gothic Book"/>
          <w:sz w:val="22"/>
          <w:szCs w:val="22"/>
          <w:lang w:val="en-CA" w:eastAsia="en-US"/>
        </w:rPr>
      </w:pPr>
      <w:r>
        <w:rPr>
          <w:rFonts w:ascii="Franklin Gothic Book" w:hAnsi="Franklin Gothic Book"/>
          <w:noProof/>
          <w:sz w:val="22"/>
          <w:szCs w:val="22"/>
          <w:lang w:val="en-CA" w:eastAsia="en-US"/>
        </w:rPr>
        <w:drawing>
          <wp:inline distT="0" distB="0" distL="0" distR="0" wp14:anchorId="24D4B414" wp14:editId="6FEB9A0E">
            <wp:extent cx="5863516" cy="453771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ityStudio Durham.PNG"/>
                    <pic:cNvPicPr/>
                  </pic:nvPicPr>
                  <pic:blipFill>
                    <a:blip r:embed="rId103"/>
                    <a:stretch>
                      <a:fillRect/>
                    </a:stretch>
                  </pic:blipFill>
                  <pic:spPr>
                    <a:xfrm>
                      <a:off x="0" y="0"/>
                      <a:ext cx="5870518" cy="4543129"/>
                    </a:xfrm>
                    <a:prstGeom prst="rect">
                      <a:avLst/>
                    </a:prstGeom>
                  </pic:spPr>
                </pic:pic>
              </a:graphicData>
            </a:graphic>
          </wp:inline>
        </w:drawing>
      </w:r>
    </w:p>
    <w:p w14:paraId="4423C137" w14:textId="77777777" w:rsidR="00DB6CE2" w:rsidRPr="00DB6CE2" w:rsidRDefault="00DB6CE2" w:rsidP="00DB6CE2">
      <w:pPr>
        <w:rPr>
          <w:rFonts w:ascii="Franklin Gothic Book" w:hAnsi="Franklin Gothic Book"/>
          <w:sz w:val="22"/>
          <w:szCs w:val="22"/>
          <w:lang w:val="en-CA" w:eastAsia="en-US"/>
        </w:rPr>
      </w:pPr>
    </w:p>
    <w:p w14:paraId="654AF73D" w14:textId="1217EC76" w:rsidR="00E36F4A" w:rsidRPr="002346E1" w:rsidRDefault="00E36F4A" w:rsidP="00E36F4A">
      <w:pPr>
        <w:pStyle w:val="ListParagraph"/>
        <w:rPr>
          <w:rFonts w:ascii="Calibri" w:hAnsi="Calibri" w:cs="Calibri"/>
          <w:sz w:val="22"/>
          <w:szCs w:val="22"/>
          <w:lang w:val="en-CA" w:eastAsia="en-US"/>
        </w:rPr>
      </w:pPr>
    </w:p>
    <w:p w14:paraId="3AD7167A" w14:textId="68861538" w:rsidR="00E36F4A" w:rsidRPr="002346E1" w:rsidRDefault="00E36F4A" w:rsidP="00E36F4A">
      <w:pPr>
        <w:pStyle w:val="ListParagraph"/>
        <w:rPr>
          <w:rFonts w:ascii="Calibri" w:hAnsi="Calibri" w:cs="Calibri"/>
          <w:sz w:val="22"/>
          <w:szCs w:val="22"/>
          <w:lang w:val="en-CA" w:eastAsia="en-US"/>
        </w:rPr>
      </w:pPr>
      <w:r w:rsidRPr="002346E1">
        <w:rPr>
          <w:noProof/>
          <w:lang w:eastAsia="en-US"/>
        </w:rPr>
        <w:drawing>
          <wp:inline distT="0" distB="0" distL="0" distR="0" wp14:anchorId="7AE8E972" wp14:editId="5450AE07">
            <wp:extent cx="2860675" cy="1236980"/>
            <wp:effectExtent l="0" t="0" r="0" b="1270"/>
            <wp:docPr id="3" name="Picture 3" descr="TeachingCity Osha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achingCity Oshawa logo"/>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60675" cy="1236980"/>
                    </a:xfrm>
                    <a:prstGeom prst="rect">
                      <a:avLst/>
                    </a:prstGeom>
                    <a:noFill/>
                    <a:ln>
                      <a:noFill/>
                    </a:ln>
                  </pic:spPr>
                </pic:pic>
              </a:graphicData>
            </a:graphic>
          </wp:inline>
        </w:drawing>
      </w:r>
    </w:p>
    <w:p w14:paraId="07FBD21B" w14:textId="0DD135E8" w:rsidR="00E36F4A" w:rsidRPr="002346E1" w:rsidRDefault="00E36F4A" w:rsidP="00A33501">
      <w:pPr>
        <w:pStyle w:val="ListParagraph"/>
        <w:numPr>
          <w:ilvl w:val="0"/>
          <w:numId w:val="17"/>
        </w:numPr>
        <w:spacing w:after="0" w:line="240" w:lineRule="auto"/>
        <w:rPr>
          <w:rFonts w:ascii="Times New Roman" w:eastAsia="Times New Roman" w:hAnsi="Times New Roman" w:cs="Times New Roman"/>
          <w:sz w:val="24"/>
          <w:szCs w:val="24"/>
          <w:lang w:val="en-CA" w:eastAsia="zh-CN"/>
        </w:rPr>
      </w:pPr>
      <w:r w:rsidRPr="002346E1">
        <w:rPr>
          <w:rFonts w:ascii="Arial" w:eastAsia="Times New Roman" w:hAnsi="Arial" w:cs="Arial"/>
          <w:b/>
          <w:bCs/>
          <w:sz w:val="24"/>
          <w:szCs w:val="24"/>
          <w:lang w:val="en-CA" w:eastAsia="zh-CN"/>
        </w:rPr>
        <w:t>Call for Support/ Partnership – Teaching City Collaboration</w:t>
      </w:r>
    </w:p>
    <w:p w14:paraId="5725E517" w14:textId="7E4C76F5" w:rsidR="00E36F4A" w:rsidRPr="007E0052" w:rsidRDefault="00E36F4A" w:rsidP="007E0052">
      <w:pPr>
        <w:ind w:left="720"/>
        <w:rPr>
          <w:rFonts w:ascii="Calibri" w:eastAsiaTheme="minorHAnsi" w:hAnsi="Calibri" w:cs="Calibri"/>
          <w:sz w:val="22"/>
          <w:szCs w:val="22"/>
          <w:lang w:val="en-CA" w:eastAsia="en-US"/>
        </w:rPr>
      </w:pPr>
      <w:r w:rsidRPr="002346E1">
        <w:rPr>
          <w:rFonts w:ascii="Franklin Gothic Book" w:hAnsi="Franklin Gothic Book"/>
          <w:b/>
          <w:bCs/>
          <w:lang w:val="en-CA"/>
        </w:rPr>
        <w:t> </w:t>
      </w:r>
    </w:p>
    <w:p w14:paraId="63D285A9" w14:textId="77777777" w:rsidR="00E36F4A" w:rsidRPr="002346E1" w:rsidRDefault="00E36F4A" w:rsidP="00E36F4A">
      <w:pPr>
        <w:pStyle w:val="Default"/>
        <w:ind w:left="720"/>
        <w:rPr>
          <w:sz w:val="22"/>
          <w:szCs w:val="22"/>
        </w:rPr>
      </w:pPr>
      <w:r w:rsidRPr="002346E1">
        <w:rPr>
          <w:b/>
          <w:bCs/>
          <w:sz w:val="22"/>
          <w:szCs w:val="22"/>
        </w:rPr>
        <w:t xml:space="preserve">To express interest in applied research projects: </w:t>
      </w:r>
      <w:r w:rsidRPr="002346E1">
        <w:rPr>
          <w:sz w:val="22"/>
          <w:szCs w:val="22"/>
        </w:rPr>
        <w:t xml:space="preserve">Interested researchers and faculty should complete a </w:t>
      </w:r>
      <w:proofErr w:type="spellStart"/>
      <w:r w:rsidRPr="002346E1">
        <w:rPr>
          <w:sz w:val="22"/>
          <w:szCs w:val="22"/>
        </w:rPr>
        <w:t>TeachingCity</w:t>
      </w:r>
      <w:proofErr w:type="spellEnd"/>
      <w:r w:rsidRPr="002346E1">
        <w:rPr>
          <w:sz w:val="22"/>
          <w:szCs w:val="22"/>
        </w:rPr>
        <w:t xml:space="preserve"> Project Proposal form. See contact </w:t>
      </w:r>
      <w:hyperlink r:id="rId105" w:history="1">
        <w:r w:rsidRPr="002346E1">
          <w:rPr>
            <w:rStyle w:val="Hyperlink"/>
            <w:sz w:val="22"/>
            <w:szCs w:val="22"/>
          </w:rPr>
          <w:t>aisha.greene@ontariotechu.ca</w:t>
        </w:r>
      </w:hyperlink>
      <w:r w:rsidRPr="002346E1">
        <w:rPr>
          <w:color w:val="0000FF"/>
          <w:sz w:val="22"/>
          <w:szCs w:val="22"/>
          <w:u w:val="single"/>
        </w:rPr>
        <w:t>.</w:t>
      </w:r>
      <w:r w:rsidRPr="002346E1">
        <w:rPr>
          <w:sz w:val="22"/>
          <w:szCs w:val="22"/>
        </w:rPr>
        <w:t xml:space="preserve"> </w:t>
      </w:r>
    </w:p>
    <w:p w14:paraId="1E5E8A39" w14:textId="77777777" w:rsidR="00E36F4A" w:rsidRPr="002346E1" w:rsidRDefault="00E36F4A" w:rsidP="00E36F4A">
      <w:pPr>
        <w:pStyle w:val="Default"/>
        <w:ind w:left="720"/>
        <w:rPr>
          <w:sz w:val="22"/>
          <w:szCs w:val="22"/>
        </w:rPr>
      </w:pPr>
    </w:p>
    <w:p w14:paraId="2BE980C7" w14:textId="505C42BD" w:rsidR="00E36F4A" w:rsidRPr="002346E1" w:rsidRDefault="00E36F4A" w:rsidP="00A33501">
      <w:pPr>
        <w:pStyle w:val="ListParagraph"/>
        <w:numPr>
          <w:ilvl w:val="0"/>
          <w:numId w:val="17"/>
        </w:numPr>
        <w:rPr>
          <w:rFonts w:ascii="Franklin Gothic Book" w:hAnsi="Franklin Gothic Book"/>
          <w:sz w:val="22"/>
          <w:szCs w:val="22"/>
          <w:lang w:val="en-CA"/>
        </w:rPr>
      </w:pPr>
      <w:r w:rsidRPr="002346E1">
        <w:rPr>
          <w:rFonts w:ascii="Franklin Gothic Book" w:hAnsi="Franklin Gothic Book"/>
          <w:b/>
          <w:bCs/>
          <w:lang w:val="en-CA"/>
        </w:rPr>
        <w:t xml:space="preserve">To express interest in City Idea Lab or Course assignments: </w:t>
      </w:r>
      <w:r w:rsidRPr="002346E1">
        <w:rPr>
          <w:rFonts w:ascii="Franklin Gothic Book" w:hAnsi="Franklin Gothic Book"/>
          <w:lang w:val="en-CA"/>
        </w:rPr>
        <w:t xml:space="preserve">Please contact: </w:t>
      </w:r>
      <w:hyperlink r:id="rId106" w:history="1">
        <w:r w:rsidRPr="002346E1">
          <w:rPr>
            <w:rStyle w:val="Hyperlink"/>
            <w:rFonts w:ascii="Franklin Gothic Book" w:hAnsi="Franklin Gothic Book"/>
            <w:lang w:val="en-CA"/>
          </w:rPr>
          <w:t>teachingcity@oshawa.ca</w:t>
        </w:r>
      </w:hyperlink>
    </w:p>
    <w:p w14:paraId="2681A8A5" w14:textId="77777777" w:rsidR="00B34351" w:rsidRPr="002346E1" w:rsidRDefault="00B34351" w:rsidP="00B34351">
      <w:pPr>
        <w:spacing w:after="0" w:line="240" w:lineRule="auto"/>
        <w:rPr>
          <w:rFonts w:ascii="Ubuntu" w:eastAsia="Calibri" w:hAnsi="Ubuntu" w:cs="Calibri"/>
          <w:color w:val="000000"/>
          <w:sz w:val="20"/>
          <w:szCs w:val="20"/>
          <w:lang w:val="en-CA" w:eastAsia="en-US"/>
        </w:rPr>
      </w:pPr>
    </w:p>
    <w:p w14:paraId="618F2360" w14:textId="2A8E74E4" w:rsidR="00EE762E" w:rsidRPr="002346E1" w:rsidRDefault="00EE762E">
      <w:pPr>
        <w:rPr>
          <w:rFonts w:ascii="Calibri Light" w:eastAsia="Calibri" w:hAnsi="Calibri Light" w:cs="Calibri Light"/>
          <w:i/>
          <w:iCs/>
          <w:color w:val="1F4E79"/>
          <w:sz w:val="22"/>
          <w:szCs w:val="22"/>
          <w:lang w:val="en-CA" w:eastAsia="en-US"/>
        </w:rPr>
      </w:pPr>
      <w:r w:rsidRPr="002346E1">
        <w:rPr>
          <w:rFonts w:ascii="Calibri Light" w:eastAsia="Calibri" w:hAnsi="Calibri Light" w:cs="Calibri Light"/>
          <w:i/>
          <w:iCs/>
          <w:color w:val="1F4E79"/>
          <w:sz w:val="22"/>
          <w:szCs w:val="22"/>
          <w:lang w:val="en-CA" w:eastAsia="en-US"/>
        </w:rPr>
        <w:br w:type="page"/>
      </w:r>
    </w:p>
    <w:p w14:paraId="54E5D8B2" w14:textId="77777777" w:rsidR="00D3212F" w:rsidRPr="002346E1" w:rsidRDefault="005C66D4" w:rsidP="00D3212F">
      <w:pPr>
        <w:pStyle w:val="Heading2"/>
        <w:spacing w:before="0"/>
        <w:rPr>
          <w:rFonts w:ascii="Calibri Light" w:hAnsi="Calibri Light" w:cs="Calibri Light"/>
          <w:shd w:val="clear" w:color="auto" w:fill="FFFFFF"/>
          <w:lang w:val="en-CA"/>
        </w:rPr>
      </w:pPr>
      <w:bookmarkStart w:id="21" w:name="_Mitacs_Elevate"/>
      <w:bookmarkStart w:id="22" w:name="_NSERC_announces_funding"/>
      <w:bookmarkStart w:id="23" w:name="_SSHRC,_NSERC_and_1"/>
      <w:bookmarkStart w:id="24" w:name="_Update_on_NSERC"/>
      <w:bookmarkEnd w:id="21"/>
      <w:bookmarkEnd w:id="22"/>
      <w:bookmarkEnd w:id="23"/>
      <w:bookmarkEnd w:id="24"/>
      <w:r w:rsidRPr="002346E1">
        <w:rPr>
          <w:rFonts w:ascii="Calibri Light" w:hAnsi="Calibri Light" w:cs="Calibri Light"/>
          <w:shd w:val="clear" w:color="auto" w:fill="FFFFFF"/>
          <w:lang w:val="en-CA"/>
        </w:rPr>
        <w:lastRenderedPageBreak/>
        <w:t xml:space="preserve">Update on NSERC </w:t>
      </w:r>
      <w:r w:rsidR="00AB2956" w:rsidRPr="002346E1">
        <w:rPr>
          <w:rFonts w:ascii="Calibri Light" w:hAnsi="Calibri Light" w:cs="Calibri Light"/>
          <w:shd w:val="clear" w:color="auto" w:fill="FFFFFF"/>
          <w:lang w:val="en-CA"/>
        </w:rPr>
        <w:t>Alliance Grants</w:t>
      </w:r>
      <w:bookmarkStart w:id="25" w:name="_Equity,_Diversity_and_1"/>
      <w:bookmarkEnd w:id="25"/>
    </w:p>
    <w:p w14:paraId="567C95FA" w14:textId="77777777" w:rsidR="00D3212F" w:rsidRPr="00E01EA4" w:rsidRDefault="00D3212F" w:rsidP="00D3212F">
      <w:pPr>
        <w:spacing w:after="0" w:line="240" w:lineRule="auto"/>
        <w:rPr>
          <w:rFonts w:ascii="Calibri" w:eastAsia="Calibri" w:hAnsi="Calibri" w:cs="Calibri"/>
          <w:sz w:val="20"/>
          <w:szCs w:val="20"/>
          <w:lang w:val="en-CA" w:eastAsia="en-US"/>
        </w:rPr>
      </w:pPr>
    </w:p>
    <w:p w14:paraId="3D3E98CF" w14:textId="3054A63C" w:rsidR="00276820" w:rsidRPr="00276820" w:rsidRDefault="00276820" w:rsidP="00D3212F">
      <w:pPr>
        <w:spacing w:after="0" w:line="240" w:lineRule="auto"/>
        <w:rPr>
          <w:rFonts w:ascii="Calibri" w:eastAsia="Calibri" w:hAnsi="Calibri" w:cs="Calibri"/>
          <w:b/>
          <w:bCs/>
          <w:sz w:val="24"/>
          <w:szCs w:val="24"/>
          <w:lang w:val="en-CA" w:eastAsia="en-US"/>
        </w:rPr>
      </w:pPr>
      <w:r w:rsidRPr="00276820">
        <w:rPr>
          <w:rFonts w:ascii="Calibri" w:eastAsia="Calibri" w:hAnsi="Calibri" w:cs="Calibri"/>
          <w:b/>
          <w:bCs/>
          <w:sz w:val="24"/>
          <w:szCs w:val="24"/>
          <w:lang w:val="en-CA" w:eastAsia="en-US"/>
        </w:rPr>
        <w:t>Alliance webinar presentation now available online</w:t>
      </w:r>
    </w:p>
    <w:p w14:paraId="2801A912" w14:textId="77777777" w:rsidR="00276820" w:rsidRDefault="00276820" w:rsidP="00276820">
      <w:pPr>
        <w:rPr>
          <w:rFonts w:ascii="Arial" w:hAnsi="Arial" w:cs="Arial"/>
          <w:color w:val="000000"/>
        </w:rPr>
      </w:pPr>
      <w:r>
        <w:rPr>
          <w:rFonts w:ascii="Arial" w:hAnsi="Arial" w:cs="Arial"/>
          <w:color w:val="000000"/>
        </w:rPr>
        <w:t xml:space="preserve">In late 2020, NSERC hosted webinar presentations to learn more about best practices in preparing an Alliance application. The webinar </w:t>
      </w:r>
      <w:hyperlink r:id="rId107" w:tgtFrame="_blank" w:history="1">
        <w:r>
          <w:rPr>
            <w:rStyle w:val="Hyperlink"/>
            <w:rFonts w:ascii="Arial" w:hAnsi="Arial" w:cs="Arial"/>
            <w:color w:val="DF202D"/>
          </w:rPr>
          <w:t>video</w:t>
        </w:r>
      </w:hyperlink>
      <w:r>
        <w:rPr>
          <w:rFonts w:ascii="Arial" w:hAnsi="Arial" w:cs="Arial"/>
          <w:color w:val="000000"/>
        </w:rPr>
        <w:t xml:space="preserve"> and slides (</w:t>
      </w:r>
      <w:hyperlink r:id="rId108" w:tgtFrame="_blank" w:history="1">
        <w:r>
          <w:rPr>
            <w:rStyle w:val="Hyperlink"/>
            <w:rFonts w:ascii="Arial" w:hAnsi="Arial" w:cs="Arial"/>
            <w:color w:val="DF202D"/>
          </w:rPr>
          <w:t>with notes</w:t>
        </w:r>
      </w:hyperlink>
      <w:r>
        <w:rPr>
          <w:rFonts w:ascii="Arial" w:hAnsi="Arial" w:cs="Arial"/>
          <w:color w:val="000000"/>
        </w:rPr>
        <w:t> and </w:t>
      </w:r>
      <w:hyperlink r:id="rId109" w:tgtFrame="_blank" w:history="1">
        <w:r>
          <w:rPr>
            <w:rStyle w:val="Hyperlink"/>
            <w:rFonts w:ascii="Arial" w:hAnsi="Arial" w:cs="Arial"/>
            <w:color w:val="DF202D"/>
          </w:rPr>
          <w:t>without notes</w:t>
        </w:r>
      </w:hyperlink>
      <w:r>
        <w:rPr>
          <w:rFonts w:ascii="Arial" w:hAnsi="Arial" w:cs="Arial"/>
          <w:color w:val="000000"/>
        </w:rPr>
        <w:t xml:space="preserve">) are now available on the </w:t>
      </w:r>
      <w:hyperlink r:id="rId110" w:tgtFrame="_blank" w:history="1">
        <w:r>
          <w:rPr>
            <w:rStyle w:val="Hyperlink"/>
            <w:rFonts w:ascii="Arial" w:hAnsi="Arial" w:cs="Arial"/>
            <w:color w:val="DF202D"/>
          </w:rPr>
          <w:t>Alliance resources webpage</w:t>
        </w:r>
      </w:hyperlink>
      <w:r>
        <w:rPr>
          <w:rFonts w:ascii="Arial" w:hAnsi="Arial" w:cs="Arial"/>
          <w:color w:val="000000"/>
        </w:rPr>
        <w:t xml:space="preserve">. We would also like to remind you of the other </w:t>
      </w:r>
      <w:hyperlink r:id="rId111" w:tgtFrame="_blank" w:history="1">
        <w:r>
          <w:rPr>
            <w:rStyle w:val="Hyperlink"/>
            <w:rFonts w:ascii="Arial" w:hAnsi="Arial" w:cs="Arial"/>
            <w:color w:val="DF202D"/>
          </w:rPr>
          <w:t xml:space="preserve">resources </w:t>
        </w:r>
      </w:hyperlink>
      <w:r>
        <w:rPr>
          <w:rFonts w:ascii="Arial" w:hAnsi="Arial" w:cs="Arial"/>
          <w:color w:val="000000"/>
        </w:rPr>
        <w:t xml:space="preserve">that are available to support you in preparing an Alliance proposal, which are outlined below. In addition to our </w:t>
      </w:r>
      <w:hyperlink r:id="rId112" w:tgtFrame="_blank" w:history="1">
        <w:r>
          <w:rPr>
            <w:rStyle w:val="Hyperlink"/>
            <w:rFonts w:ascii="Arial" w:hAnsi="Arial" w:cs="Arial"/>
            <w:color w:val="DF202D"/>
          </w:rPr>
          <w:t>Frequently asked questions</w:t>
        </w:r>
      </w:hyperlink>
      <w:r>
        <w:rPr>
          <w:rFonts w:ascii="Arial" w:hAnsi="Arial" w:cs="Arial"/>
          <w:color w:val="000000"/>
        </w:rPr>
        <w:t xml:space="preserve"> webpage, </w:t>
      </w:r>
      <w:hyperlink r:id="rId113" w:tgtFrame="_blank" w:history="1">
        <w:r>
          <w:rPr>
            <w:rStyle w:val="Hyperlink"/>
            <w:rFonts w:ascii="Arial" w:hAnsi="Arial" w:cs="Arial"/>
            <w:color w:val="DF202D"/>
          </w:rPr>
          <w:t>NSERC staff</w:t>
        </w:r>
      </w:hyperlink>
      <w:r>
        <w:rPr>
          <w:rFonts w:ascii="Arial" w:hAnsi="Arial" w:cs="Arial"/>
          <w:color w:val="000000"/>
        </w:rPr>
        <w:t xml:space="preserve"> also remain available to answer any questions you may have. </w:t>
      </w:r>
    </w:p>
    <w:p w14:paraId="03D7ABB6" w14:textId="77777777" w:rsidR="00276820" w:rsidRDefault="00BA64A5" w:rsidP="00276820">
      <w:pPr>
        <w:spacing w:line="480" w:lineRule="auto"/>
        <w:rPr>
          <w:rFonts w:ascii="Arial" w:hAnsi="Arial" w:cs="Arial"/>
          <w:color w:val="000000"/>
        </w:rPr>
      </w:pPr>
      <w:hyperlink r:id="rId114" w:tgtFrame="_blank" w:history="1">
        <w:r w:rsidR="00276820">
          <w:rPr>
            <w:rStyle w:val="Hyperlink"/>
            <w:rFonts w:ascii="Arial" w:hAnsi="Arial" w:cs="Arial"/>
            <w:color w:val="DF202D"/>
          </w:rPr>
          <w:t>Alliance grant application checklist</w:t>
        </w:r>
      </w:hyperlink>
    </w:p>
    <w:p w14:paraId="03E322DD" w14:textId="77777777" w:rsidR="00276820" w:rsidRDefault="00BA64A5" w:rsidP="00276820">
      <w:pPr>
        <w:spacing w:line="480" w:lineRule="auto"/>
        <w:rPr>
          <w:rFonts w:ascii="Arial" w:hAnsi="Arial" w:cs="Arial"/>
          <w:color w:val="000000"/>
        </w:rPr>
      </w:pPr>
      <w:hyperlink r:id="rId115" w:tgtFrame="_blank" w:history="1">
        <w:r w:rsidR="00276820">
          <w:rPr>
            <w:rStyle w:val="Hyperlink"/>
            <w:rFonts w:ascii="Arial" w:hAnsi="Arial" w:cs="Arial"/>
            <w:color w:val="DF202D"/>
          </w:rPr>
          <w:t>Equity, diversity and inclusion in the training plan</w:t>
        </w:r>
      </w:hyperlink>
    </w:p>
    <w:p w14:paraId="3BBD1F2C" w14:textId="77777777" w:rsidR="00276820" w:rsidRDefault="00BA64A5" w:rsidP="00276820">
      <w:pPr>
        <w:spacing w:line="480" w:lineRule="auto"/>
        <w:rPr>
          <w:rFonts w:ascii="Arial" w:hAnsi="Arial" w:cs="Arial"/>
          <w:color w:val="000000"/>
        </w:rPr>
      </w:pPr>
      <w:hyperlink r:id="rId116" w:tgtFrame="_blank" w:history="1">
        <w:r w:rsidR="00276820">
          <w:rPr>
            <w:rStyle w:val="Hyperlink"/>
            <w:rFonts w:ascii="Arial" w:hAnsi="Arial" w:cs="Arial"/>
            <w:color w:val="DF202D"/>
          </w:rPr>
          <w:t>Partner organization self-assessment tool</w:t>
        </w:r>
      </w:hyperlink>
    </w:p>
    <w:p w14:paraId="3A7A166D" w14:textId="56B3CC58" w:rsidR="00276820" w:rsidRDefault="00BA64A5" w:rsidP="00276820">
      <w:pPr>
        <w:spacing w:after="0" w:line="240" w:lineRule="auto"/>
        <w:rPr>
          <w:rFonts w:ascii="Arial" w:hAnsi="Arial" w:cs="Arial"/>
          <w:color w:val="000000"/>
        </w:rPr>
      </w:pPr>
      <w:hyperlink r:id="rId117" w:tgtFrame="_blank" w:history="1">
        <w:r w:rsidR="00276820">
          <w:rPr>
            <w:rStyle w:val="Hyperlink"/>
            <w:rFonts w:ascii="Arial" w:hAnsi="Arial" w:cs="Arial"/>
            <w:color w:val="DF202D"/>
          </w:rPr>
          <w:t xml:space="preserve">Instructions to external reviewers and members of </w:t>
        </w:r>
      </w:hyperlink>
      <w:hyperlink r:id="rId118" w:tgtFrame="_blank" w:history="1">
        <w:r w:rsidR="00276820">
          <w:rPr>
            <w:rStyle w:val="Hyperlink"/>
            <w:rFonts w:ascii="Arial" w:hAnsi="Arial" w:cs="Arial"/>
            <w:i/>
            <w:iCs/>
            <w:color w:val="DF202D"/>
          </w:rPr>
          <w:t>ad hoc</w:t>
        </w:r>
      </w:hyperlink>
      <w:hyperlink r:id="rId119" w:tgtFrame="_blank" w:history="1">
        <w:r w:rsidR="00276820">
          <w:rPr>
            <w:rStyle w:val="Hyperlink"/>
            <w:rFonts w:ascii="Arial" w:hAnsi="Arial" w:cs="Arial"/>
            <w:color w:val="DF202D"/>
          </w:rPr>
          <w:t xml:space="preserve"> committees</w:t>
        </w:r>
      </w:hyperlink>
      <w:r w:rsidR="00276820">
        <w:rPr>
          <w:rFonts w:ascii="Arial" w:hAnsi="Arial" w:cs="Arial"/>
          <w:color w:val="000000"/>
        </w:rPr>
        <w:t xml:space="preserve"> </w:t>
      </w:r>
    </w:p>
    <w:p w14:paraId="4AB327E8" w14:textId="560EC440" w:rsidR="00276820" w:rsidRDefault="00276820" w:rsidP="00276820">
      <w:pPr>
        <w:spacing w:after="0" w:line="240" w:lineRule="auto"/>
        <w:rPr>
          <w:rFonts w:ascii="Arial" w:hAnsi="Arial" w:cs="Arial"/>
          <w:color w:val="000000"/>
        </w:rPr>
      </w:pPr>
    </w:p>
    <w:p w14:paraId="0F8BA458" w14:textId="0E2737B6" w:rsidR="00276820" w:rsidRPr="00276820" w:rsidRDefault="00276820" w:rsidP="00276820">
      <w:pPr>
        <w:spacing w:after="0" w:line="240" w:lineRule="auto"/>
        <w:rPr>
          <w:rFonts w:ascii="Calibri" w:eastAsia="Calibri" w:hAnsi="Calibri" w:cs="Calibri"/>
          <w:b/>
          <w:bCs/>
          <w:sz w:val="24"/>
          <w:szCs w:val="24"/>
          <w:lang w:val="en-CA" w:eastAsia="en-US"/>
        </w:rPr>
      </w:pPr>
      <w:r w:rsidRPr="00276820">
        <w:rPr>
          <w:rFonts w:ascii="Calibri" w:eastAsia="Calibri" w:hAnsi="Calibri" w:cs="Calibri"/>
          <w:b/>
          <w:bCs/>
          <w:sz w:val="24"/>
          <w:szCs w:val="24"/>
          <w:lang w:val="en-CA" w:eastAsia="en-US"/>
        </w:rPr>
        <w:t>New resources related to option 2 now available</w:t>
      </w:r>
    </w:p>
    <w:p w14:paraId="1191000F" w14:textId="52CC18DE" w:rsidR="00276820" w:rsidRDefault="00276820" w:rsidP="00276820">
      <w:pPr>
        <w:spacing w:after="0" w:line="240" w:lineRule="auto"/>
        <w:rPr>
          <w:rFonts w:ascii="Arial" w:hAnsi="Arial" w:cs="Arial"/>
          <w:color w:val="000000"/>
        </w:rPr>
      </w:pPr>
      <w:r>
        <w:rPr>
          <w:rFonts w:ascii="Arial" w:hAnsi="Arial" w:cs="Arial"/>
          <w:color w:val="000000"/>
        </w:rPr>
        <w:t xml:space="preserve">A document summarizing key details about Alliance option 2 has been added to the </w:t>
      </w:r>
      <w:hyperlink r:id="rId120" w:tgtFrame="_blank" w:history="1">
        <w:r>
          <w:rPr>
            <w:rStyle w:val="Hyperlink"/>
            <w:rFonts w:ascii="Arial" w:hAnsi="Arial" w:cs="Arial"/>
            <w:color w:val="DF202D"/>
          </w:rPr>
          <w:t>Resources</w:t>
        </w:r>
      </w:hyperlink>
      <w:r>
        <w:rPr>
          <w:rFonts w:ascii="Arial" w:hAnsi="Arial" w:cs="Arial"/>
          <w:color w:val="000000"/>
        </w:rPr>
        <w:t xml:space="preserve"> webpage to help applicants and partner organizations determine whether the project they are envisioning meets the requirements. In addition, the Public Impact Value Proposition (PIVP) Selection Committee Review Instructions are now available online. This will help applicants understand how the committee determines whether Alliance option 2 applications meet the characteristics and whether they will proceed to the next step of the evaluation.</w:t>
      </w:r>
    </w:p>
    <w:p w14:paraId="7AE2E76B" w14:textId="6DD4EDDA" w:rsidR="00276820" w:rsidRDefault="00276820" w:rsidP="00276820">
      <w:pPr>
        <w:spacing w:after="0" w:line="240" w:lineRule="auto"/>
        <w:rPr>
          <w:rFonts w:ascii="Arial" w:hAnsi="Arial" w:cs="Arial"/>
          <w:color w:val="000000"/>
        </w:rPr>
      </w:pPr>
    </w:p>
    <w:p w14:paraId="1CB5B950" w14:textId="71097FDF" w:rsidR="00276820" w:rsidRDefault="00BA64A5" w:rsidP="00276820">
      <w:pPr>
        <w:spacing w:after="0" w:line="240" w:lineRule="auto"/>
        <w:rPr>
          <w:rFonts w:ascii="Arial" w:hAnsi="Arial" w:cs="Arial"/>
          <w:color w:val="000000"/>
        </w:rPr>
      </w:pPr>
      <w:hyperlink r:id="rId121" w:tgtFrame="_blank" w:history="1">
        <w:r w:rsidR="00276820">
          <w:rPr>
            <w:rStyle w:val="Hyperlink"/>
            <w:rFonts w:ascii="Arial" w:hAnsi="Arial" w:cs="Arial"/>
            <w:color w:val="DF202D"/>
          </w:rPr>
          <w:t>Option 2 overview pamphlet</w:t>
        </w:r>
      </w:hyperlink>
    </w:p>
    <w:p w14:paraId="147B7E1C" w14:textId="77777777" w:rsidR="00276820" w:rsidRDefault="00276820" w:rsidP="00276820">
      <w:pPr>
        <w:spacing w:after="0" w:line="240" w:lineRule="auto"/>
        <w:rPr>
          <w:rFonts w:ascii="Arial" w:hAnsi="Arial" w:cs="Arial"/>
          <w:color w:val="000000"/>
        </w:rPr>
      </w:pPr>
    </w:p>
    <w:p w14:paraId="44729D5D" w14:textId="60A1A175" w:rsidR="00276820" w:rsidRDefault="00BA64A5" w:rsidP="00276820">
      <w:pPr>
        <w:spacing w:after="0" w:line="240" w:lineRule="auto"/>
        <w:rPr>
          <w:rFonts w:ascii="Arial" w:hAnsi="Arial" w:cs="Arial"/>
          <w:color w:val="000000"/>
        </w:rPr>
      </w:pPr>
      <w:hyperlink r:id="rId122" w:tgtFrame="_blank" w:history="1">
        <w:r w:rsidR="00276820">
          <w:rPr>
            <w:rStyle w:val="Hyperlink"/>
            <w:rFonts w:ascii="Arial" w:hAnsi="Arial" w:cs="Arial"/>
            <w:color w:val="DF202D"/>
          </w:rPr>
          <w:t>Option 2 public impact value proposition (PIVP) selection committee review instructions</w:t>
        </w:r>
      </w:hyperlink>
    </w:p>
    <w:p w14:paraId="33BBE291" w14:textId="49EF9F14" w:rsidR="00276820" w:rsidRDefault="00276820" w:rsidP="00276820">
      <w:pPr>
        <w:spacing w:after="0" w:line="240" w:lineRule="auto"/>
        <w:rPr>
          <w:rFonts w:ascii="Arial" w:hAnsi="Arial" w:cs="Arial"/>
          <w:color w:val="000000"/>
        </w:rPr>
      </w:pPr>
    </w:p>
    <w:p w14:paraId="08B6AA45" w14:textId="62AED109" w:rsidR="00276820" w:rsidRDefault="00276820" w:rsidP="00276820">
      <w:pPr>
        <w:spacing w:after="0" w:line="240" w:lineRule="auto"/>
        <w:rPr>
          <w:rFonts w:ascii="Arial" w:hAnsi="Arial" w:cs="Arial"/>
          <w:color w:val="000000"/>
        </w:rPr>
      </w:pPr>
    </w:p>
    <w:p w14:paraId="4A22DB29" w14:textId="77777777" w:rsidR="00276820" w:rsidRPr="00276820" w:rsidRDefault="00276820" w:rsidP="00276820">
      <w:pPr>
        <w:spacing w:after="0" w:line="240" w:lineRule="auto"/>
        <w:rPr>
          <w:rFonts w:ascii="Calibri" w:eastAsia="Calibri" w:hAnsi="Calibri" w:cs="Calibri"/>
          <w:b/>
          <w:bCs/>
          <w:sz w:val="24"/>
          <w:szCs w:val="24"/>
          <w:lang w:val="en-CA" w:eastAsia="en-US"/>
        </w:rPr>
      </w:pPr>
      <w:r w:rsidRPr="00276820">
        <w:rPr>
          <w:rFonts w:ascii="Calibri" w:eastAsia="Calibri" w:hAnsi="Calibri" w:cs="Calibri"/>
          <w:b/>
          <w:bCs/>
          <w:sz w:val="24"/>
          <w:szCs w:val="24"/>
          <w:lang w:val="en-CA" w:eastAsia="en-US"/>
        </w:rPr>
        <w:t>Reminder: updates to Alliance literature</w:t>
      </w:r>
    </w:p>
    <w:p w14:paraId="11C90930" w14:textId="78004406" w:rsidR="00D3212F" w:rsidRPr="00E01EA4" w:rsidRDefault="00D3212F" w:rsidP="00D3212F">
      <w:pPr>
        <w:spacing w:after="0" w:line="240" w:lineRule="auto"/>
        <w:rPr>
          <w:rFonts w:ascii="Calibri" w:eastAsia="Calibri" w:hAnsi="Calibri" w:cs="Calibri"/>
          <w:sz w:val="20"/>
          <w:szCs w:val="20"/>
          <w:lang w:val="en-CA" w:eastAsia="en-US"/>
        </w:rPr>
      </w:pPr>
      <w:r w:rsidRPr="00E01EA4">
        <w:rPr>
          <w:rFonts w:ascii="Calibri" w:eastAsia="Calibri" w:hAnsi="Calibri" w:cs="Calibri"/>
          <w:sz w:val="20"/>
          <w:szCs w:val="20"/>
          <w:lang w:val="en-CA" w:eastAsia="en-US"/>
        </w:rPr>
        <w:t xml:space="preserve">The Alliance literature was recently updated on October 28, 2020. It aims to streamline and clarify various points, as well as to provide access to additional resources based on feedback and questions from the community. Key changes are summarized below, but we strongly encourage you to review the updated literature before </w:t>
      </w:r>
      <w:proofErr w:type="gramStart"/>
      <w:r w:rsidRPr="00E01EA4">
        <w:rPr>
          <w:rFonts w:ascii="Calibri" w:eastAsia="Calibri" w:hAnsi="Calibri" w:cs="Calibri"/>
          <w:sz w:val="20"/>
          <w:szCs w:val="20"/>
          <w:lang w:val="en-CA" w:eastAsia="en-US"/>
        </w:rPr>
        <w:t>submitting an application</w:t>
      </w:r>
      <w:proofErr w:type="gramEnd"/>
      <w:r w:rsidRPr="00E01EA4">
        <w:rPr>
          <w:rFonts w:ascii="Calibri" w:eastAsia="Calibri" w:hAnsi="Calibri" w:cs="Calibri"/>
          <w:sz w:val="20"/>
          <w:szCs w:val="20"/>
          <w:lang w:val="en-CA" w:eastAsia="en-US"/>
        </w:rPr>
        <w:t xml:space="preserve">. </w:t>
      </w:r>
    </w:p>
    <w:p w14:paraId="687238D2" w14:textId="77777777" w:rsidR="00D3212F" w:rsidRPr="00E01EA4" w:rsidRDefault="00D3212F" w:rsidP="00D3212F">
      <w:pPr>
        <w:spacing w:after="0" w:line="240" w:lineRule="auto"/>
        <w:rPr>
          <w:rFonts w:ascii="Calibri" w:eastAsia="Calibri" w:hAnsi="Calibri" w:cs="Calibri"/>
          <w:sz w:val="20"/>
          <w:szCs w:val="20"/>
          <w:lang w:val="en-CA" w:eastAsia="en-US"/>
        </w:rPr>
      </w:pPr>
    </w:p>
    <w:p w14:paraId="00FACDF3" w14:textId="77777777" w:rsidR="00D3212F" w:rsidRPr="00E01EA4" w:rsidRDefault="00D3212F" w:rsidP="00D3212F">
      <w:pPr>
        <w:spacing w:after="0" w:line="240" w:lineRule="auto"/>
        <w:rPr>
          <w:rFonts w:ascii="Calibri" w:eastAsia="Calibri" w:hAnsi="Calibri" w:cs="Calibri"/>
          <w:b/>
          <w:bCs/>
          <w:sz w:val="20"/>
          <w:szCs w:val="20"/>
          <w:lang w:val="en-CA" w:eastAsia="en-US"/>
        </w:rPr>
      </w:pPr>
      <w:r w:rsidRPr="00E01EA4">
        <w:rPr>
          <w:rFonts w:ascii="Calibri" w:eastAsia="Calibri" w:hAnsi="Calibri" w:cs="Calibri"/>
          <w:b/>
          <w:bCs/>
          <w:sz w:val="20"/>
          <w:szCs w:val="20"/>
          <w:lang w:val="en-CA" w:eastAsia="en-US"/>
        </w:rPr>
        <w:t xml:space="preserve">Updates (see </w:t>
      </w:r>
      <w:hyperlink r:id="rId123" w:history="1">
        <w:r w:rsidRPr="00E01EA4">
          <w:rPr>
            <w:rFonts w:ascii="Calibri" w:eastAsia="Calibri" w:hAnsi="Calibri" w:cs="Calibri"/>
            <w:b/>
            <w:bCs/>
            <w:color w:val="0563C1"/>
            <w:sz w:val="20"/>
            <w:szCs w:val="20"/>
            <w:u w:val="single"/>
            <w:lang w:val="en-CA" w:eastAsia="en-US"/>
          </w:rPr>
          <w:t>link</w:t>
        </w:r>
      </w:hyperlink>
      <w:r w:rsidRPr="00E01EA4">
        <w:rPr>
          <w:rFonts w:ascii="Calibri" w:eastAsia="Calibri" w:hAnsi="Calibri" w:cs="Calibri"/>
          <w:b/>
          <w:bCs/>
          <w:sz w:val="20"/>
          <w:szCs w:val="20"/>
          <w:lang w:val="en-CA" w:eastAsia="en-US"/>
        </w:rPr>
        <w:t xml:space="preserve"> for Latest news)</w:t>
      </w:r>
    </w:p>
    <w:p w14:paraId="30BB87D8" w14:textId="77777777" w:rsidR="00D3212F" w:rsidRPr="00E01EA4" w:rsidRDefault="00D3212F" w:rsidP="00A33501">
      <w:pPr>
        <w:numPr>
          <w:ilvl w:val="0"/>
          <w:numId w:val="18"/>
        </w:numPr>
        <w:spacing w:after="0" w:line="240" w:lineRule="auto"/>
        <w:rPr>
          <w:rFonts w:ascii="Calibri" w:eastAsia="Times New Roman" w:hAnsi="Calibri" w:cs="Calibri"/>
          <w:sz w:val="20"/>
          <w:szCs w:val="20"/>
          <w:lang w:val="en-CA" w:eastAsia="en-US"/>
        </w:rPr>
      </w:pPr>
      <w:r w:rsidRPr="00E01EA4">
        <w:rPr>
          <w:rFonts w:ascii="Calibri" w:eastAsia="Times New Roman" w:hAnsi="Calibri" w:cs="Calibri"/>
          <w:sz w:val="20"/>
          <w:szCs w:val="20"/>
          <w:lang w:val="en-CA" w:eastAsia="en-US"/>
        </w:rPr>
        <w:t xml:space="preserve">The </w:t>
      </w:r>
      <w:r w:rsidRPr="00E01EA4">
        <w:rPr>
          <w:rFonts w:ascii="Calibri" w:eastAsia="Times New Roman" w:hAnsi="Calibri" w:cs="Calibri"/>
          <w:b/>
          <w:bCs/>
          <w:sz w:val="20"/>
          <w:szCs w:val="20"/>
          <w:lang w:val="en-CA" w:eastAsia="en-US"/>
        </w:rPr>
        <w:t>page limits for proposals</w:t>
      </w:r>
      <w:r w:rsidRPr="00E01EA4">
        <w:rPr>
          <w:rFonts w:ascii="Calibri" w:eastAsia="Times New Roman" w:hAnsi="Calibri" w:cs="Calibri"/>
          <w:sz w:val="20"/>
          <w:szCs w:val="20"/>
          <w:lang w:val="en-CA" w:eastAsia="en-US"/>
        </w:rPr>
        <w:t xml:space="preserve"> have been revised, as shown in the “Proposal sections and length” table in the </w:t>
      </w:r>
      <w:hyperlink r:id="rId124" w:tgtFrame="_blank" w:history="1">
        <w:r w:rsidRPr="00E01EA4">
          <w:rPr>
            <w:rFonts w:ascii="Calibri" w:eastAsia="Times New Roman" w:hAnsi="Calibri" w:cs="Calibri"/>
            <w:color w:val="0563C1"/>
            <w:sz w:val="20"/>
            <w:szCs w:val="20"/>
            <w:u w:val="single"/>
            <w:lang w:val="en-CA" w:eastAsia="en-US"/>
          </w:rPr>
          <w:t>Instructions for completing an application</w:t>
        </w:r>
      </w:hyperlink>
    </w:p>
    <w:tbl>
      <w:tblPr>
        <w:tblW w:w="0" w:type="auto"/>
        <w:tblInd w:w="720" w:type="dxa"/>
        <w:tblCellMar>
          <w:left w:w="0" w:type="dxa"/>
          <w:right w:w="0" w:type="dxa"/>
        </w:tblCellMar>
        <w:tblLook w:val="04A0" w:firstRow="1" w:lastRow="0" w:firstColumn="1" w:lastColumn="0" w:noHBand="0" w:noVBand="1"/>
      </w:tblPr>
      <w:tblGrid>
        <w:gridCol w:w="2268"/>
        <w:gridCol w:w="1535"/>
        <w:gridCol w:w="2085"/>
        <w:gridCol w:w="2086"/>
        <w:gridCol w:w="2086"/>
      </w:tblGrid>
      <w:tr w:rsidR="00D3212F" w:rsidRPr="00E01EA4" w14:paraId="1617D92C" w14:textId="77777777" w:rsidTr="00D3212F">
        <w:trPr>
          <w:trHeight w:val="229"/>
        </w:trPr>
        <w:tc>
          <w:tcPr>
            <w:tcW w:w="3862" w:type="dxa"/>
            <w:gridSpan w:val="2"/>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5573586" w14:textId="77777777" w:rsidR="00D3212F" w:rsidRPr="00E01EA4" w:rsidRDefault="00D3212F" w:rsidP="00D3212F">
            <w:pPr>
              <w:spacing w:after="0" w:line="240" w:lineRule="auto"/>
              <w:rPr>
                <w:rFonts w:ascii="Calibri" w:eastAsia="Calibri" w:hAnsi="Calibri" w:cs="Calibri"/>
                <w:sz w:val="20"/>
                <w:szCs w:val="20"/>
                <w:lang w:val="en-CA" w:eastAsia="en-US"/>
              </w:rPr>
            </w:pPr>
          </w:p>
        </w:tc>
        <w:tc>
          <w:tcPr>
            <w:tcW w:w="6390"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DAD22AC" w14:textId="77777777" w:rsidR="00D3212F" w:rsidRPr="00E01EA4" w:rsidRDefault="00D3212F" w:rsidP="00D3212F">
            <w:pPr>
              <w:spacing w:after="0" w:line="240" w:lineRule="auto"/>
              <w:jc w:val="center"/>
              <w:rPr>
                <w:rFonts w:ascii="Calibri" w:eastAsia="Calibri" w:hAnsi="Calibri" w:cs="Calibri"/>
                <w:b/>
                <w:bCs/>
                <w:sz w:val="20"/>
                <w:szCs w:val="20"/>
                <w:lang w:val="en-CA" w:eastAsia="en-US"/>
              </w:rPr>
            </w:pPr>
            <w:r w:rsidRPr="00E01EA4">
              <w:rPr>
                <w:rFonts w:ascii="Calibri" w:eastAsia="Calibri" w:hAnsi="Calibri" w:cs="Calibri"/>
                <w:b/>
                <w:bCs/>
                <w:sz w:val="20"/>
                <w:szCs w:val="20"/>
                <w:lang w:val="en-CA" w:eastAsia="en-US"/>
              </w:rPr>
              <w:t>Average annual NSERC request</w:t>
            </w:r>
          </w:p>
        </w:tc>
      </w:tr>
      <w:tr w:rsidR="00D3212F" w:rsidRPr="00E01EA4" w14:paraId="000B01C9" w14:textId="77777777" w:rsidTr="00D3212F">
        <w:trPr>
          <w:trHeight w:val="708"/>
        </w:trPr>
        <w:tc>
          <w:tcPr>
            <w:tcW w:w="0" w:type="auto"/>
            <w:gridSpan w:val="2"/>
            <w:vMerge/>
            <w:tcBorders>
              <w:top w:val="single" w:sz="8" w:space="0" w:color="auto"/>
              <w:left w:val="single" w:sz="8" w:space="0" w:color="auto"/>
              <w:bottom w:val="single" w:sz="8" w:space="0" w:color="auto"/>
              <w:right w:val="single" w:sz="8" w:space="0" w:color="auto"/>
            </w:tcBorders>
            <w:vAlign w:val="center"/>
            <w:hideMark/>
          </w:tcPr>
          <w:p w14:paraId="2BF31D0D" w14:textId="77777777" w:rsidR="00D3212F" w:rsidRPr="00E01EA4" w:rsidRDefault="00D3212F" w:rsidP="00D3212F">
            <w:pPr>
              <w:spacing w:after="0" w:line="240" w:lineRule="auto"/>
              <w:rPr>
                <w:rFonts w:ascii="Calibri" w:eastAsia="Calibri" w:hAnsi="Calibri" w:cs="Calibri"/>
                <w:sz w:val="20"/>
                <w:szCs w:val="20"/>
                <w:lang w:val="en-CA" w:eastAsia="en-US"/>
              </w:rPr>
            </w:pP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AE566D" w14:textId="77777777" w:rsidR="00D3212F" w:rsidRPr="00E01EA4" w:rsidRDefault="00D3212F" w:rsidP="00D3212F">
            <w:pPr>
              <w:spacing w:after="0" w:line="240" w:lineRule="auto"/>
              <w:rPr>
                <w:rFonts w:ascii="Calibri" w:eastAsia="Calibri" w:hAnsi="Calibri" w:cs="Calibri"/>
                <w:sz w:val="20"/>
                <w:szCs w:val="20"/>
                <w:lang w:val="en-CA" w:eastAsia="en-US"/>
              </w:rPr>
            </w:pPr>
            <w:r w:rsidRPr="00E01EA4">
              <w:rPr>
                <w:rFonts w:ascii="Calibri" w:eastAsia="Calibri" w:hAnsi="Calibri" w:cs="Calibri"/>
                <w:sz w:val="20"/>
                <w:szCs w:val="20"/>
                <w:lang w:val="en-CA" w:eastAsia="en-US"/>
              </w:rPr>
              <w:t>Up to and including $30,000 per year</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36557F" w14:textId="77777777" w:rsidR="00D3212F" w:rsidRPr="00E01EA4" w:rsidRDefault="00D3212F" w:rsidP="00D3212F">
            <w:pPr>
              <w:spacing w:after="0" w:line="240" w:lineRule="auto"/>
              <w:rPr>
                <w:rFonts w:ascii="Calibri" w:eastAsia="Calibri" w:hAnsi="Calibri" w:cs="Calibri"/>
                <w:sz w:val="20"/>
                <w:szCs w:val="20"/>
                <w:lang w:val="en-CA" w:eastAsia="en-US"/>
              </w:rPr>
            </w:pPr>
            <w:r w:rsidRPr="00E01EA4">
              <w:rPr>
                <w:rFonts w:ascii="Calibri" w:eastAsia="Calibri" w:hAnsi="Calibri" w:cs="Calibri"/>
                <w:sz w:val="20"/>
                <w:szCs w:val="20"/>
                <w:lang w:val="en-CA" w:eastAsia="en-US"/>
              </w:rPr>
              <w:t>Up to and including $300,000 per year</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ACCAF" w14:textId="77777777" w:rsidR="00D3212F" w:rsidRPr="00E01EA4" w:rsidRDefault="00D3212F" w:rsidP="00D3212F">
            <w:pPr>
              <w:spacing w:after="0" w:line="240" w:lineRule="auto"/>
              <w:rPr>
                <w:rFonts w:ascii="Calibri" w:eastAsia="Calibri" w:hAnsi="Calibri" w:cs="Calibri"/>
                <w:sz w:val="20"/>
                <w:szCs w:val="20"/>
                <w:lang w:val="en-CA" w:eastAsia="en-US"/>
              </w:rPr>
            </w:pPr>
            <w:r w:rsidRPr="00E01EA4">
              <w:rPr>
                <w:rFonts w:ascii="Calibri" w:eastAsia="Calibri" w:hAnsi="Calibri" w:cs="Calibri"/>
                <w:sz w:val="20"/>
                <w:szCs w:val="20"/>
                <w:lang w:val="en-CA" w:eastAsia="en-US"/>
              </w:rPr>
              <w:t>More than $300,000 per year</w:t>
            </w:r>
          </w:p>
        </w:tc>
      </w:tr>
      <w:tr w:rsidR="00D3212F" w:rsidRPr="00E01EA4" w14:paraId="79347AFA" w14:textId="77777777" w:rsidTr="00D3212F">
        <w:trPr>
          <w:trHeight w:val="458"/>
        </w:trPr>
        <w:tc>
          <w:tcPr>
            <w:tcW w:w="23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5035F0" w14:textId="77777777" w:rsidR="00D3212F" w:rsidRPr="00E01EA4" w:rsidRDefault="00D3212F" w:rsidP="00D3212F">
            <w:pPr>
              <w:spacing w:after="0" w:line="240" w:lineRule="auto"/>
              <w:rPr>
                <w:rFonts w:ascii="Calibri" w:eastAsia="Calibri" w:hAnsi="Calibri" w:cs="Calibri"/>
                <w:b/>
                <w:bCs/>
                <w:sz w:val="20"/>
                <w:szCs w:val="20"/>
                <w:lang w:val="en-CA" w:eastAsia="en-US"/>
              </w:rPr>
            </w:pPr>
            <w:r w:rsidRPr="00E01EA4">
              <w:rPr>
                <w:rFonts w:ascii="Calibri" w:eastAsia="Calibri" w:hAnsi="Calibri" w:cs="Calibri"/>
                <w:b/>
                <w:bCs/>
                <w:sz w:val="20"/>
                <w:szCs w:val="20"/>
                <w:lang w:val="en-CA" w:eastAsia="en-US"/>
              </w:rPr>
              <w:t>Section</w:t>
            </w:r>
          </w:p>
        </w:tc>
        <w:tc>
          <w:tcPr>
            <w:tcW w:w="15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3221B0" w14:textId="77777777" w:rsidR="00D3212F" w:rsidRPr="00E01EA4" w:rsidRDefault="00D3212F" w:rsidP="00D3212F">
            <w:pPr>
              <w:spacing w:after="0" w:line="240" w:lineRule="auto"/>
              <w:jc w:val="center"/>
              <w:rPr>
                <w:rFonts w:ascii="Calibri" w:eastAsia="Calibri" w:hAnsi="Calibri" w:cs="Calibri"/>
                <w:b/>
                <w:bCs/>
                <w:sz w:val="20"/>
                <w:szCs w:val="20"/>
                <w:lang w:val="en-CA" w:eastAsia="en-US"/>
              </w:rPr>
            </w:pPr>
            <w:r w:rsidRPr="00E01EA4">
              <w:rPr>
                <w:rFonts w:ascii="Calibri" w:eastAsia="Calibri" w:hAnsi="Calibri" w:cs="Calibri"/>
                <w:b/>
                <w:bCs/>
                <w:sz w:val="20"/>
                <w:szCs w:val="20"/>
                <w:lang w:val="en-CA" w:eastAsia="en-US"/>
              </w:rPr>
              <w:t>Percentage of evaluation</w:t>
            </w:r>
          </w:p>
        </w:tc>
        <w:tc>
          <w:tcPr>
            <w:tcW w:w="639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433AD3" w14:textId="77777777" w:rsidR="00D3212F" w:rsidRPr="00E01EA4" w:rsidRDefault="00D3212F" w:rsidP="00D3212F">
            <w:pPr>
              <w:spacing w:after="0" w:line="240" w:lineRule="auto"/>
              <w:jc w:val="center"/>
              <w:rPr>
                <w:rFonts w:ascii="Calibri" w:eastAsia="Calibri" w:hAnsi="Calibri" w:cs="Calibri"/>
                <w:b/>
                <w:bCs/>
                <w:sz w:val="20"/>
                <w:szCs w:val="20"/>
                <w:lang w:val="en-CA" w:eastAsia="en-US"/>
              </w:rPr>
            </w:pPr>
            <w:r w:rsidRPr="00E01EA4">
              <w:rPr>
                <w:rFonts w:ascii="Calibri" w:eastAsia="Calibri" w:hAnsi="Calibri" w:cs="Calibri"/>
                <w:b/>
                <w:bCs/>
                <w:i/>
                <w:iCs/>
                <w:sz w:val="20"/>
                <w:szCs w:val="20"/>
                <w:lang w:val="en-CA" w:eastAsia="en-US"/>
              </w:rPr>
              <w:t xml:space="preserve">Suggested </w:t>
            </w:r>
            <w:r w:rsidRPr="00E01EA4">
              <w:rPr>
                <w:rFonts w:ascii="Calibri" w:eastAsia="Calibri" w:hAnsi="Calibri" w:cs="Calibri"/>
                <w:b/>
                <w:bCs/>
                <w:sz w:val="20"/>
                <w:szCs w:val="20"/>
                <w:lang w:val="en-CA" w:eastAsia="en-US"/>
              </w:rPr>
              <w:t>number of pages per section</w:t>
            </w:r>
          </w:p>
        </w:tc>
      </w:tr>
      <w:tr w:rsidR="00D3212F" w:rsidRPr="00E01EA4" w14:paraId="1216B627" w14:textId="77777777" w:rsidTr="00D3212F">
        <w:trPr>
          <w:trHeight w:val="708"/>
        </w:trPr>
        <w:tc>
          <w:tcPr>
            <w:tcW w:w="23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5ED037" w14:textId="77777777" w:rsidR="00D3212F" w:rsidRPr="00E01EA4" w:rsidRDefault="00D3212F" w:rsidP="00D3212F">
            <w:pPr>
              <w:spacing w:after="0" w:line="240" w:lineRule="auto"/>
              <w:rPr>
                <w:rFonts w:ascii="Calibri" w:eastAsia="Calibri" w:hAnsi="Calibri" w:cs="Calibri"/>
                <w:sz w:val="20"/>
                <w:szCs w:val="20"/>
                <w:lang w:val="en-CA" w:eastAsia="en-US"/>
              </w:rPr>
            </w:pPr>
            <w:r w:rsidRPr="00E01EA4">
              <w:rPr>
                <w:rFonts w:ascii="Calibri" w:eastAsia="Calibri" w:hAnsi="Calibri" w:cs="Calibri"/>
                <w:sz w:val="20"/>
                <w:szCs w:val="20"/>
                <w:lang w:val="en-CA" w:eastAsia="en-US"/>
              </w:rPr>
              <w:t>Background and expected outcomes</w:t>
            </w:r>
          </w:p>
        </w:tc>
        <w:tc>
          <w:tcPr>
            <w:tcW w:w="15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66B082" w14:textId="77777777" w:rsidR="00D3212F" w:rsidRPr="00E01EA4" w:rsidRDefault="00D3212F" w:rsidP="00D3212F">
            <w:pPr>
              <w:spacing w:after="0" w:line="240" w:lineRule="auto"/>
              <w:jc w:val="center"/>
              <w:rPr>
                <w:rFonts w:ascii="Calibri" w:eastAsia="Calibri" w:hAnsi="Calibri" w:cs="Calibri"/>
                <w:sz w:val="20"/>
                <w:szCs w:val="20"/>
                <w:lang w:val="en-CA" w:eastAsia="en-US"/>
              </w:rPr>
            </w:pPr>
            <w:r w:rsidRPr="00E01EA4">
              <w:rPr>
                <w:rFonts w:ascii="Calibri" w:eastAsia="Calibri" w:hAnsi="Calibri" w:cs="Calibri"/>
                <w:sz w:val="20"/>
                <w:szCs w:val="20"/>
                <w:lang w:val="en-CA" w:eastAsia="en-US"/>
              </w:rPr>
              <w:t>25%</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8E6609" w14:textId="77777777" w:rsidR="00D3212F" w:rsidRPr="00E01EA4" w:rsidRDefault="00D3212F" w:rsidP="00D3212F">
            <w:pPr>
              <w:spacing w:after="0" w:line="240" w:lineRule="auto"/>
              <w:jc w:val="center"/>
              <w:rPr>
                <w:rFonts w:ascii="Calibri" w:eastAsia="Calibri" w:hAnsi="Calibri" w:cs="Calibri"/>
                <w:sz w:val="20"/>
                <w:szCs w:val="20"/>
                <w:lang w:val="en-CA" w:eastAsia="en-US"/>
              </w:rPr>
            </w:pPr>
            <w:r w:rsidRPr="00E01EA4">
              <w:rPr>
                <w:rFonts w:ascii="Calibri" w:eastAsia="Calibri" w:hAnsi="Calibri" w:cs="Calibri"/>
                <w:sz w:val="20"/>
                <w:szCs w:val="20"/>
                <w:lang w:val="en-CA" w:eastAsia="en-US"/>
              </w:rPr>
              <w:t>1</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ED35F2" w14:textId="77777777" w:rsidR="00D3212F" w:rsidRPr="00E01EA4" w:rsidRDefault="00D3212F" w:rsidP="00D3212F">
            <w:pPr>
              <w:spacing w:after="0" w:line="240" w:lineRule="auto"/>
              <w:jc w:val="center"/>
              <w:rPr>
                <w:rFonts w:ascii="Calibri" w:eastAsia="Calibri" w:hAnsi="Calibri" w:cs="Calibri"/>
                <w:sz w:val="20"/>
                <w:szCs w:val="20"/>
                <w:lang w:val="en-CA" w:eastAsia="en-US"/>
              </w:rPr>
            </w:pPr>
            <w:r w:rsidRPr="00E01EA4">
              <w:rPr>
                <w:rFonts w:ascii="Calibri" w:eastAsia="Calibri" w:hAnsi="Calibri" w:cs="Calibri"/>
                <w:sz w:val="20"/>
                <w:szCs w:val="20"/>
                <w:lang w:val="en-CA" w:eastAsia="en-US"/>
              </w:rPr>
              <w:t>2</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3B541D" w14:textId="77777777" w:rsidR="00D3212F" w:rsidRPr="00E01EA4" w:rsidRDefault="00D3212F" w:rsidP="00D3212F">
            <w:pPr>
              <w:spacing w:after="0" w:line="240" w:lineRule="auto"/>
              <w:jc w:val="center"/>
              <w:rPr>
                <w:rFonts w:ascii="Calibri" w:eastAsia="Calibri" w:hAnsi="Calibri" w:cs="Calibri"/>
                <w:sz w:val="20"/>
                <w:szCs w:val="20"/>
                <w:lang w:val="en-CA" w:eastAsia="en-US"/>
              </w:rPr>
            </w:pPr>
            <w:r w:rsidRPr="00E01EA4">
              <w:rPr>
                <w:rFonts w:ascii="Calibri" w:eastAsia="Calibri" w:hAnsi="Calibri" w:cs="Calibri"/>
                <w:sz w:val="20"/>
                <w:szCs w:val="20"/>
                <w:lang w:val="en-CA" w:eastAsia="en-US"/>
              </w:rPr>
              <w:t>3</w:t>
            </w:r>
          </w:p>
        </w:tc>
      </w:tr>
      <w:tr w:rsidR="00D3212F" w:rsidRPr="00E01EA4" w14:paraId="2121010D" w14:textId="77777777" w:rsidTr="00D3212F">
        <w:trPr>
          <w:trHeight w:val="229"/>
        </w:trPr>
        <w:tc>
          <w:tcPr>
            <w:tcW w:w="23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56B2F0" w14:textId="77777777" w:rsidR="00D3212F" w:rsidRPr="00E01EA4" w:rsidRDefault="00D3212F" w:rsidP="00D3212F">
            <w:pPr>
              <w:spacing w:after="0" w:line="240" w:lineRule="auto"/>
              <w:rPr>
                <w:rFonts w:ascii="Calibri" w:eastAsia="Calibri" w:hAnsi="Calibri" w:cs="Calibri"/>
                <w:sz w:val="20"/>
                <w:szCs w:val="20"/>
                <w:lang w:val="en-CA" w:eastAsia="en-US"/>
              </w:rPr>
            </w:pPr>
            <w:r w:rsidRPr="00E01EA4">
              <w:rPr>
                <w:rFonts w:ascii="Calibri" w:eastAsia="Calibri" w:hAnsi="Calibri" w:cs="Calibri"/>
                <w:sz w:val="20"/>
                <w:szCs w:val="20"/>
                <w:lang w:val="en-CA" w:eastAsia="en-US"/>
              </w:rPr>
              <w:t>Partnership</w:t>
            </w:r>
          </w:p>
        </w:tc>
        <w:tc>
          <w:tcPr>
            <w:tcW w:w="15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1B6093" w14:textId="77777777" w:rsidR="00D3212F" w:rsidRPr="00E01EA4" w:rsidRDefault="00D3212F" w:rsidP="00D3212F">
            <w:pPr>
              <w:spacing w:after="0" w:line="240" w:lineRule="auto"/>
              <w:jc w:val="center"/>
              <w:rPr>
                <w:rFonts w:ascii="Calibri" w:eastAsia="Calibri" w:hAnsi="Calibri" w:cs="Calibri"/>
                <w:sz w:val="20"/>
                <w:szCs w:val="20"/>
                <w:lang w:val="en-CA" w:eastAsia="en-US"/>
              </w:rPr>
            </w:pPr>
            <w:r w:rsidRPr="00E01EA4">
              <w:rPr>
                <w:rFonts w:ascii="Calibri" w:eastAsia="Calibri" w:hAnsi="Calibri" w:cs="Calibri"/>
                <w:sz w:val="20"/>
                <w:szCs w:val="20"/>
                <w:lang w:val="en-CA" w:eastAsia="en-US"/>
              </w:rPr>
              <w:t>25%</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54DADE" w14:textId="77777777" w:rsidR="00D3212F" w:rsidRPr="00E01EA4" w:rsidRDefault="00D3212F" w:rsidP="00D3212F">
            <w:pPr>
              <w:spacing w:after="0" w:line="240" w:lineRule="auto"/>
              <w:jc w:val="center"/>
              <w:rPr>
                <w:rFonts w:ascii="Calibri" w:eastAsia="Calibri" w:hAnsi="Calibri" w:cs="Calibri"/>
                <w:sz w:val="20"/>
                <w:szCs w:val="20"/>
                <w:lang w:val="en-CA" w:eastAsia="en-US"/>
              </w:rPr>
            </w:pPr>
            <w:r w:rsidRPr="00E01EA4">
              <w:rPr>
                <w:rFonts w:ascii="Calibri" w:eastAsia="Calibri" w:hAnsi="Calibri" w:cs="Calibri"/>
                <w:sz w:val="20"/>
                <w:szCs w:val="20"/>
                <w:lang w:val="en-CA" w:eastAsia="en-US"/>
              </w:rPr>
              <w:t>1</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5D4D0A" w14:textId="77777777" w:rsidR="00D3212F" w:rsidRPr="00E01EA4" w:rsidRDefault="00D3212F" w:rsidP="00D3212F">
            <w:pPr>
              <w:spacing w:after="0" w:line="240" w:lineRule="auto"/>
              <w:jc w:val="center"/>
              <w:rPr>
                <w:rFonts w:ascii="Calibri" w:eastAsia="Calibri" w:hAnsi="Calibri" w:cs="Calibri"/>
                <w:sz w:val="20"/>
                <w:szCs w:val="20"/>
                <w:lang w:val="en-CA" w:eastAsia="en-US"/>
              </w:rPr>
            </w:pPr>
            <w:r w:rsidRPr="00E01EA4">
              <w:rPr>
                <w:rFonts w:ascii="Calibri" w:eastAsia="Calibri" w:hAnsi="Calibri" w:cs="Calibri"/>
                <w:sz w:val="20"/>
                <w:szCs w:val="20"/>
                <w:lang w:val="en-CA" w:eastAsia="en-US"/>
              </w:rPr>
              <w:t>2</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616308" w14:textId="77777777" w:rsidR="00D3212F" w:rsidRPr="00E01EA4" w:rsidRDefault="00D3212F" w:rsidP="00D3212F">
            <w:pPr>
              <w:spacing w:after="0" w:line="240" w:lineRule="auto"/>
              <w:jc w:val="center"/>
              <w:rPr>
                <w:rFonts w:ascii="Calibri" w:eastAsia="Calibri" w:hAnsi="Calibri" w:cs="Calibri"/>
                <w:sz w:val="20"/>
                <w:szCs w:val="20"/>
                <w:lang w:val="en-CA" w:eastAsia="en-US"/>
              </w:rPr>
            </w:pPr>
            <w:r w:rsidRPr="00E01EA4">
              <w:rPr>
                <w:rFonts w:ascii="Calibri" w:eastAsia="Calibri" w:hAnsi="Calibri" w:cs="Calibri"/>
                <w:sz w:val="20"/>
                <w:szCs w:val="20"/>
                <w:lang w:val="en-CA" w:eastAsia="en-US"/>
              </w:rPr>
              <w:t>5</w:t>
            </w:r>
          </w:p>
        </w:tc>
      </w:tr>
      <w:tr w:rsidR="00D3212F" w:rsidRPr="00E01EA4" w14:paraId="12679057" w14:textId="77777777" w:rsidTr="00D3212F">
        <w:trPr>
          <w:trHeight w:val="229"/>
        </w:trPr>
        <w:tc>
          <w:tcPr>
            <w:tcW w:w="23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320CB8" w14:textId="77777777" w:rsidR="00D3212F" w:rsidRPr="00E01EA4" w:rsidRDefault="00D3212F" w:rsidP="00D3212F">
            <w:pPr>
              <w:spacing w:after="0" w:line="240" w:lineRule="auto"/>
              <w:rPr>
                <w:rFonts w:ascii="Calibri" w:eastAsia="Calibri" w:hAnsi="Calibri" w:cs="Calibri"/>
                <w:sz w:val="20"/>
                <w:szCs w:val="20"/>
                <w:lang w:val="en-CA" w:eastAsia="en-US"/>
              </w:rPr>
            </w:pPr>
            <w:r w:rsidRPr="00E01EA4">
              <w:rPr>
                <w:rFonts w:ascii="Calibri" w:eastAsia="Calibri" w:hAnsi="Calibri" w:cs="Calibri"/>
                <w:sz w:val="20"/>
                <w:szCs w:val="20"/>
                <w:lang w:val="en-CA" w:eastAsia="en-US"/>
              </w:rPr>
              <w:t>Proposal</w:t>
            </w:r>
          </w:p>
        </w:tc>
        <w:tc>
          <w:tcPr>
            <w:tcW w:w="155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1E9CC6" w14:textId="77777777" w:rsidR="00D3212F" w:rsidRPr="00E01EA4" w:rsidRDefault="00D3212F" w:rsidP="00D3212F">
            <w:pPr>
              <w:spacing w:after="0" w:line="240" w:lineRule="auto"/>
              <w:jc w:val="center"/>
              <w:rPr>
                <w:rFonts w:ascii="Calibri" w:eastAsia="Calibri" w:hAnsi="Calibri" w:cs="Calibri"/>
                <w:sz w:val="20"/>
                <w:szCs w:val="20"/>
                <w:lang w:val="en-CA" w:eastAsia="en-US"/>
              </w:rPr>
            </w:pPr>
            <w:r w:rsidRPr="00E01EA4">
              <w:rPr>
                <w:rFonts w:ascii="Calibri" w:eastAsia="Calibri" w:hAnsi="Calibri" w:cs="Calibri"/>
                <w:sz w:val="20"/>
                <w:szCs w:val="20"/>
                <w:lang w:val="en-CA" w:eastAsia="en-US"/>
              </w:rPr>
              <w:t>25%</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713F08" w14:textId="77777777" w:rsidR="00D3212F" w:rsidRPr="00E01EA4" w:rsidRDefault="00D3212F" w:rsidP="00D3212F">
            <w:pPr>
              <w:spacing w:after="0" w:line="240" w:lineRule="auto"/>
              <w:jc w:val="center"/>
              <w:rPr>
                <w:rFonts w:ascii="Calibri" w:eastAsia="Calibri" w:hAnsi="Calibri" w:cs="Calibri"/>
                <w:sz w:val="20"/>
                <w:szCs w:val="20"/>
                <w:lang w:val="en-CA" w:eastAsia="en-US"/>
              </w:rPr>
            </w:pPr>
            <w:r w:rsidRPr="00E01EA4">
              <w:rPr>
                <w:rFonts w:ascii="Calibri" w:eastAsia="Calibri" w:hAnsi="Calibri" w:cs="Calibri"/>
                <w:sz w:val="20"/>
                <w:szCs w:val="20"/>
                <w:lang w:val="en-CA" w:eastAsia="en-US"/>
              </w:rPr>
              <w:t>1.5</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8BED59" w14:textId="77777777" w:rsidR="00D3212F" w:rsidRPr="00E01EA4" w:rsidRDefault="00D3212F" w:rsidP="00D3212F">
            <w:pPr>
              <w:spacing w:after="0" w:line="240" w:lineRule="auto"/>
              <w:jc w:val="center"/>
              <w:rPr>
                <w:rFonts w:ascii="Calibri" w:eastAsia="Calibri" w:hAnsi="Calibri" w:cs="Calibri"/>
                <w:sz w:val="20"/>
                <w:szCs w:val="20"/>
                <w:lang w:val="en-CA" w:eastAsia="en-US"/>
              </w:rPr>
            </w:pPr>
            <w:r w:rsidRPr="00E01EA4">
              <w:rPr>
                <w:rFonts w:ascii="Calibri" w:eastAsia="Calibri" w:hAnsi="Calibri" w:cs="Calibri"/>
                <w:sz w:val="20"/>
                <w:szCs w:val="20"/>
                <w:lang w:val="en-CA" w:eastAsia="en-US"/>
              </w:rPr>
              <w:t>4</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1D4833" w14:textId="77777777" w:rsidR="00D3212F" w:rsidRPr="00E01EA4" w:rsidRDefault="00D3212F" w:rsidP="00D3212F">
            <w:pPr>
              <w:spacing w:after="0" w:line="240" w:lineRule="auto"/>
              <w:jc w:val="center"/>
              <w:rPr>
                <w:rFonts w:ascii="Calibri" w:eastAsia="Calibri" w:hAnsi="Calibri" w:cs="Calibri"/>
                <w:sz w:val="20"/>
                <w:szCs w:val="20"/>
                <w:lang w:val="en-CA" w:eastAsia="en-US"/>
              </w:rPr>
            </w:pPr>
            <w:r w:rsidRPr="00E01EA4">
              <w:rPr>
                <w:rFonts w:ascii="Calibri" w:eastAsia="Calibri" w:hAnsi="Calibri" w:cs="Calibri"/>
                <w:sz w:val="20"/>
                <w:szCs w:val="20"/>
                <w:lang w:val="en-CA" w:eastAsia="en-US"/>
              </w:rPr>
              <w:t>10</w:t>
            </w:r>
          </w:p>
        </w:tc>
      </w:tr>
      <w:tr w:rsidR="00D3212F" w:rsidRPr="00E01EA4" w14:paraId="2C1FFA04" w14:textId="77777777" w:rsidTr="00D3212F">
        <w:trPr>
          <w:trHeight w:val="239"/>
        </w:trPr>
        <w:tc>
          <w:tcPr>
            <w:tcW w:w="23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191BD8" w14:textId="77777777" w:rsidR="00D3212F" w:rsidRPr="00E01EA4" w:rsidRDefault="00D3212F" w:rsidP="00D3212F">
            <w:pPr>
              <w:spacing w:after="0" w:line="240" w:lineRule="auto"/>
              <w:rPr>
                <w:rFonts w:ascii="Calibri" w:eastAsia="Calibri" w:hAnsi="Calibri" w:cs="Calibri"/>
                <w:sz w:val="20"/>
                <w:szCs w:val="20"/>
                <w:lang w:val="en-CA" w:eastAsia="en-US"/>
              </w:rPr>
            </w:pPr>
            <w:r w:rsidRPr="00E01EA4">
              <w:rPr>
                <w:rFonts w:ascii="Calibri" w:eastAsia="Calibri" w:hAnsi="Calibri" w:cs="Calibri"/>
                <w:sz w:val="20"/>
                <w:szCs w:val="20"/>
                <w:lang w:val="en-CA" w:eastAsia="en-US"/>
              </w:rPr>
              <w:t>Team</w:t>
            </w:r>
          </w:p>
        </w:tc>
        <w:tc>
          <w:tcPr>
            <w:tcW w:w="0" w:type="auto"/>
            <w:vMerge/>
            <w:tcBorders>
              <w:top w:val="nil"/>
              <w:left w:val="nil"/>
              <w:bottom w:val="single" w:sz="8" w:space="0" w:color="auto"/>
              <w:right w:val="single" w:sz="8" w:space="0" w:color="auto"/>
            </w:tcBorders>
            <w:vAlign w:val="center"/>
            <w:hideMark/>
          </w:tcPr>
          <w:p w14:paraId="204DF6D3" w14:textId="77777777" w:rsidR="00D3212F" w:rsidRPr="00E01EA4" w:rsidRDefault="00D3212F" w:rsidP="00D3212F">
            <w:pPr>
              <w:spacing w:after="0" w:line="240" w:lineRule="auto"/>
              <w:rPr>
                <w:rFonts w:ascii="Calibri" w:eastAsia="Calibri" w:hAnsi="Calibri" w:cs="Calibri"/>
                <w:sz w:val="20"/>
                <w:szCs w:val="20"/>
                <w:lang w:val="en-CA" w:eastAsia="en-US"/>
              </w:rPr>
            </w:pP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02CFD2" w14:textId="77777777" w:rsidR="00D3212F" w:rsidRPr="00E01EA4" w:rsidRDefault="00D3212F" w:rsidP="00D3212F">
            <w:pPr>
              <w:spacing w:after="0" w:line="240" w:lineRule="auto"/>
              <w:jc w:val="center"/>
              <w:rPr>
                <w:rFonts w:ascii="Calibri" w:eastAsia="Calibri" w:hAnsi="Calibri" w:cs="Calibri"/>
                <w:sz w:val="20"/>
                <w:szCs w:val="20"/>
                <w:lang w:val="en-CA" w:eastAsia="en-US"/>
              </w:rPr>
            </w:pPr>
            <w:r w:rsidRPr="00E01EA4">
              <w:rPr>
                <w:rFonts w:ascii="Calibri" w:eastAsia="Calibri" w:hAnsi="Calibri" w:cs="Calibri"/>
                <w:sz w:val="20"/>
                <w:szCs w:val="20"/>
                <w:lang w:val="en-CA" w:eastAsia="en-US"/>
              </w:rPr>
              <w:t>0.75</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EB9CF5" w14:textId="77777777" w:rsidR="00D3212F" w:rsidRPr="00E01EA4" w:rsidRDefault="00D3212F" w:rsidP="00D3212F">
            <w:pPr>
              <w:spacing w:after="0" w:line="240" w:lineRule="auto"/>
              <w:jc w:val="center"/>
              <w:rPr>
                <w:rFonts w:ascii="Calibri" w:eastAsia="Calibri" w:hAnsi="Calibri" w:cs="Calibri"/>
                <w:sz w:val="20"/>
                <w:szCs w:val="20"/>
                <w:lang w:val="en-CA" w:eastAsia="en-US"/>
              </w:rPr>
            </w:pPr>
            <w:r w:rsidRPr="00E01EA4">
              <w:rPr>
                <w:rFonts w:ascii="Calibri" w:eastAsia="Calibri" w:hAnsi="Calibri" w:cs="Calibri"/>
                <w:sz w:val="20"/>
                <w:szCs w:val="20"/>
                <w:lang w:val="en-CA" w:eastAsia="en-US"/>
              </w:rPr>
              <w:t>1</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F12B89" w14:textId="77777777" w:rsidR="00D3212F" w:rsidRPr="00E01EA4" w:rsidRDefault="00D3212F" w:rsidP="00D3212F">
            <w:pPr>
              <w:spacing w:after="0" w:line="240" w:lineRule="auto"/>
              <w:jc w:val="center"/>
              <w:rPr>
                <w:rFonts w:ascii="Calibri" w:eastAsia="Calibri" w:hAnsi="Calibri" w:cs="Calibri"/>
                <w:sz w:val="20"/>
                <w:szCs w:val="20"/>
                <w:lang w:val="en-CA" w:eastAsia="en-US"/>
              </w:rPr>
            </w:pPr>
            <w:r w:rsidRPr="00E01EA4">
              <w:rPr>
                <w:rFonts w:ascii="Calibri" w:eastAsia="Calibri" w:hAnsi="Calibri" w:cs="Calibri"/>
                <w:sz w:val="20"/>
                <w:szCs w:val="20"/>
                <w:lang w:val="en-CA" w:eastAsia="en-US"/>
              </w:rPr>
              <w:t>4</w:t>
            </w:r>
          </w:p>
        </w:tc>
      </w:tr>
      <w:tr w:rsidR="00D3212F" w:rsidRPr="00E01EA4" w14:paraId="4D5BC9E3" w14:textId="77777777" w:rsidTr="00D3212F">
        <w:trPr>
          <w:trHeight w:val="229"/>
        </w:trPr>
        <w:tc>
          <w:tcPr>
            <w:tcW w:w="23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C73DB9" w14:textId="77777777" w:rsidR="00D3212F" w:rsidRPr="00E01EA4" w:rsidRDefault="00D3212F" w:rsidP="00D3212F">
            <w:pPr>
              <w:spacing w:after="0" w:line="240" w:lineRule="auto"/>
              <w:rPr>
                <w:rFonts w:ascii="Calibri" w:eastAsia="Calibri" w:hAnsi="Calibri" w:cs="Calibri"/>
                <w:sz w:val="20"/>
                <w:szCs w:val="20"/>
                <w:lang w:val="en-CA" w:eastAsia="en-US"/>
              </w:rPr>
            </w:pPr>
            <w:r w:rsidRPr="00E01EA4">
              <w:rPr>
                <w:rFonts w:ascii="Calibri" w:eastAsia="Calibri" w:hAnsi="Calibri" w:cs="Calibri"/>
                <w:sz w:val="20"/>
                <w:szCs w:val="20"/>
                <w:lang w:val="en-CA" w:eastAsia="en-US"/>
              </w:rPr>
              <w:t>Training plan</w:t>
            </w:r>
          </w:p>
        </w:tc>
        <w:tc>
          <w:tcPr>
            <w:tcW w:w="15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97CCFB" w14:textId="77777777" w:rsidR="00D3212F" w:rsidRPr="00E01EA4" w:rsidRDefault="00D3212F" w:rsidP="00D3212F">
            <w:pPr>
              <w:spacing w:after="0" w:line="240" w:lineRule="auto"/>
              <w:jc w:val="center"/>
              <w:rPr>
                <w:rFonts w:ascii="Calibri" w:eastAsia="Calibri" w:hAnsi="Calibri" w:cs="Calibri"/>
                <w:sz w:val="20"/>
                <w:szCs w:val="20"/>
                <w:lang w:val="en-CA" w:eastAsia="en-US"/>
              </w:rPr>
            </w:pPr>
            <w:r w:rsidRPr="00E01EA4">
              <w:rPr>
                <w:rFonts w:ascii="Calibri" w:eastAsia="Calibri" w:hAnsi="Calibri" w:cs="Calibri"/>
                <w:sz w:val="20"/>
                <w:szCs w:val="20"/>
                <w:lang w:val="en-CA" w:eastAsia="en-US"/>
              </w:rPr>
              <w:t>25%</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9F8CCD" w14:textId="77777777" w:rsidR="00D3212F" w:rsidRPr="00E01EA4" w:rsidRDefault="00D3212F" w:rsidP="00D3212F">
            <w:pPr>
              <w:spacing w:after="0" w:line="240" w:lineRule="auto"/>
              <w:jc w:val="center"/>
              <w:rPr>
                <w:rFonts w:ascii="Calibri" w:eastAsia="Calibri" w:hAnsi="Calibri" w:cs="Calibri"/>
                <w:sz w:val="20"/>
                <w:szCs w:val="20"/>
                <w:lang w:val="en-CA" w:eastAsia="en-US"/>
              </w:rPr>
            </w:pPr>
            <w:r w:rsidRPr="00E01EA4">
              <w:rPr>
                <w:rFonts w:ascii="Calibri" w:eastAsia="Calibri" w:hAnsi="Calibri" w:cs="Calibri"/>
                <w:sz w:val="20"/>
                <w:szCs w:val="20"/>
                <w:lang w:val="en-CA" w:eastAsia="en-US"/>
              </w:rPr>
              <w:t>0.75</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E98996" w14:textId="77777777" w:rsidR="00D3212F" w:rsidRPr="00E01EA4" w:rsidRDefault="00D3212F" w:rsidP="00D3212F">
            <w:pPr>
              <w:spacing w:after="0" w:line="240" w:lineRule="auto"/>
              <w:jc w:val="center"/>
              <w:rPr>
                <w:rFonts w:ascii="Calibri" w:eastAsia="Calibri" w:hAnsi="Calibri" w:cs="Calibri"/>
                <w:sz w:val="20"/>
                <w:szCs w:val="20"/>
                <w:lang w:val="en-CA" w:eastAsia="en-US"/>
              </w:rPr>
            </w:pPr>
            <w:r w:rsidRPr="00E01EA4">
              <w:rPr>
                <w:rFonts w:ascii="Calibri" w:eastAsia="Calibri" w:hAnsi="Calibri" w:cs="Calibri"/>
                <w:sz w:val="20"/>
                <w:szCs w:val="20"/>
                <w:lang w:val="en-CA" w:eastAsia="en-US"/>
              </w:rPr>
              <w:t>1</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5015A9" w14:textId="77777777" w:rsidR="00D3212F" w:rsidRPr="00E01EA4" w:rsidRDefault="00D3212F" w:rsidP="00D3212F">
            <w:pPr>
              <w:spacing w:after="0" w:line="240" w:lineRule="auto"/>
              <w:jc w:val="center"/>
              <w:rPr>
                <w:rFonts w:ascii="Calibri" w:eastAsia="Calibri" w:hAnsi="Calibri" w:cs="Calibri"/>
                <w:sz w:val="20"/>
                <w:szCs w:val="20"/>
                <w:lang w:val="en-CA" w:eastAsia="en-US"/>
              </w:rPr>
            </w:pPr>
            <w:r w:rsidRPr="00E01EA4">
              <w:rPr>
                <w:rFonts w:ascii="Calibri" w:eastAsia="Calibri" w:hAnsi="Calibri" w:cs="Calibri"/>
                <w:sz w:val="20"/>
                <w:szCs w:val="20"/>
                <w:lang w:val="en-CA" w:eastAsia="en-US"/>
              </w:rPr>
              <w:t>3</w:t>
            </w:r>
          </w:p>
        </w:tc>
      </w:tr>
      <w:tr w:rsidR="00D3212F" w:rsidRPr="00E01EA4" w14:paraId="1E40F704" w14:textId="77777777" w:rsidTr="00D3212F">
        <w:trPr>
          <w:trHeight w:val="468"/>
        </w:trPr>
        <w:tc>
          <w:tcPr>
            <w:tcW w:w="3862" w:type="dxa"/>
            <w:gridSpan w:val="2"/>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55CECF8" w14:textId="77777777" w:rsidR="00D3212F" w:rsidRPr="00E01EA4" w:rsidRDefault="00D3212F" w:rsidP="00D3212F">
            <w:pPr>
              <w:spacing w:after="0" w:line="240" w:lineRule="auto"/>
              <w:rPr>
                <w:rFonts w:ascii="Calibri" w:eastAsia="Calibri" w:hAnsi="Calibri" w:cs="Calibri"/>
                <w:sz w:val="20"/>
                <w:szCs w:val="20"/>
                <w:lang w:val="en-CA" w:eastAsia="en-US"/>
              </w:rPr>
            </w:pPr>
          </w:p>
        </w:tc>
        <w:tc>
          <w:tcPr>
            <w:tcW w:w="639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FBC853" w14:textId="77777777" w:rsidR="00D3212F" w:rsidRPr="00E01EA4" w:rsidRDefault="00D3212F" w:rsidP="00D3212F">
            <w:pPr>
              <w:spacing w:after="0" w:line="240" w:lineRule="auto"/>
              <w:jc w:val="center"/>
              <w:rPr>
                <w:rFonts w:ascii="Calibri" w:eastAsia="Calibri" w:hAnsi="Calibri" w:cs="Calibri"/>
                <w:b/>
                <w:bCs/>
                <w:sz w:val="20"/>
                <w:szCs w:val="20"/>
                <w:lang w:val="en-CA" w:eastAsia="en-US"/>
              </w:rPr>
            </w:pPr>
            <w:r w:rsidRPr="00E01EA4">
              <w:rPr>
                <w:rFonts w:ascii="Calibri" w:eastAsia="Calibri" w:hAnsi="Calibri" w:cs="Calibri"/>
                <w:b/>
                <w:bCs/>
                <w:i/>
                <w:iCs/>
                <w:sz w:val="20"/>
                <w:szCs w:val="20"/>
                <w:lang w:val="en-CA" w:eastAsia="en-US"/>
              </w:rPr>
              <w:t>Maximum</w:t>
            </w:r>
            <w:r w:rsidRPr="00E01EA4">
              <w:rPr>
                <w:rFonts w:ascii="Calibri" w:eastAsia="Calibri" w:hAnsi="Calibri" w:cs="Calibri"/>
                <w:b/>
                <w:bCs/>
                <w:sz w:val="20"/>
                <w:szCs w:val="20"/>
                <w:lang w:val="en-CA" w:eastAsia="en-US"/>
              </w:rPr>
              <w:t xml:space="preserve"> total number of pages (</w:t>
            </w:r>
            <w:r w:rsidRPr="00E01EA4">
              <w:rPr>
                <w:rFonts w:ascii="Calibri" w:eastAsia="Calibri" w:hAnsi="Calibri" w:cs="Calibri"/>
                <w:b/>
                <w:bCs/>
                <w:sz w:val="20"/>
                <w:szCs w:val="20"/>
                <w:u w:val="single"/>
                <w:lang w:val="en-CA" w:eastAsia="en-US"/>
              </w:rPr>
              <w:t>including NSERC template text</w:t>
            </w:r>
            <w:r w:rsidRPr="00E01EA4">
              <w:rPr>
                <w:rFonts w:ascii="Calibri" w:eastAsia="Calibri" w:hAnsi="Calibri" w:cs="Calibri"/>
                <w:b/>
                <w:bCs/>
                <w:sz w:val="20"/>
                <w:szCs w:val="20"/>
                <w:lang w:val="en-CA" w:eastAsia="en-US"/>
              </w:rPr>
              <w:t>)</w:t>
            </w:r>
          </w:p>
        </w:tc>
      </w:tr>
      <w:tr w:rsidR="00D3212F" w:rsidRPr="00E01EA4" w14:paraId="7C9A07E2" w14:textId="77777777" w:rsidTr="00D3212F">
        <w:trPr>
          <w:trHeight w:val="239"/>
        </w:trPr>
        <w:tc>
          <w:tcPr>
            <w:tcW w:w="0" w:type="auto"/>
            <w:gridSpan w:val="2"/>
            <w:vMerge/>
            <w:tcBorders>
              <w:top w:val="nil"/>
              <w:left w:val="single" w:sz="8" w:space="0" w:color="auto"/>
              <w:bottom w:val="single" w:sz="8" w:space="0" w:color="auto"/>
              <w:right w:val="single" w:sz="8" w:space="0" w:color="auto"/>
            </w:tcBorders>
            <w:vAlign w:val="center"/>
            <w:hideMark/>
          </w:tcPr>
          <w:p w14:paraId="3D510648" w14:textId="77777777" w:rsidR="00D3212F" w:rsidRPr="00E01EA4" w:rsidRDefault="00D3212F" w:rsidP="00D3212F">
            <w:pPr>
              <w:spacing w:after="0" w:line="240" w:lineRule="auto"/>
              <w:rPr>
                <w:rFonts w:ascii="Calibri" w:eastAsia="Calibri" w:hAnsi="Calibri" w:cs="Calibri"/>
                <w:sz w:val="20"/>
                <w:szCs w:val="20"/>
                <w:lang w:val="en-CA" w:eastAsia="en-US"/>
              </w:rPr>
            </w:pP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AC9FA" w14:textId="77777777" w:rsidR="00D3212F" w:rsidRPr="00E01EA4" w:rsidRDefault="00D3212F" w:rsidP="00D3212F">
            <w:pPr>
              <w:spacing w:after="0" w:line="240" w:lineRule="auto"/>
              <w:jc w:val="center"/>
              <w:rPr>
                <w:rFonts w:ascii="Calibri" w:eastAsia="Calibri" w:hAnsi="Calibri" w:cs="Calibri"/>
                <w:sz w:val="20"/>
                <w:szCs w:val="20"/>
                <w:lang w:val="en-CA" w:eastAsia="en-US"/>
              </w:rPr>
            </w:pPr>
            <w:r w:rsidRPr="00E01EA4">
              <w:rPr>
                <w:rFonts w:ascii="Calibri" w:eastAsia="Calibri" w:hAnsi="Calibri" w:cs="Calibri"/>
                <w:sz w:val="20"/>
                <w:szCs w:val="20"/>
                <w:lang w:val="en-CA" w:eastAsia="en-US"/>
              </w:rPr>
              <w:t>5</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D36325" w14:textId="77777777" w:rsidR="00D3212F" w:rsidRPr="00E01EA4" w:rsidRDefault="00D3212F" w:rsidP="00D3212F">
            <w:pPr>
              <w:spacing w:after="0" w:line="240" w:lineRule="auto"/>
              <w:jc w:val="center"/>
              <w:rPr>
                <w:rFonts w:ascii="Calibri" w:eastAsia="Calibri" w:hAnsi="Calibri" w:cs="Calibri"/>
                <w:sz w:val="20"/>
                <w:szCs w:val="20"/>
                <w:lang w:val="en-CA" w:eastAsia="en-US"/>
              </w:rPr>
            </w:pPr>
            <w:r w:rsidRPr="00E01EA4">
              <w:rPr>
                <w:rFonts w:ascii="Calibri" w:eastAsia="Calibri" w:hAnsi="Calibri" w:cs="Calibri"/>
                <w:sz w:val="20"/>
                <w:szCs w:val="20"/>
                <w:lang w:val="en-CA" w:eastAsia="en-US"/>
              </w:rPr>
              <w:t>10</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8F6ECA" w14:textId="77777777" w:rsidR="00D3212F" w:rsidRPr="00E01EA4" w:rsidRDefault="00D3212F" w:rsidP="00D3212F">
            <w:pPr>
              <w:spacing w:after="0" w:line="240" w:lineRule="auto"/>
              <w:jc w:val="center"/>
              <w:rPr>
                <w:rFonts w:ascii="Calibri" w:eastAsia="Calibri" w:hAnsi="Calibri" w:cs="Calibri"/>
                <w:sz w:val="20"/>
                <w:szCs w:val="20"/>
                <w:lang w:val="en-CA" w:eastAsia="en-US"/>
              </w:rPr>
            </w:pPr>
            <w:r w:rsidRPr="00E01EA4">
              <w:rPr>
                <w:rFonts w:ascii="Calibri" w:eastAsia="Calibri" w:hAnsi="Calibri" w:cs="Calibri"/>
                <w:sz w:val="20"/>
                <w:szCs w:val="20"/>
                <w:lang w:val="en-CA" w:eastAsia="en-US"/>
              </w:rPr>
              <w:t>25</w:t>
            </w:r>
          </w:p>
        </w:tc>
      </w:tr>
      <w:tr w:rsidR="00D3212F" w:rsidRPr="00E01EA4" w14:paraId="04AF69A0" w14:textId="77777777" w:rsidTr="00D3212F">
        <w:trPr>
          <w:trHeight w:val="458"/>
        </w:trPr>
        <w:tc>
          <w:tcPr>
            <w:tcW w:w="386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2D5466" w14:textId="77777777" w:rsidR="00D3212F" w:rsidRPr="00E01EA4" w:rsidRDefault="00D3212F" w:rsidP="00D3212F">
            <w:pPr>
              <w:spacing w:after="0" w:line="240" w:lineRule="auto"/>
              <w:rPr>
                <w:rFonts w:ascii="Calibri" w:eastAsia="Calibri" w:hAnsi="Calibri" w:cs="Calibri"/>
                <w:sz w:val="20"/>
                <w:szCs w:val="20"/>
                <w:lang w:val="en-CA" w:eastAsia="en-US"/>
              </w:rPr>
            </w:pPr>
            <w:r w:rsidRPr="00E01EA4">
              <w:rPr>
                <w:rFonts w:ascii="Calibri" w:eastAsia="Calibri" w:hAnsi="Calibri" w:cs="Calibri"/>
                <w:sz w:val="20"/>
                <w:szCs w:val="20"/>
                <w:lang w:val="en-CA" w:eastAsia="en-US"/>
              </w:rPr>
              <w:t>Option 2: Public impact value proposition (PIVP)</w:t>
            </w:r>
          </w:p>
        </w:tc>
        <w:tc>
          <w:tcPr>
            <w:tcW w:w="639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0BAB17" w14:textId="77777777" w:rsidR="00D3212F" w:rsidRPr="00E01EA4" w:rsidRDefault="00D3212F" w:rsidP="00D3212F">
            <w:pPr>
              <w:spacing w:after="0" w:line="240" w:lineRule="auto"/>
              <w:rPr>
                <w:rFonts w:ascii="Calibri" w:eastAsia="Calibri" w:hAnsi="Calibri" w:cs="Calibri"/>
                <w:sz w:val="20"/>
                <w:szCs w:val="20"/>
                <w:lang w:val="en-CA" w:eastAsia="en-US"/>
              </w:rPr>
            </w:pPr>
            <w:r w:rsidRPr="00E01EA4">
              <w:rPr>
                <w:rFonts w:ascii="Calibri" w:eastAsia="Calibri" w:hAnsi="Calibri" w:cs="Calibri"/>
                <w:sz w:val="20"/>
                <w:szCs w:val="20"/>
                <w:lang w:val="en-CA" w:eastAsia="en-US"/>
              </w:rPr>
              <w:t>Add 3 pages to the maximum above for the PIVP</w:t>
            </w:r>
          </w:p>
        </w:tc>
      </w:tr>
    </w:tbl>
    <w:p w14:paraId="5873D18D" w14:textId="77777777" w:rsidR="00D3212F" w:rsidRPr="00E01EA4" w:rsidRDefault="00D3212F" w:rsidP="00D3212F">
      <w:pPr>
        <w:spacing w:after="0" w:line="240" w:lineRule="auto"/>
        <w:ind w:left="720"/>
        <w:rPr>
          <w:rFonts w:ascii="Calibri" w:eastAsia="Calibri" w:hAnsi="Calibri" w:cs="Calibri"/>
          <w:sz w:val="20"/>
          <w:szCs w:val="20"/>
          <w:lang w:val="en-CA" w:eastAsia="en-US"/>
        </w:rPr>
      </w:pPr>
    </w:p>
    <w:p w14:paraId="6E3AF16D" w14:textId="77777777" w:rsidR="00D3212F" w:rsidRPr="00E01EA4" w:rsidRDefault="00D3212F" w:rsidP="00A33501">
      <w:pPr>
        <w:numPr>
          <w:ilvl w:val="0"/>
          <w:numId w:val="18"/>
        </w:numPr>
        <w:spacing w:after="0" w:line="240" w:lineRule="auto"/>
        <w:rPr>
          <w:rFonts w:ascii="Calibri" w:eastAsia="Times New Roman" w:hAnsi="Calibri" w:cs="Calibri"/>
          <w:sz w:val="20"/>
          <w:szCs w:val="20"/>
          <w:lang w:val="en-CA" w:eastAsia="en-US"/>
        </w:rPr>
      </w:pPr>
      <w:r w:rsidRPr="00E01EA4">
        <w:rPr>
          <w:rFonts w:ascii="Calibri" w:eastAsia="Times New Roman" w:hAnsi="Calibri" w:cs="Calibri"/>
          <w:sz w:val="20"/>
          <w:szCs w:val="20"/>
          <w:lang w:val="en-CA" w:eastAsia="en-US"/>
        </w:rPr>
        <w:lastRenderedPageBreak/>
        <w:t xml:space="preserve">The </w:t>
      </w:r>
      <w:hyperlink r:id="rId125" w:tgtFrame="_blank" w:history="1">
        <w:r w:rsidRPr="00E01EA4">
          <w:rPr>
            <w:rFonts w:ascii="Calibri" w:eastAsia="Times New Roman" w:hAnsi="Calibri" w:cs="Calibri"/>
            <w:color w:val="0563C1"/>
            <w:sz w:val="20"/>
            <w:szCs w:val="20"/>
            <w:u w:val="single"/>
            <w:lang w:val="en-CA" w:eastAsia="en-US"/>
          </w:rPr>
          <w:t>Alliance grant application checklist</w:t>
        </w:r>
      </w:hyperlink>
      <w:r w:rsidRPr="00E01EA4">
        <w:rPr>
          <w:rFonts w:ascii="Calibri" w:eastAsia="Times New Roman" w:hAnsi="Calibri" w:cs="Calibri"/>
          <w:sz w:val="20"/>
          <w:szCs w:val="20"/>
          <w:lang w:val="en-CA" w:eastAsia="en-US"/>
        </w:rPr>
        <w:t xml:space="preserve"> has been updated. In particular, information regarding project management expenses was amended: Up to 10% of the total direct research costs of a project can be used towards project management expenses in a project </w:t>
      </w:r>
      <w:r w:rsidRPr="00E01EA4">
        <w:rPr>
          <w:rFonts w:ascii="Calibri" w:eastAsia="Times New Roman" w:hAnsi="Calibri" w:cs="Calibri"/>
          <w:b/>
          <w:bCs/>
          <w:sz w:val="20"/>
          <w:szCs w:val="20"/>
          <w:lang w:val="en-CA" w:eastAsia="en-US"/>
        </w:rPr>
        <w:t>of any size</w:t>
      </w:r>
      <w:r w:rsidRPr="00E01EA4">
        <w:rPr>
          <w:rFonts w:ascii="Calibri" w:eastAsia="Times New Roman" w:hAnsi="Calibri" w:cs="Calibri"/>
          <w:sz w:val="20"/>
          <w:szCs w:val="20"/>
          <w:lang w:val="en-CA" w:eastAsia="en-US"/>
        </w:rPr>
        <w:t xml:space="preserve"> involving multiple universities and/or partner organizations. </w:t>
      </w:r>
    </w:p>
    <w:p w14:paraId="664CCF51" w14:textId="77777777" w:rsidR="00D3212F" w:rsidRPr="00E01EA4" w:rsidRDefault="00D3212F" w:rsidP="00A33501">
      <w:pPr>
        <w:numPr>
          <w:ilvl w:val="0"/>
          <w:numId w:val="18"/>
        </w:numPr>
        <w:spacing w:after="0" w:line="240" w:lineRule="auto"/>
        <w:rPr>
          <w:rFonts w:ascii="Calibri" w:eastAsia="Times New Roman" w:hAnsi="Calibri" w:cs="Calibri"/>
          <w:sz w:val="20"/>
          <w:szCs w:val="20"/>
          <w:lang w:val="en-CA" w:eastAsia="en-US"/>
        </w:rPr>
      </w:pPr>
      <w:r w:rsidRPr="00E01EA4">
        <w:rPr>
          <w:rFonts w:ascii="Calibri" w:eastAsia="Times New Roman" w:hAnsi="Calibri" w:cs="Calibri"/>
          <w:sz w:val="20"/>
          <w:szCs w:val="20"/>
          <w:lang w:val="en-CA" w:eastAsia="en-US"/>
        </w:rPr>
        <w:t xml:space="preserve">The </w:t>
      </w:r>
      <w:hyperlink r:id="rId126" w:tgtFrame="_blank" w:history="1">
        <w:r w:rsidRPr="00E01EA4">
          <w:rPr>
            <w:rFonts w:ascii="Calibri" w:eastAsia="Times New Roman" w:hAnsi="Calibri" w:cs="Calibri"/>
            <w:color w:val="0563C1"/>
            <w:sz w:val="20"/>
            <w:szCs w:val="20"/>
            <w:u w:val="single"/>
            <w:lang w:val="en-CA" w:eastAsia="en-US"/>
          </w:rPr>
          <w:t>proposal template</w:t>
        </w:r>
      </w:hyperlink>
      <w:r w:rsidRPr="00E01EA4">
        <w:rPr>
          <w:rFonts w:ascii="Calibri" w:eastAsia="Times New Roman" w:hAnsi="Calibri" w:cs="Calibri"/>
          <w:sz w:val="20"/>
          <w:szCs w:val="20"/>
          <w:lang w:val="en-CA" w:eastAsia="en-US"/>
        </w:rPr>
        <w:t xml:space="preserve"> has been updated, in particular the General instructions at the beginning of the template (see attached).</w:t>
      </w:r>
    </w:p>
    <w:p w14:paraId="2BBA45D9" w14:textId="77777777" w:rsidR="00D3212F" w:rsidRPr="00E01EA4" w:rsidRDefault="00D3212F" w:rsidP="00A33501">
      <w:pPr>
        <w:numPr>
          <w:ilvl w:val="0"/>
          <w:numId w:val="18"/>
        </w:numPr>
        <w:spacing w:after="0" w:line="240" w:lineRule="auto"/>
        <w:rPr>
          <w:rFonts w:ascii="Calibri" w:eastAsia="Times New Roman" w:hAnsi="Calibri" w:cs="Calibri"/>
          <w:sz w:val="20"/>
          <w:szCs w:val="20"/>
          <w:lang w:val="en-CA" w:eastAsia="en-US"/>
        </w:rPr>
      </w:pPr>
      <w:r w:rsidRPr="00E01EA4">
        <w:rPr>
          <w:rFonts w:ascii="Calibri" w:eastAsia="Times New Roman" w:hAnsi="Calibri" w:cs="Calibri"/>
          <w:sz w:val="20"/>
          <w:szCs w:val="20"/>
          <w:lang w:val="en-CA" w:eastAsia="en-US"/>
        </w:rPr>
        <w:t xml:space="preserve">The maximum number of characters for the three parts of the free-form </w:t>
      </w:r>
      <w:r w:rsidRPr="00E01EA4">
        <w:rPr>
          <w:rFonts w:ascii="Calibri" w:eastAsia="Times New Roman" w:hAnsi="Calibri" w:cs="Calibri"/>
          <w:b/>
          <w:bCs/>
          <w:sz w:val="20"/>
          <w:szCs w:val="20"/>
          <w:lang w:val="en-CA" w:eastAsia="en-US"/>
        </w:rPr>
        <w:t>Contributions to Research and Training Explanation section</w:t>
      </w:r>
      <w:r w:rsidRPr="00E01EA4">
        <w:rPr>
          <w:rFonts w:ascii="Calibri" w:eastAsia="Times New Roman" w:hAnsi="Calibri" w:cs="Calibri"/>
          <w:sz w:val="20"/>
          <w:szCs w:val="20"/>
          <w:lang w:val="en-CA" w:eastAsia="en-US"/>
        </w:rPr>
        <w:t xml:space="preserve"> of the Personal Data Form with CCV Attachment (Form 100A) has been increased to align with the current requirements for Discovery Grants applications. As a result, the maximum total number of pages for this section is now </w:t>
      </w:r>
      <w:r w:rsidRPr="00E01EA4">
        <w:rPr>
          <w:rFonts w:ascii="Calibri" w:eastAsia="Times New Roman" w:hAnsi="Calibri" w:cs="Calibri"/>
          <w:b/>
          <w:bCs/>
          <w:sz w:val="20"/>
          <w:szCs w:val="20"/>
          <w:u w:val="single"/>
          <w:lang w:val="en-CA" w:eastAsia="en-US"/>
        </w:rPr>
        <w:t>five</w:t>
      </w:r>
      <w:r w:rsidRPr="00E01EA4">
        <w:rPr>
          <w:rFonts w:ascii="Calibri" w:eastAsia="Times New Roman" w:hAnsi="Calibri" w:cs="Calibri"/>
          <w:sz w:val="20"/>
          <w:szCs w:val="20"/>
          <w:lang w:val="en-CA" w:eastAsia="en-US"/>
        </w:rPr>
        <w:t xml:space="preserve"> instead of four. The </w:t>
      </w:r>
      <w:hyperlink r:id="rId127" w:tgtFrame="_blank" w:history="1">
        <w:r w:rsidRPr="00E01EA4">
          <w:rPr>
            <w:rFonts w:ascii="Calibri" w:eastAsia="Times New Roman" w:hAnsi="Calibri" w:cs="Calibri"/>
            <w:color w:val="0563C1"/>
            <w:sz w:val="20"/>
            <w:szCs w:val="20"/>
            <w:u w:val="single"/>
            <w:lang w:val="en-CA" w:eastAsia="en-US"/>
          </w:rPr>
          <w:t>instructions on how to complete Form 100A</w:t>
        </w:r>
      </w:hyperlink>
      <w:r w:rsidRPr="00E01EA4">
        <w:rPr>
          <w:rFonts w:ascii="Calibri" w:eastAsia="Times New Roman" w:hAnsi="Calibri" w:cs="Calibri"/>
          <w:sz w:val="20"/>
          <w:szCs w:val="20"/>
          <w:lang w:val="en-CA" w:eastAsia="en-US"/>
        </w:rPr>
        <w:t xml:space="preserve"> have been updated. </w:t>
      </w:r>
    </w:p>
    <w:p w14:paraId="24164D22" w14:textId="77777777" w:rsidR="00D3212F" w:rsidRPr="00E01EA4" w:rsidRDefault="00D3212F" w:rsidP="00A33501">
      <w:pPr>
        <w:numPr>
          <w:ilvl w:val="0"/>
          <w:numId w:val="18"/>
        </w:numPr>
        <w:spacing w:after="0" w:line="240" w:lineRule="auto"/>
        <w:rPr>
          <w:rFonts w:ascii="Calibri" w:eastAsia="Times New Roman" w:hAnsi="Calibri" w:cs="Calibri"/>
          <w:sz w:val="20"/>
          <w:szCs w:val="20"/>
          <w:lang w:val="en-CA" w:eastAsia="en-US"/>
        </w:rPr>
      </w:pPr>
      <w:r w:rsidRPr="00E01EA4">
        <w:rPr>
          <w:rFonts w:ascii="Calibri" w:eastAsia="Times New Roman" w:hAnsi="Calibri" w:cs="Calibri"/>
          <w:sz w:val="20"/>
          <w:szCs w:val="20"/>
          <w:lang w:val="en-CA" w:eastAsia="en-US"/>
        </w:rPr>
        <w:t xml:space="preserve">The </w:t>
      </w:r>
      <w:hyperlink r:id="rId128" w:tgtFrame="_blank" w:history="1">
        <w:r w:rsidRPr="00E01EA4">
          <w:rPr>
            <w:rFonts w:ascii="Calibri" w:eastAsia="Times New Roman" w:hAnsi="Calibri" w:cs="Calibri"/>
            <w:color w:val="0563C1"/>
            <w:sz w:val="20"/>
            <w:szCs w:val="20"/>
            <w:u w:val="single"/>
            <w:lang w:val="en-CA" w:eastAsia="en-US"/>
          </w:rPr>
          <w:t>Role of partner organizations</w:t>
        </w:r>
      </w:hyperlink>
      <w:r w:rsidRPr="00E01EA4">
        <w:rPr>
          <w:rFonts w:ascii="Calibri" w:eastAsia="Times New Roman" w:hAnsi="Calibri" w:cs="Calibri"/>
          <w:sz w:val="20"/>
          <w:szCs w:val="20"/>
          <w:lang w:val="en-CA" w:eastAsia="en-US"/>
        </w:rPr>
        <w:t xml:space="preserve"> webpage has been revised to emphasize that each partner organization must play an active role in the project and must make in-kind contributions (with the exception of other funding agencies). The page was also amended to indicate that </w:t>
      </w:r>
      <w:r w:rsidRPr="00E01EA4">
        <w:rPr>
          <w:rFonts w:ascii="Calibri" w:eastAsia="Times New Roman" w:hAnsi="Calibri" w:cs="Calibri"/>
          <w:b/>
          <w:bCs/>
          <w:sz w:val="20"/>
          <w:szCs w:val="20"/>
          <w:lang w:val="en-CA" w:eastAsia="en-US"/>
        </w:rPr>
        <w:t>Canadian producer groups and industrial associations</w:t>
      </w:r>
      <w:r w:rsidRPr="00E01EA4">
        <w:rPr>
          <w:rFonts w:ascii="Calibri" w:eastAsia="Times New Roman" w:hAnsi="Calibri" w:cs="Calibri"/>
          <w:sz w:val="20"/>
          <w:szCs w:val="20"/>
          <w:lang w:val="en-CA" w:eastAsia="en-US"/>
        </w:rPr>
        <w:t xml:space="preserve"> must be legally established under applicable federal, provincial or territorial statutes in Canada, replacing the previous requirement that they be incorporated in Canada. </w:t>
      </w:r>
    </w:p>
    <w:p w14:paraId="0699C6C7" w14:textId="77777777" w:rsidR="00D3212F" w:rsidRPr="00E01EA4" w:rsidRDefault="00D3212F" w:rsidP="00A33501">
      <w:pPr>
        <w:numPr>
          <w:ilvl w:val="0"/>
          <w:numId w:val="18"/>
        </w:numPr>
        <w:spacing w:after="0" w:line="240" w:lineRule="auto"/>
        <w:rPr>
          <w:rFonts w:ascii="Calibri" w:eastAsia="Times New Roman" w:hAnsi="Calibri" w:cs="Calibri"/>
          <w:sz w:val="20"/>
          <w:szCs w:val="20"/>
          <w:lang w:val="en-CA" w:eastAsia="en-US"/>
        </w:rPr>
      </w:pPr>
      <w:r w:rsidRPr="00E01EA4">
        <w:rPr>
          <w:rFonts w:ascii="Calibri" w:eastAsia="Times New Roman" w:hAnsi="Calibri" w:cs="Calibri"/>
          <w:sz w:val="20"/>
          <w:szCs w:val="20"/>
          <w:lang w:val="en-CA" w:eastAsia="en-US"/>
        </w:rPr>
        <w:t xml:space="preserve">The </w:t>
      </w:r>
      <w:hyperlink r:id="rId129" w:tgtFrame="_blank" w:history="1">
        <w:r w:rsidRPr="00E01EA4">
          <w:rPr>
            <w:rFonts w:ascii="Calibri" w:eastAsia="Times New Roman" w:hAnsi="Calibri" w:cs="Calibri"/>
            <w:color w:val="0563C1"/>
            <w:sz w:val="20"/>
            <w:szCs w:val="20"/>
            <w:u w:val="single"/>
            <w:lang w:val="en-CA" w:eastAsia="en-US"/>
          </w:rPr>
          <w:t>Frequently asked questions</w:t>
        </w:r>
      </w:hyperlink>
      <w:r w:rsidRPr="00E01EA4">
        <w:rPr>
          <w:rFonts w:ascii="Calibri" w:eastAsia="Times New Roman" w:hAnsi="Calibri" w:cs="Calibri"/>
          <w:sz w:val="20"/>
          <w:szCs w:val="20"/>
          <w:lang w:val="en-CA" w:eastAsia="en-US"/>
        </w:rPr>
        <w:t xml:space="preserve"> webpage was updated to address recurring questions received from the community.</w:t>
      </w:r>
    </w:p>
    <w:p w14:paraId="579560CF" w14:textId="77777777" w:rsidR="00D3212F" w:rsidRPr="00E01EA4" w:rsidRDefault="00D3212F" w:rsidP="00D3212F">
      <w:pPr>
        <w:spacing w:after="0" w:line="240" w:lineRule="auto"/>
        <w:rPr>
          <w:rFonts w:ascii="Calibri" w:eastAsia="Calibri" w:hAnsi="Calibri" w:cs="Calibri"/>
          <w:b/>
          <w:bCs/>
          <w:sz w:val="20"/>
          <w:szCs w:val="20"/>
          <w:lang w:val="en-CA" w:eastAsia="en-US"/>
        </w:rPr>
      </w:pPr>
      <w:bookmarkStart w:id="26" w:name="_Webinars"/>
      <w:bookmarkEnd w:id="26"/>
    </w:p>
    <w:p w14:paraId="18AFCCD4" w14:textId="77777777" w:rsidR="00D3212F" w:rsidRPr="00E01EA4" w:rsidRDefault="00D3212F" w:rsidP="00D3212F">
      <w:pPr>
        <w:spacing w:after="0" w:line="240" w:lineRule="auto"/>
        <w:rPr>
          <w:rFonts w:ascii="Calibri" w:eastAsia="Calibri" w:hAnsi="Calibri" w:cs="Calibri"/>
          <w:sz w:val="20"/>
          <w:szCs w:val="20"/>
          <w:lang w:val="en-CA" w:eastAsia="en-US"/>
        </w:rPr>
      </w:pPr>
      <w:r w:rsidRPr="00E01EA4">
        <w:rPr>
          <w:rFonts w:ascii="Calibri" w:eastAsia="Calibri" w:hAnsi="Calibri" w:cs="Calibri"/>
          <w:sz w:val="20"/>
          <w:szCs w:val="20"/>
          <w:lang w:val="en-CA" w:eastAsia="en-US"/>
        </w:rPr>
        <w:t xml:space="preserve">If you have any questions or comments about Alliance grants please contact your Grant Officer or </w:t>
      </w:r>
      <w:hyperlink r:id="rId130" w:tgtFrame="_blank" w:history="1">
        <w:r w:rsidRPr="00E01EA4">
          <w:rPr>
            <w:rFonts w:ascii="Calibri" w:eastAsia="Calibri" w:hAnsi="Calibri" w:cs="Calibri"/>
            <w:color w:val="0563C1"/>
            <w:sz w:val="20"/>
            <w:szCs w:val="20"/>
            <w:u w:val="single"/>
            <w:lang w:val="en-CA" w:eastAsia="en-US"/>
          </w:rPr>
          <w:t>Alliance@nserc-crsng.gc.ca</w:t>
        </w:r>
      </w:hyperlink>
      <w:r w:rsidRPr="00E01EA4">
        <w:rPr>
          <w:rFonts w:ascii="Calibri" w:eastAsia="Calibri" w:hAnsi="Calibri" w:cs="Calibri"/>
          <w:sz w:val="20"/>
          <w:szCs w:val="20"/>
          <w:lang w:val="en-CA" w:eastAsia="en-US"/>
        </w:rPr>
        <w:t xml:space="preserve"> and </w:t>
      </w:r>
      <w:r w:rsidRPr="00E01EA4">
        <w:rPr>
          <w:rFonts w:ascii="Calibri" w:eastAsia="Calibri" w:hAnsi="Calibri" w:cs="Calibri"/>
          <w:sz w:val="20"/>
          <w:szCs w:val="20"/>
          <w:highlight w:val="yellow"/>
          <w:lang w:val="en-CA" w:eastAsia="en-US"/>
        </w:rPr>
        <w:t xml:space="preserve">sign up on the </w:t>
      </w:r>
      <w:hyperlink r:id="rId131" w:tgtFrame="_blank" w:history="1">
        <w:r w:rsidRPr="00E01EA4">
          <w:rPr>
            <w:rFonts w:ascii="Calibri" w:eastAsia="Calibri" w:hAnsi="Calibri" w:cs="Calibri"/>
            <w:color w:val="0563C1"/>
            <w:sz w:val="20"/>
            <w:szCs w:val="20"/>
            <w:highlight w:val="yellow"/>
            <w:u w:val="single"/>
            <w:lang w:val="en-CA" w:eastAsia="en-US"/>
          </w:rPr>
          <w:t>Alliance webpage</w:t>
        </w:r>
      </w:hyperlink>
      <w:r w:rsidRPr="00E01EA4">
        <w:rPr>
          <w:rFonts w:ascii="Calibri" w:eastAsia="Calibri" w:hAnsi="Calibri" w:cs="Calibri"/>
          <w:sz w:val="20"/>
          <w:szCs w:val="20"/>
          <w:highlight w:val="yellow"/>
          <w:lang w:val="en-CA" w:eastAsia="en-US"/>
        </w:rPr>
        <w:t xml:space="preserve"> to be added to the mailing list so you can stay up to date on the latest information</w:t>
      </w:r>
      <w:r w:rsidRPr="00E01EA4">
        <w:rPr>
          <w:rFonts w:ascii="Calibri" w:eastAsia="Calibri" w:hAnsi="Calibri" w:cs="Calibri"/>
          <w:sz w:val="20"/>
          <w:szCs w:val="20"/>
          <w:lang w:val="en-CA" w:eastAsia="en-US"/>
        </w:rPr>
        <w:t>.</w:t>
      </w:r>
    </w:p>
    <w:p w14:paraId="2B519C83" w14:textId="77777777" w:rsidR="00D3212F" w:rsidRPr="00E01EA4" w:rsidRDefault="00D3212F" w:rsidP="00D3212F">
      <w:pPr>
        <w:spacing w:after="0" w:line="240" w:lineRule="auto"/>
        <w:rPr>
          <w:rFonts w:ascii="Calibri" w:eastAsia="Calibri" w:hAnsi="Calibri" w:cs="Calibri"/>
          <w:sz w:val="20"/>
          <w:szCs w:val="20"/>
          <w:lang w:val="en-CA" w:eastAsia="en-US"/>
        </w:rPr>
      </w:pPr>
    </w:p>
    <w:tbl>
      <w:tblPr>
        <w:tblW w:w="9172" w:type="dxa"/>
        <w:tblCellMar>
          <w:left w:w="0" w:type="dxa"/>
          <w:right w:w="0" w:type="dxa"/>
        </w:tblCellMar>
        <w:tblLook w:val="04A0" w:firstRow="1" w:lastRow="0" w:firstColumn="1" w:lastColumn="0" w:noHBand="0" w:noVBand="1"/>
      </w:tblPr>
      <w:tblGrid>
        <w:gridCol w:w="2235"/>
        <w:gridCol w:w="2167"/>
        <w:gridCol w:w="4770"/>
      </w:tblGrid>
      <w:tr w:rsidR="00D3212F" w:rsidRPr="00E01EA4" w14:paraId="34A74020" w14:textId="77777777" w:rsidTr="00D3212F">
        <w:trPr>
          <w:trHeight w:val="220"/>
        </w:trPr>
        <w:tc>
          <w:tcPr>
            <w:tcW w:w="2235" w:type="dxa"/>
            <w:tcBorders>
              <w:top w:val="single" w:sz="8" w:space="0" w:color="000000"/>
              <w:left w:val="single" w:sz="8" w:space="0" w:color="000000"/>
              <w:bottom w:val="nil"/>
              <w:right w:val="nil"/>
            </w:tcBorders>
            <w:shd w:val="clear" w:color="auto" w:fill="000000"/>
            <w:tcMar>
              <w:top w:w="0" w:type="dxa"/>
              <w:left w:w="108" w:type="dxa"/>
              <w:bottom w:w="0" w:type="dxa"/>
              <w:right w:w="108" w:type="dxa"/>
            </w:tcMar>
          </w:tcPr>
          <w:p w14:paraId="74EE099B" w14:textId="77777777" w:rsidR="00D3212F" w:rsidRPr="00E01EA4" w:rsidRDefault="00D3212F" w:rsidP="00D3212F">
            <w:pPr>
              <w:spacing w:after="0" w:line="240" w:lineRule="auto"/>
              <w:ind w:left="452" w:hanging="452"/>
              <w:rPr>
                <w:rFonts w:ascii="Calibri" w:eastAsia="Calibri" w:hAnsi="Calibri" w:cs="Calibri"/>
                <w:b/>
                <w:bCs/>
                <w:sz w:val="20"/>
                <w:szCs w:val="20"/>
                <w:lang w:val="en-CA"/>
              </w:rPr>
            </w:pPr>
          </w:p>
        </w:tc>
        <w:tc>
          <w:tcPr>
            <w:tcW w:w="2167" w:type="dxa"/>
            <w:tcBorders>
              <w:top w:val="single" w:sz="8" w:space="0" w:color="000000"/>
              <w:left w:val="nil"/>
              <w:bottom w:val="nil"/>
              <w:right w:val="nil"/>
            </w:tcBorders>
            <w:shd w:val="clear" w:color="auto" w:fill="000000"/>
            <w:tcMar>
              <w:top w:w="0" w:type="dxa"/>
              <w:left w:w="108" w:type="dxa"/>
              <w:bottom w:w="0" w:type="dxa"/>
              <w:right w:w="108" w:type="dxa"/>
            </w:tcMar>
          </w:tcPr>
          <w:p w14:paraId="6AF36C1A" w14:textId="77777777" w:rsidR="00D3212F" w:rsidRPr="00E01EA4" w:rsidRDefault="00D3212F" w:rsidP="00D3212F">
            <w:pPr>
              <w:spacing w:after="0" w:line="240" w:lineRule="auto"/>
              <w:rPr>
                <w:rFonts w:ascii="Calibri" w:eastAsia="Calibri" w:hAnsi="Calibri" w:cs="Calibri"/>
                <w:b/>
                <w:bCs/>
                <w:sz w:val="20"/>
                <w:szCs w:val="20"/>
                <w:lang w:val="en-CA"/>
              </w:rPr>
            </w:pPr>
          </w:p>
        </w:tc>
        <w:tc>
          <w:tcPr>
            <w:tcW w:w="4770" w:type="dxa"/>
            <w:tcBorders>
              <w:top w:val="single" w:sz="8" w:space="0" w:color="000000"/>
              <w:left w:val="nil"/>
              <w:bottom w:val="nil"/>
              <w:right w:val="single" w:sz="8" w:space="0" w:color="000000"/>
            </w:tcBorders>
            <w:shd w:val="clear" w:color="auto" w:fill="000000"/>
            <w:tcMar>
              <w:top w:w="0" w:type="dxa"/>
              <w:left w:w="108" w:type="dxa"/>
              <w:bottom w:w="0" w:type="dxa"/>
              <w:right w:w="108" w:type="dxa"/>
            </w:tcMar>
          </w:tcPr>
          <w:p w14:paraId="178717C3" w14:textId="77777777" w:rsidR="00D3212F" w:rsidRPr="00E01EA4" w:rsidRDefault="00D3212F" w:rsidP="00D3212F">
            <w:pPr>
              <w:spacing w:after="0" w:line="240" w:lineRule="auto"/>
              <w:rPr>
                <w:rFonts w:ascii="Calibri" w:eastAsia="Calibri" w:hAnsi="Calibri" w:cs="Calibri"/>
                <w:b/>
                <w:bCs/>
                <w:sz w:val="20"/>
                <w:szCs w:val="20"/>
                <w:lang w:val="en-CA"/>
              </w:rPr>
            </w:pPr>
          </w:p>
        </w:tc>
      </w:tr>
      <w:tr w:rsidR="00D3212F" w:rsidRPr="00E01EA4" w14:paraId="18E65B68" w14:textId="77777777" w:rsidTr="00D3212F">
        <w:trPr>
          <w:trHeight w:val="40"/>
        </w:trPr>
        <w:tc>
          <w:tcPr>
            <w:tcW w:w="2235"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14:paraId="0F53CC84" w14:textId="55483EA1" w:rsidR="00D3212F" w:rsidRPr="00E01EA4" w:rsidRDefault="00D3212F" w:rsidP="00D3212F">
            <w:pPr>
              <w:ind w:left="452" w:hanging="452"/>
              <w:rPr>
                <w:rFonts w:ascii="Calibri" w:eastAsia="Calibri" w:hAnsi="Calibri" w:cs="Calibri"/>
                <w:b/>
                <w:bCs/>
                <w:sz w:val="20"/>
                <w:szCs w:val="20"/>
                <w:lang w:val="en-CA"/>
              </w:rPr>
            </w:pPr>
            <w:r w:rsidRPr="00E01EA4">
              <w:rPr>
                <w:rFonts w:ascii="Calibri" w:eastAsia="Calibri" w:hAnsi="Calibri" w:cs="Calibri"/>
                <w:b/>
                <w:bCs/>
                <w:sz w:val="20"/>
                <w:szCs w:val="20"/>
                <w:lang w:val="en-CA"/>
              </w:rPr>
              <w:t>FEAS, FESNS</w:t>
            </w:r>
            <w:r w:rsidR="00930C2E">
              <w:rPr>
                <w:rFonts w:ascii="Calibri" w:eastAsia="Calibri" w:hAnsi="Calibri" w:cs="Calibri"/>
                <w:b/>
                <w:bCs/>
                <w:sz w:val="20"/>
                <w:szCs w:val="20"/>
                <w:lang w:val="en-CA"/>
              </w:rPr>
              <w:t>, FBIT</w:t>
            </w:r>
          </w:p>
        </w:tc>
        <w:tc>
          <w:tcPr>
            <w:tcW w:w="2167" w:type="dxa"/>
            <w:tcBorders>
              <w:top w:val="single" w:sz="8" w:space="0" w:color="000000"/>
              <w:left w:val="nil"/>
              <w:bottom w:val="single" w:sz="8" w:space="0" w:color="000000"/>
              <w:right w:val="nil"/>
            </w:tcBorders>
            <w:tcMar>
              <w:top w:w="0" w:type="dxa"/>
              <w:left w:w="108" w:type="dxa"/>
              <w:bottom w:w="0" w:type="dxa"/>
              <w:right w:w="108" w:type="dxa"/>
            </w:tcMar>
            <w:hideMark/>
          </w:tcPr>
          <w:p w14:paraId="1CD9A2F8" w14:textId="77777777" w:rsidR="00D3212F" w:rsidRPr="00E01EA4" w:rsidRDefault="00D3212F" w:rsidP="00D3212F">
            <w:pPr>
              <w:rPr>
                <w:rFonts w:ascii="Calibri" w:eastAsia="Calibri" w:hAnsi="Calibri" w:cs="Calibri"/>
                <w:sz w:val="20"/>
                <w:szCs w:val="20"/>
                <w:lang w:val="en-CA"/>
              </w:rPr>
            </w:pPr>
            <w:r w:rsidRPr="00E01EA4">
              <w:rPr>
                <w:rFonts w:ascii="Calibri" w:eastAsia="Calibri" w:hAnsi="Calibri" w:cs="Calibri"/>
                <w:sz w:val="20"/>
                <w:szCs w:val="20"/>
                <w:lang w:val="en-CA"/>
              </w:rPr>
              <w:t>Lisa Kozycz</w:t>
            </w:r>
          </w:p>
        </w:tc>
        <w:tc>
          <w:tcPr>
            <w:tcW w:w="47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44DD4B7" w14:textId="77777777" w:rsidR="00D3212F" w:rsidRPr="00E01EA4" w:rsidRDefault="00D3212F" w:rsidP="00D3212F">
            <w:pPr>
              <w:rPr>
                <w:rFonts w:ascii="Calibri" w:eastAsia="Calibri" w:hAnsi="Calibri" w:cs="Calibri"/>
                <w:sz w:val="20"/>
                <w:szCs w:val="20"/>
                <w:lang w:val="en-CA"/>
              </w:rPr>
            </w:pPr>
            <w:r w:rsidRPr="00E01EA4">
              <w:rPr>
                <w:rFonts w:ascii="Calibri" w:eastAsia="Calibri" w:hAnsi="Calibri" w:cs="Calibri"/>
                <w:sz w:val="20"/>
                <w:szCs w:val="20"/>
                <w:lang w:val="en-CA"/>
              </w:rPr>
              <w:t xml:space="preserve">E-mail: </w:t>
            </w:r>
            <w:hyperlink r:id="rId132" w:history="1">
              <w:r w:rsidRPr="00E01EA4">
                <w:rPr>
                  <w:rFonts w:ascii="Calibri" w:eastAsia="Calibri" w:hAnsi="Calibri" w:cs="Calibri"/>
                  <w:color w:val="0563C1"/>
                  <w:sz w:val="20"/>
                  <w:szCs w:val="20"/>
                  <w:u w:val="single"/>
                  <w:lang w:val="en-CA"/>
                </w:rPr>
                <w:t>lisa.kozycz@ontariotechu.ca</w:t>
              </w:r>
            </w:hyperlink>
            <w:r w:rsidRPr="00E01EA4">
              <w:rPr>
                <w:rFonts w:ascii="Calibri" w:eastAsia="Calibri" w:hAnsi="Calibri" w:cs="Calibri"/>
                <w:sz w:val="20"/>
                <w:szCs w:val="20"/>
                <w:lang w:val="en-CA"/>
              </w:rPr>
              <w:t xml:space="preserve"> </w:t>
            </w:r>
          </w:p>
        </w:tc>
      </w:tr>
      <w:tr w:rsidR="00D3212F" w:rsidRPr="00E01EA4" w14:paraId="26BDC9C7" w14:textId="77777777" w:rsidTr="00D3212F">
        <w:trPr>
          <w:trHeight w:val="40"/>
        </w:trPr>
        <w:tc>
          <w:tcPr>
            <w:tcW w:w="2235" w:type="dxa"/>
            <w:tcBorders>
              <w:top w:val="nil"/>
              <w:left w:val="single" w:sz="8" w:space="0" w:color="000000"/>
              <w:bottom w:val="nil"/>
              <w:right w:val="nil"/>
            </w:tcBorders>
            <w:tcMar>
              <w:top w:w="0" w:type="dxa"/>
              <w:left w:w="108" w:type="dxa"/>
              <w:bottom w:w="0" w:type="dxa"/>
              <w:right w:w="108" w:type="dxa"/>
            </w:tcMar>
            <w:hideMark/>
          </w:tcPr>
          <w:p w14:paraId="584D5FF9" w14:textId="675AF039" w:rsidR="00D3212F" w:rsidRPr="00E01EA4" w:rsidRDefault="00D3212F" w:rsidP="00D3212F">
            <w:pPr>
              <w:ind w:left="452" w:hanging="452"/>
              <w:rPr>
                <w:rFonts w:ascii="Calibri" w:eastAsia="Calibri" w:hAnsi="Calibri" w:cs="Calibri"/>
                <w:b/>
                <w:bCs/>
                <w:sz w:val="20"/>
                <w:szCs w:val="20"/>
                <w:lang w:val="en-CA" w:eastAsia="en-CA"/>
              </w:rPr>
            </w:pPr>
            <w:r w:rsidRPr="00E01EA4">
              <w:rPr>
                <w:rFonts w:ascii="Calibri" w:eastAsia="Calibri" w:hAnsi="Calibri" w:cs="Calibri"/>
                <w:b/>
                <w:bCs/>
                <w:sz w:val="20"/>
                <w:szCs w:val="20"/>
                <w:lang w:val="en-CA" w:eastAsia="en-CA"/>
              </w:rPr>
              <w:t>FHSC, FSCI</w:t>
            </w:r>
            <w:r w:rsidR="00930C2E">
              <w:rPr>
                <w:rFonts w:ascii="Calibri" w:eastAsia="Calibri" w:hAnsi="Calibri" w:cs="Calibri"/>
                <w:b/>
                <w:bCs/>
                <w:sz w:val="20"/>
                <w:szCs w:val="20"/>
                <w:lang w:val="en-CA" w:eastAsia="en-CA"/>
              </w:rPr>
              <w:t>,</w:t>
            </w:r>
            <w:r w:rsidR="00930C2E" w:rsidRPr="00E01EA4">
              <w:rPr>
                <w:rFonts w:ascii="Calibri" w:eastAsia="Calibri" w:hAnsi="Calibri" w:cs="Calibri"/>
                <w:b/>
                <w:bCs/>
                <w:sz w:val="20"/>
                <w:szCs w:val="20"/>
                <w:lang w:val="en-CA"/>
              </w:rPr>
              <w:t xml:space="preserve"> FED, FSSH</w:t>
            </w:r>
          </w:p>
        </w:tc>
        <w:tc>
          <w:tcPr>
            <w:tcW w:w="2167" w:type="dxa"/>
            <w:tcMar>
              <w:top w:w="0" w:type="dxa"/>
              <w:left w:w="108" w:type="dxa"/>
              <w:bottom w:w="0" w:type="dxa"/>
              <w:right w:w="108" w:type="dxa"/>
            </w:tcMar>
            <w:hideMark/>
          </w:tcPr>
          <w:p w14:paraId="2B67C054" w14:textId="77777777" w:rsidR="00D3212F" w:rsidRPr="00E01EA4" w:rsidRDefault="00D3212F" w:rsidP="00D3212F">
            <w:pPr>
              <w:rPr>
                <w:rFonts w:ascii="Calibri" w:eastAsia="Calibri" w:hAnsi="Calibri" w:cs="Calibri"/>
                <w:sz w:val="20"/>
                <w:szCs w:val="20"/>
                <w:lang w:val="en-CA" w:eastAsia="en-CA"/>
              </w:rPr>
            </w:pPr>
            <w:r w:rsidRPr="00E01EA4">
              <w:rPr>
                <w:rFonts w:ascii="Calibri" w:eastAsia="Calibri" w:hAnsi="Calibri" w:cs="Calibri"/>
                <w:sz w:val="20"/>
                <w:szCs w:val="20"/>
                <w:lang w:val="en-CA" w:eastAsia="en-CA"/>
              </w:rPr>
              <w:t>Raluca Dubrowski</w:t>
            </w:r>
          </w:p>
        </w:tc>
        <w:tc>
          <w:tcPr>
            <w:tcW w:w="4770" w:type="dxa"/>
            <w:tcBorders>
              <w:top w:val="nil"/>
              <w:left w:val="nil"/>
              <w:bottom w:val="nil"/>
              <w:right w:val="single" w:sz="8" w:space="0" w:color="000000"/>
            </w:tcBorders>
            <w:tcMar>
              <w:top w:w="0" w:type="dxa"/>
              <w:left w:w="108" w:type="dxa"/>
              <w:bottom w:w="0" w:type="dxa"/>
              <w:right w:w="108" w:type="dxa"/>
            </w:tcMar>
            <w:hideMark/>
          </w:tcPr>
          <w:p w14:paraId="464A2D6F" w14:textId="77777777" w:rsidR="00D3212F" w:rsidRPr="00E01EA4" w:rsidRDefault="00D3212F" w:rsidP="00D3212F">
            <w:pPr>
              <w:rPr>
                <w:rFonts w:ascii="Calibri" w:eastAsia="Calibri" w:hAnsi="Calibri" w:cs="Calibri"/>
                <w:sz w:val="20"/>
                <w:szCs w:val="20"/>
                <w:lang w:val="en-CA" w:eastAsia="en-CA"/>
              </w:rPr>
            </w:pPr>
            <w:r w:rsidRPr="00E01EA4">
              <w:rPr>
                <w:rFonts w:ascii="Calibri" w:eastAsia="Calibri" w:hAnsi="Calibri" w:cs="Calibri"/>
                <w:sz w:val="20"/>
                <w:szCs w:val="20"/>
                <w:lang w:val="en-CA" w:eastAsia="en-CA"/>
              </w:rPr>
              <w:t xml:space="preserve">E-mail: </w:t>
            </w:r>
            <w:hyperlink r:id="rId133" w:history="1">
              <w:r w:rsidRPr="00E01EA4">
                <w:rPr>
                  <w:rFonts w:ascii="Calibri" w:eastAsia="Calibri" w:hAnsi="Calibri" w:cs="Calibri"/>
                  <w:color w:val="0563C1"/>
                  <w:sz w:val="20"/>
                  <w:szCs w:val="20"/>
                  <w:u w:val="single"/>
                  <w:lang w:val="en-CA" w:eastAsia="en-CA"/>
                </w:rPr>
                <w:t>raluca.dubrowski@ontariotechu.ca</w:t>
              </w:r>
            </w:hyperlink>
          </w:p>
        </w:tc>
      </w:tr>
      <w:tr w:rsidR="00D3212F" w:rsidRPr="00E01EA4" w14:paraId="5CD35BE6" w14:textId="77777777" w:rsidTr="00D3212F">
        <w:trPr>
          <w:trHeight w:val="40"/>
        </w:trPr>
        <w:tc>
          <w:tcPr>
            <w:tcW w:w="2235"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14:paraId="59F29196" w14:textId="78421EB9" w:rsidR="00D3212F" w:rsidRPr="00E01EA4" w:rsidRDefault="00D3212F" w:rsidP="00930C2E">
            <w:pPr>
              <w:ind w:left="452" w:hanging="452"/>
              <w:rPr>
                <w:rFonts w:ascii="Calibri" w:eastAsia="Calibri" w:hAnsi="Calibri" w:cs="Calibri"/>
                <w:b/>
                <w:bCs/>
                <w:sz w:val="20"/>
                <w:szCs w:val="20"/>
                <w:lang w:val="en-CA" w:eastAsia="en-CA"/>
              </w:rPr>
            </w:pPr>
          </w:p>
        </w:tc>
        <w:tc>
          <w:tcPr>
            <w:tcW w:w="2167" w:type="dxa"/>
            <w:tcBorders>
              <w:top w:val="single" w:sz="8" w:space="0" w:color="000000"/>
              <w:left w:val="nil"/>
              <w:bottom w:val="single" w:sz="8" w:space="0" w:color="000000"/>
              <w:right w:val="nil"/>
            </w:tcBorders>
            <w:tcMar>
              <w:top w:w="0" w:type="dxa"/>
              <w:left w:w="108" w:type="dxa"/>
              <w:bottom w:w="0" w:type="dxa"/>
              <w:right w:w="108" w:type="dxa"/>
            </w:tcMar>
            <w:hideMark/>
          </w:tcPr>
          <w:p w14:paraId="49C80D78" w14:textId="434F2B3D" w:rsidR="00D3212F" w:rsidRPr="00E01EA4" w:rsidRDefault="00853208" w:rsidP="00D3212F">
            <w:pPr>
              <w:rPr>
                <w:rFonts w:ascii="Calibri" w:eastAsia="Calibri" w:hAnsi="Calibri" w:cs="Calibri"/>
                <w:sz w:val="20"/>
                <w:szCs w:val="20"/>
                <w:lang w:val="en-CA" w:eastAsia="en-CA"/>
              </w:rPr>
            </w:pPr>
            <w:r>
              <w:rPr>
                <w:rFonts w:ascii="Calibri" w:eastAsia="Calibri" w:hAnsi="Calibri" w:cs="Calibri"/>
                <w:sz w:val="20"/>
                <w:szCs w:val="20"/>
                <w:lang w:val="en-CA" w:eastAsia="en-CA"/>
              </w:rPr>
              <w:t>Kamla Ross McGregor</w:t>
            </w:r>
          </w:p>
        </w:tc>
        <w:tc>
          <w:tcPr>
            <w:tcW w:w="47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AB9969A" w14:textId="1C44A30D" w:rsidR="00D3212F" w:rsidRPr="00E01EA4" w:rsidRDefault="00D3212F" w:rsidP="00D3212F">
            <w:pPr>
              <w:rPr>
                <w:rFonts w:ascii="Calibri" w:eastAsia="Calibri" w:hAnsi="Calibri" w:cs="Calibri"/>
                <w:sz w:val="20"/>
                <w:szCs w:val="20"/>
                <w:lang w:val="en-CA" w:eastAsia="en-CA"/>
              </w:rPr>
            </w:pPr>
            <w:r w:rsidRPr="00E01EA4">
              <w:rPr>
                <w:rFonts w:ascii="Calibri" w:eastAsia="Calibri" w:hAnsi="Calibri" w:cs="Calibri"/>
                <w:sz w:val="20"/>
                <w:szCs w:val="20"/>
                <w:lang w:val="en-CA" w:eastAsia="en-CA"/>
              </w:rPr>
              <w:t xml:space="preserve">E-mail: </w:t>
            </w:r>
            <w:hyperlink r:id="rId134" w:history="1">
              <w:r w:rsidR="00853208" w:rsidRPr="005C3313">
                <w:rPr>
                  <w:rStyle w:val="Hyperlink"/>
                  <w:rFonts w:ascii="Calibri" w:eastAsia="Calibri" w:hAnsi="Calibri" w:cs="Calibri"/>
                  <w:sz w:val="20"/>
                  <w:szCs w:val="20"/>
                  <w:lang w:val="en-CA" w:eastAsia="en-CA"/>
                </w:rPr>
                <w:t>kamla.rossmcgregor@ontariotechu.ca</w:t>
              </w:r>
            </w:hyperlink>
          </w:p>
        </w:tc>
      </w:tr>
    </w:tbl>
    <w:p w14:paraId="33796B1C" w14:textId="77777777" w:rsidR="00D3212F" w:rsidRPr="002346E1" w:rsidRDefault="00D3212F" w:rsidP="00D3212F">
      <w:pPr>
        <w:spacing w:after="0" w:line="240" w:lineRule="auto"/>
        <w:rPr>
          <w:rFonts w:ascii="Calibri" w:eastAsia="Calibri" w:hAnsi="Calibri" w:cs="Calibri"/>
          <w:sz w:val="22"/>
          <w:szCs w:val="22"/>
          <w:lang w:val="en-CA" w:eastAsia="en-US"/>
        </w:rPr>
      </w:pPr>
    </w:p>
    <w:p w14:paraId="1D7C8418" w14:textId="17F1390A" w:rsidR="00550839" w:rsidRPr="002346E1" w:rsidRDefault="00683C90" w:rsidP="00550839">
      <w:pPr>
        <w:spacing w:after="0" w:line="240" w:lineRule="auto"/>
        <w:rPr>
          <w:rFonts w:ascii="Calibri Light" w:eastAsia="Times New Roman" w:hAnsi="Calibri Light" w:cs="Calibri Light"/>
          <w:sz w:val="18"/>
          <w:szCs w:val="18"/>
          <w:lang w:val="en-CA"/>
        </w:rPr>
      </w:pPr>
      <w:r w:rsidRPr="002346E1">
        <w:rPr>
          <w:rFonts w:ascii="Calibri Light" w:eastAsiaTheme="majorEastAsia" w:hAnsi="Calibri Light" w:cs="Calibri Light"/>
          <w:color w:val="365F91" w:themeColor="accent1" w:themeShade="BF"/>
          <w:sz w:val="32"/>
          <w:szCs w:val="28"/>
          <w:shd w:val="clear" w:color="auto" w:fill="FFFFFF"/>
          <w:lang w:val="en-CA"/>
        </w:rPr>
        <w:br w:type="page"/>
      </w:r>
    </w:p>
    <w:p w14:paraId="3430EE80" w14:textId="1C25F539" w:rsidR="004B29CC" w:rsidRPr="002346E1" w:rsidRDefault="004B29CC" w:rsidP="004B29CC">
      <w:pPr>
        <w:pStyle w:val="Heading2"/>
        <w:rPr>
          <w:lang w:val="en-CA"/>
        </w:rPr>
      </w:pPr>
      <w:bookmarkStart w:id="27" w:name="_Alliance_Option_2"/>
      <w:bookmarkEnd w:id="27"/>
      <w:r w:rsidRPr="002346E1">
        <w:rPr>
          <w:lang w:val="en-CA"/>
        </w:rPr>
        <w:lastRenderedPageBreak/>
        <w:t>Alliance Option 2 Grants – One Pager</w:t>
      </w:r>
    </w:p>
    <w:p w14:paraId="6180F31F" w14:textId="06FAD9BA" w:rsidR="00550839" w:rsidRPr="002346E1" w:rsidRDefault="004B29CC">
      <w:pPr>
        <w:rPr>
          <w:rFonts w:ascii="Calibri Light" w:eastAsiaTheme="majorEastAsia" w:hAnsi="Calibri Light" w:cs="Calibri Light"/>
          <w:color w:val="365F91" w:themeColor="accent1" w:themeShade="BF"/>
          <w:sz w:val="32"/>
          <w:szCs w:val="28"/>
          <w:shd w:val="clear" w:color="auto" w:fill="FFFFFF"/>
          <w:lang w:val="en-CA"/>
        </w:rPr>
      </w:pPr>
      <w:r w:rsidRPr="002346E1">
        <w:rPr>
          <w:noProof/>
          <w:lang w:eastAsia="en-US"/>
        </w:rPr>
        <w:drawing>
          <wp:inline distT="0" distB="0" distL="0" distR="0" wp14:anchorId="0F9DC412" wp14:editId="2C86097A">
            <wp:extent cx="6858000" cy="8903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6858000" cy="8903970"/>
                    </a:xfrm>
                    <a:prstGeom prst="rect">
                      <a:avLst/>
                    </a:prstGeom>
                  </pic:spPr>
                </pic:pic>
              </a:graphicData>
            </a:graphic>
          </wp:inline>
        </w:drawing>
      </w:r>
    </w:p>
    <w:p w14:paraId="27EF2C20" w14:textId="014AE379" w:rsidR="004B29CC" w:rsidRPr="002346E1" w:rsidRDefault="004B29CC">
      <w:pPr>
        <w:rPr>
          <w:rFonts w:ascii="Calibri Light" w:eastAsiaTheme="majorEastAsia" w:hAnsi="Calibri Light" w:cs="Calibri Light"/>
          <w:color w:val="365F91" w:themeColor="accent1" w:themeShade="BF"/>
          <w:sz w:val="32"/>
          <w:szCs w:val="28"/>
          <w:shd w:val="clear" w:color="auto" w:fill="FFFFFF"/>
          <w:lang w:val="en-CA"/>
        </w:rPr>
      </w:pPr>
      <w:r w:rsidRPr="002346E1">
        <w:rPr>
          <w:noProof/>
          <w:lang w:eastAsia="en-US"/>
        </w:rPr>
        <w:lastRenderedPageBreak/>
        <w:drawing>
          <wp:inline distT="0" distB="0" distL="0" distR="0" wp14:anchorId="310554E7" wp14:editId="00FFED3D">
            <wp:extent cx="6858000" cy="89065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858000" cy="8906510"/>
                    </a:xfrm>
                    <a:prstGeom prst="rect">
                      <a:avLst/>
                    </a:prstGeom>
                  </pic:spPr>
                </pic:pic>
              </a:graphicData>
            </a:graphic>
          </wp:inline>
        </w:drawing>
      </w:r>
      <w:r w:rsidRPr="002346E1">
        <w:rPr>
          <w:rFonts w:ascii="Calibri Light" w:eastAsiaTheme="majorEastAsia" w:hAnsi="Calibri Light" w:cs="Calibri Light"/>
          <w:color w:val="365F91" w:themeColor="accent1" w:themeShade="BF"/>
          <w:sz w:val="32"/>
          <w:szCs w:val="28"/>
          <w:shd w:val="clear" w:color="auto" w:fill="FFFFFF"/>
          <w:lang w:val="en-CA"/>
        </w:rPr>
        <w:br w:type="page"/>
      </w:r>
    </w:p>
    <w:p w14:paraId="0097B3D2" w14:textId="77777777" w:rsidR="00683C90" w:rsidRPr="002346E1" w:rsidRDefault="00683C90">
      <w:pPr>
        <w:rPr>
          <w:rFonts w:ascii="Calibri Light" w:eastAsiaTheme="majorEastAsia" w:hAnsi="Calibri Light" w:cs="Calibri Light"/>
          <w:color w:val="365F91" w:themeColor="accent1" w:themeShade="BF"/>
          <w:sz w:val="32"/>
          <w:szCs w:val="28"/>
          <w:shd w:val="clear" w:color="auto" w:fill="FFFFFF"/>
          <w:lang w:val="en-CA"/>
        </w:rPr>
      </w:pPr>
    </w:p>
    <w:p w14:paraId="115AC2F5" w14:textId="0E6856D2" w:rsidR="00D3212F" w:rsidRPr="002346E1" w:rsidRDefault="00683C90" w:rsidP="00683C90">
      <w:pPr>
        <w:pStyle w:val="Heading2"/>
        <w:rPr>
          <w:shd w:val="clear" w:color="auto" w:fill="FFFFFF"/>
          <w:lang w:val="en-CA"/>
        </w:rPr>
      </w:pPr>
      <w:bookmarkStart w:id="28" w:name="_NSERC_Alliance_–"/>
      <w:bookmarkEnd w:id="28"/>
      <w:r w:rsidRPr="002346E1">
        <w:rPr>
          <w:shd w:val="clear" w:color="auto" w:fill="FFFFFF"/>
          <w:lang w:val="en-CA"/>
        </w:rPr>
        <w:t>NSERC Alliance – OC</w:t>
      </w:r>
      <w:r w:rsidR="000312DA">
        <w:rPr>
          <w:shd w:val="clear" w:color="auto" w:fill="FFFFFF"/>
          <w:lang w:val="en-CA"/>
        </w:rPr>
        <w:t>I</w:t>
      </w:r>
      <w:r w:rsidRPr="002346E1">
        <w:rPr>
          <w:shd w:val="clear" w:color="auto" w:fill="FFFFFF"/>
          <w:lang w:val="en-CA"/>
        </w:rPr>
        <w:t xml:space="preserve"> VIP Joint Funding </w:t>
      </w:r>
    </w:p>
    <w:p w14:paraId="036BF7CE" w14:textId="64277521" w:rsidR="00683C90" w:rsidRPr="002346E1" w:rsidRDefault="00683C90" w:rsidP="00683C90">
      <w:pPr>
        <w:spacing w:after="0" w:line="240" w:lineRule="auto"/>
        <w:rPr>
          <w:rFonts w:ascii="Calibri Light" w:eastAsia="Calibri" w:hAnsi="Calibri Light" w:cs="Calibri Light"/>
          <w:sz w:val="22"/>
          <w:szCs w:val="22"/>
          <w:lang w:val="en-CA" w:eastAsia="en-US"/>
        </w:rPr>
      </w:pPr>
      <w:r w:rsidRPr="002346E1">
        <w:rPr>
          <w:rFonts w:ascii="Calibri Light" w:eastAsia="Calibri" w:hAnsi="Calibri Light" w:cs="Calibri Light"/>
          <w:sz w:val="22"/>
          <w:szCs w:val="22"/>
          <w:lang w:val="en-CA" w:eastAsia="en-US"/>
        </w:rPr>
        <w:t>NSERC and Ontario Centres of Excellence (</w:t>
      </w:r>
      <w:r w:rsidR="000312DA">
        <w:rPr>
          <w:rFonts w:ascii="Calibri Light" w:eastAsia="Calibri" w:hAnsi="Calibri Light" w:cs="Calibri Light"/>
          <w:sz w:val="22"/>
          <w:szCs w:val="22"/>
          <w:lang w:val="en-CA" w:eastAsia="en-US"/>
        </w:rPr>
        <w:t>OCI</w:t>
      </w:r>
      <w:r w:rsidRPr="002346E1">
        <w:rPr>
          <w:rFonts w:ascii="Calibri Light" w:eastAsia="Calibri" w:hAnsi="Calibri Light" w:cs="Calibri Light"/>
          <w:sz w:val="22"/>
          <w:szCs w:val="22"/>
          <w:lang w:val="en-CA" w:eastAsia="en-US"/>
        </w:rPr>
        <w:t>) recently announced a partnership that will enable joint leveraging of funds from Ontario-based small to medium sized enterprises (SMEs) through the both </w:t>
      </w:r>
      <w:hyperlink r:id="rId137" w:history="1">
        <w:r w:rsidRPr="002346E1">
          <w:rPr>
            <w:rFonts w:ascii="Calibri Light" w:eastAsia="Calibri" w:hAnsi="Calibri Light" w:cs="Calibri Light"/>
            <w:color w:val="0563C1"/>
            <w:sz w:val="22"/>
            <w:szCs w:val="22"/>
            <w:u w:val="single"/>
            <w:lang w:val="en-CA" w:eastAsia="en-US"/>
          </w:rPr>
          <w:t>NSERC Alliance </w:t>
        </w:r>
      </w:hyperlink>
      <w:r w:rsidRPr="002346E1">
        <w:rPr>
          <w:rFonts w:ascii="Calibri Light" w:eastAsia="Calibri" w:hAnsi="Calibri Light" w:cs="Calibri Light"/>
          <w:sz w:val="22"/>
          <w:szCs w:val="22"/>
          <w:lang w:val="en-CA" w:eastAsia="en-US"/>
        </w:rPr>
        <w:t>and </w:t>
      </w:r>
      <w:hyperlink r:id="rId138" w:history="1">
        <w:r w:rsidR="000312DA">
          <w:rPr>
            <w:rFonts w:ascii="Calibri Light" w:eastAsia="Calibri" w:hAnsi="Calibri Light" w:cs="Calibri Light"/>
            <w:color w:val="0563C1"/>
            <w:sz w:val="22"/>
            <w:szCs w:val="22"/>
            <w:u w:val="single"/>
            <w:lang w:val="en-CA" w:eastAsia="en-US"/>
          </w:rPr>
          <w:t>OCI</w:t>
        </w:r>
        <w:r w:rsidRPr="002346E1">
          <w:rPr>
            <w:rFonts w:ascii="Calibri Light" w:eastAsia="Calibri" w:hAnsi="Calibri Light" w:cs="Calibri Light"/>
            <w:color w:val="0563C1"/>
            <w:sz w:val="22"/>
            <w:szCs w:val="22"/>
            <w:u w:val="single"/>
            <w:lang w:val="en-CA" w:eastAsia="en-US"/>
          </w:rPr>
          <w:t xml:space="preserve"> VIP </w:t>
        </w:r>
      </w:hyperlink>
      <w:r w:rsidRPr="002346E1">
        <w:rPr>
          <w:rFonts w:ascii="Calibri Light" w:eastAsia="Calibri" w:hAnsi="Calibri Light" w:cs="Calibri Light"/>
          <w:sz w:val="22"/>
          <w:szCs w:val="22"/>
          <w:lang w:val="en-CA" w:eastAsia="en-US"/>
        </w:rPr>
        <w:t xml:space="preserve">programs, via a single application </w:t>
      </w:r>
      <w:proofErr w:type="spellStart"/>
      <w:r w:rsidRPr="002346E1">
        <w:rPr>
          <w:rFonts w:ascii="Calibri Light" w:eastAsia="Calibri" w:hAnsi="Calibri Light" w:cs="Calibri Light"/>
          <w:sz w:val="22"/>
          <w:szCs w:val="22"/>
          <w:lang w:val="en-CA" w:eastAsia="en-US"/>
        </w:rPr>
        <w:t>pr</w:t>
      </w:r>
      <w:r w:rsidR="000312DA">
        <w:rPr>
          <w:rFonts w:ascii="Calibri Light" w:eastAsia="Calibri" w:hAnsi="Calibri Light" w:cs="Calibri Light"/>
          <w:sz w:val="22"/>
          <w:szCs w:val="22"/>
          <w:lang w:val="en-CA" w:eastAsia="en-US"/>
        </w:rPr>
        <w:t>OCI</w:t>
      </w:r>
      <w:r w:rsidRPr="002346E1">
        <w:rPr>
          <w:rFonts w:ascii="Calibri Light" w:eastAsia="Calibri" w:hAnsi="Calibri Light" w:cs="Calibri Light"/>
          <w:sz w:val="22"/>
          <w:szCs w:val="22"/>
          <w:lang w:val="en-CA" w:eastAsia="en-US"/>
        </w:rPr>
        <w:t>ss</w:t>
      </w:r>
      <w:proofErr w:type="spellEnd"/>
      <w:r w:rsidRPr="002346E1">
        <w:rPr>
          <w:rFonts w:ascii="Calibri Light" w:eastAsia="Calibri" w:hAnsi="Calibri Light" w:cs="Calibri Light"/>
          <w:sz w:val="22"/>
          <w:szCs w:val="22"/>
          <w:lang w:val="en-CA" w:eastAsia="en-US"/>
        </w:rPr>
        <w:t>.</w:t>
      </w:r>
    </w:p>
    <w:p w14:paraId="600E449E" w14:textId="77777777" w:rsidR="00683C90" w:rsidRPr="002346E1" w:rsidRDefault="00683C90" w:rsidP="00683C90">
      <w:pPr>
        <w:spacing w:after="0" w:line="240" w:lineRule="auto"/>
        <w:rPr>
          <w:rFonts w:ascii="Calibri Light" w:eastAsia="Calibri" w:hAnsi="Calibri Light" w:cs="Calibri Light"/>
          <w:sz w:val="22"/>
          <w:szCs w:val="22"/>
          <w:lang w:val="en-CA" w:eastAsia="en-US"/>
        </w:rPr>
      </w:pPr>
    </w:p>
    <w:p w14:paraId="1E6B56BD" w14:textId="77777777" w:rsidR="00683C90" w:rsidRPr="002346E1" w:rsidRDefault="00683C90" w:rsidP="00683C90">
      <w:pPr>
        <w:spacing w:after="0" w:line="240" w:lineRule="auto"/>
        <w:rPr>
          <w:rFonts w:ascii="Calibri Light" w:eastAsia="Calibri" w:hAnsi="Calibri Light" w:cs="Calibri Light"/>
          <w:sz w:val="22"/>
          <w:szCs w:val="22"/>
          <w:lang w:val="en-CA" w:eastAsia="en-US"/>
        </w:rPr>
      </w:pPr>
      <w:r w:rsidRPr="002346E1">
        <w:rPr>
          <w:rFonts w:ascii="Calibri Light" w:eastAsia="Calibri" w:hAnsi="Calibri Light" w:cs="Calibri Light"/>
          <w:sz w:val="22"/>
          <w:szCs w:val="22"/>
          <w:lang w:val="en-CA" w:eastAsia="en-US"/>
        </w:rPr>
        <w:t>This program is ideal for</w:t>
      </w:r>
      <w:r w:rsidRPr="002346E1">
        <w:rPr>
          <w:rFonts w:ascii="Calibri Light" w:eastAsia="Calibri" w:hAnsi="Calibri Light" w:cs="Calibri Light"/>
          <w:b/>
          <w:bCs/>
          <w:sz w:val="22"/>
          <w:szCs w:val="22"/>
          <w:lang w:val="en-CA" w:eastAsia="en-US"/>
        </w:rPr>
        <w:t xml:space="preserve"> natural science and engineering</w:t>
      </w:r>
      <w:r w:rsidRPr="002346E1">
        <w:rPr>
          <w:rFonts w:ascii="Calibri Light" w:eastAsia="Calibri" w:hAnsi="Calibri Light" w:cs="Calibri Light"/>
          <w:sz w:val="22"/>
          <w:szCs w:val="22"/>
          <w:lang w:val="en-CA" w:eastAsia="en-US"/>
        </w:rPr>
        <w:t xml:space="preserve"> projects with an </w:t>
      </w:r>
      <w:r w:rsidRPr="002346E1">
        <w:rPr>
          <w:rFonts w:ascii="Calibri Light" w:eastAsia="Calibri" w:hAnsi="Calibri Light" w:cs="Calibri Light"/>
          <w:b/>
          <w:bCs/>
          <w:sz w:val="22"/>
          <w:szCs w:val="22"/>
          <w:lang w:val="en-CA" w:eastAsia="en-US"/>
        </w:rPr>
        <w:t>Ontario SME</w:t>
      </w:r>
      <w:r w:rsidRPr="002346E1">
        <w:rPr>
          <w:rFonts w:ascii="Calibri Light" w:eastAsia="Calibri" w:hAnsi="Calibri Light" w:cs="Calibri Light"/>
          <w:sz w:val="22"/>
          <w:szCs w:val="22"/>
          <w:lang w:val="en-CA" w:eastAsia="en-US"/>
        </w:rPr>
        <w:t xml:space="preserve"> who is providing </w:t>
      </w:r>
      <w:r w:rsidRPr="002346E1">
        <w:rPr>
          <w:rFonts w:ascii="Calibri Light" w:eastAsia="Calibri" w:hAnsi="Calibri Light" w:cs="Calibri Light"/>
          <w:b/>
          <w:bCs/>
          <w:sz w:val="22"/>
          <w:szCs w:val="22"/>
          <w:lang w:val="en-CA" w:eastAsia="en-US"/>
        </w:rPr>
        <w:t>$10-15K cash</w:t>
      </w:r>
      <w:r w:rsidRPr="002346E1">
        <w:rPr>
          <w:rFonts w:ascii="Calibri Light" w:eastAsia="Calibri" w:hAnsi="Calibri Light" w:cs="Calibri Light"/>
          <w:sz w:val="22"/>
          <w:szCs w:val="22"/>
          <w:lang w:val="en-CA" w:eastAsia="en-US"/>
        </w:rPr>
        <w:t xml:space="preserve"> (plus overhead and an equal amount in-kind) for a </w:t>
      </w:r>
      <w:proofErr w:type="gramStart"/>
      <w:r w:rsidRPr="002346E1">
        <w:rPr>
          <w:rFonts w:ascii="Calibri Light" w:eastAsia="Calibri" w:hAnsi="Calibri Light" w:cs="Calibri Light"/>
          <w:b/>
          <w:bCs/>
          <w:sz w:val="22"/>
          <w:szCs w:val="22"/>
          <w:lang w:val="en-CA" w:eastAsia="en-US"/>
        </w:rPr>
        <w:t>one year</w:t>
      </w:r>
      <w:proofErr w:type="gramEnd"/>
      <w:r w:rsidRPr="002346E1">
        <w:rPr>
          <w:rFonts w:ascii="Calibri Light" w:eastAsia="Calibri" w:hAnsi="Calibri Light" w:cs="Calibri Light"/>
          <w:sz w:val="22"/>
          <w:szCs w:val="22"/>
          <w:lang w:val="en-CA" w:eastAsia="en-US"/>
        </w:rPr>
        <w:t xml:space="preserve"> project. Note that Universities are only eligible for “VIP Alliance”. “VIP Engage” is for </w:t>
      </w:r>
      <w:r w:rsidRPr="002346E1">
        <w:rPr>
          <w:rFonts w:ascii="Calibri Light" w:eastAsia="Calibri" w:hAnsi="Calibri Light" w:cs="Calibri Light"/>
          <w:sz w:val="22"/>
          <w:szCs w:val="22"/>
          <w:u w:val="single"/>
          <w:lang w:val="en-CA" w:eastAsia="en-US"/>
        </w:rPr>
        <w:t>colleges only</w:t>
      </w:r>
      <w:r w:rsidRPr="002346E1">
        <w:rPr>
          <w:rFonts w:ascii="Calibri Light" w:eastAsia="Calibri" w:hAnsi="Calibri Light" w:cs="Calibri Light"/>
          <w:sz w:val="22"/>
          <w:szCs w:val="22"/>
          <w:lang w:val="en-CA" w:eastAsia="en-US"/>
        </w:rPr>
        <w:t>.</w:t>
      </w:r>
    </w:p>
    <w:p w14:paraId="16EB555F" w14:textId="77777777" w:rsidR="00683C90" w:rsidRPr="002346E1" w:rsidRDefault="00683C90" w:rsidP="00683C90">
      <w:pPr>
        <w:spacing w:after="0" w:line="240" w:lineRule="auto"/>
        <w:rPr>
          <w:rFonts w:ascii="Calibri Light" w:eastAsia="Calibri" w:hAnsi="Calibri Light" w:cs="Calibri Light"/>
          <w:sz w:val="22"/>
          <w:szCs w:val="22"/>
          <w:lang w:val="en-CA" w:eastAsia="en-US"/>
        </w:rPr>
      </w:pPr>
    </w:p>
    <w:p w14:paraId="5D36E6A4" w14:textId="77777777" w:rsidR="00683C90" w:rsidRPr="002346E1" w:rsidRDefault="00683C90" w:rsidP="00683C90">
      <w:pPr>
        <w:spacing w:after="0" w:line="240" w:lineRule="auto"/>
        <w:rPr>
          <w:rFonts w:ascii="Calibri Light" w:eastAsia="Calibri" w:hAnsi="Calibri Light" w:cs="Calibri Light"/>
          <w:sz w:val="22"/>
          <w:szCs w:val="22"/>
          <w:lang w:val="en-CA" w:eastAsia="en-US"/>
        </w:rPr>
      </w:pPr>
      <w:r w:rsidRPr="002346E1">
        <w:rPr>
          <w:rFonts w:ascii="Calibri Light" w:eastAsia="Calibri" w:hAnsi="Calibri Light" w:cs="Calibri Light"/>
          <w:sz w:val="22"/>
          <w:szCs w:val="22"/>
          <w:lang w:val="en-CA" w:eastAsia="en-US"/>
        </w:rPr>
        <w:t>Project details:</w:t>
      </w:r>
    </w:p>
    <w:p w14:paraId="1E3B0636" w14:textId="1EAEC4B5" w:rsidR="00683C90" w:rsidRPr="002346E1" w:rsidRDefault="00683C90" w:rsidP="00A33501">
      <w:pPr>
        <w:numPr>
          <w:ilvl w:val="0"/>
          <w:numId w:val="19"/>
        </w:numPr>
        <w:spacing w:after="0" w:line="240" w:lineRule="auto"/>
        <w:rPr>
          <w:rFonts w:ascii="Calibri Light" w:eastAsia="Times New Roman" w:hAnsi="Calibri Light" w:cs="Calibri Light"/>
          <w:sz w:val="22"/>
          <w:szCs w:val="22"/>
          <w:lang w:val="en-CA" w:eastAsia="en-US"/>
        </w:rPr>
      </w:pPr>
      <w:r w:rsidRPr="002346E1">
        <w:rPr>
          <w:rFonts w:ascii="Calibri Light" w:eastAsia="Times New Roman" w:hAnsi="Calibri Light" w:cs="Calibri Light"/>
          <w:sz w:val="22"/>
          <w:szCs w:val="22"/>
          <w:lang w:val="en-CA" w:eastAsia="en-US"/>
        </w:rPr>
        <w:t xml:space="preserve">Overall cash match of 4:1 (2:2:1 for </w:t>
      </w:r>
      <w:proofErr w:type="gramStart"/>
      <w:r w:rsidRPr="002346E1">
        <w:rPr>
          <w:rFonts w:ascii="Calibri Light" w:eastAsia="Times New Roman" w:hAnsi="Calibri Light" w:cs="Calibri Light"/>
          <w:sz w:val="22"/>
          <w:szCs w:val="22"/>
          <w:lang w:val="en-CA" w:eastAsia="en-US"/>
        </w:rPr>
        <w:t>NSERC:</w:t>
      </w:r>
      <w:r w:rsidR="000312DA">
        <w:rPr>
          <w:rFonts w:ascii="Calibri Light" w:eastAsia="Times New Roman" w:hAnsi="Calibri Light" w:cs="Calibri Light"/>
          <w:sz w:val="22"/>
          <w:szCs w:val="22"/>
          <w:lang w:val="en-CA" w:eastAsia="en-US"/>
        </w:rPr>
        <w:t>OCI</w:t>
      </w:r>
      <w:proofErr w:type="gramEnd"/>
      <w:r w:rsidR="002E626C">
        <w:rPr>
          <w:rFonts w:ascii="Calibri Light" w:eastAsia="Times New Roman" w:hAnsi="Calibri Light" w:cs="Calibri Light"/>
          <w:sz w:val="22"/>
          <w:szCs w:val="22"/>
          <w:lang w:val="en-CA" w:eastAsia="en-US"/>
        </w:rPr>
        <w:t xml:space="preserve"> </w:t>
      </w:r>
      <w:r w:rsidRPr="002346E1">
        <w:rPr>
          <w:rFonts w:ascii="Calibri Light" w:eastAsia="Times New Roman" w:hAnsi="Calibri Light" w:cs="Calibri Light"/>
          <w:sz w:val="22"/>
          <w:szCs w:val="22"/>
          <w:lang w:val="en-CA" w:eastAsia="en-US"/>
        </w:rPr>
        <w:t>partner)</w:t>
      </w:r>
    </w:p>
    <w:p w14:paraId="5969F6EB" w14:textId="77777777" w:rsidR="00683C90" w:rsidRPr="002346E1" w:rsidRDefault="00683C90" w:rsidP="00A33501">
      <w:pPr>
        <w:numPr>
          <w:ilvl w:val="0"/>
          <w:numId w:val="19"/>
        </w:numPr>
        <w:spacing w:after="0" w:line="240" w:lineRule="auto"/>
        <w:rPr>
          <w:rFonts w:ascii="Calibri Light" w:eastAsia="Times New Roman" w:hAnsi="Calibri Light" w:cs="Calibri Light"/>
          <w:sz w:val="22"/>
          <w:szCs w:val="22"/>
          <w:lang w:val="en-CA" w:eastAsia="en-US"/>
        </w:rPr>
      </w:pPr>
      <w:r w:rsidRPr="002346E1">
        <w:rPr>
          <w:rFonts w:ascii="Calibri Light" w:eastAsia="Times New Roman" w:hAnsi="Calibri Light" w:cs="Calibri Light"/>
          <w:sz w:val="22"/>
          <w:szCs w:val="22"/>
          <w:lang w:val="en-CA" w:eastAsia="en-US"/>
        </w:rPr>
        <w:t>Partner cash contribution: $10-15K (plus 35% overhead, as per Ontario Tech policy) plus an equal amount (or more) in-kind</w:t>
      </w:r>
    </w:p>
    <w:p w14:paraId="51328324" w14:textId="31BD158B" w:rsidR="00683C90" w:rsidRPr="002346E1" w:rsidRDefault="00683C90" w:rsidP="00A33501">
      <w:pPr>
        <w:numPr>
          <w:ilvl w:val="0"/>
          <w:numId w:val="19"/>
        </w:numPr>
        <w:spacing w:after="0" w:line="240" w:lineRule="auto"/>
        <w:rPr>
          <w:rFonts w:ascii="Calibri Light" w:eastAsia="Times New Roman" w:hAnsi="Calibri Light" w:cs="Calibri Light"/>
          <w:sz w:val="22"/>
          <w:szCs w:val="22"/>
          <w:lang w:val="en-CA" w:eastAsia="en-US"/>
        </w:rPr>
      </w:pPr>
      <w:r w:rsidRPr="002346E1">
        <w:rPr>
          <w:rFonts w:ascii="Calibri Light" w:eastAsia="Times New Roman" w:hAnsi="Calibri Light" w:cs="Calibri Light"/>
          <w:sz w:val="22"/>
          <w:szCs w:val="22"/>
          <w:lang w:val="en-CA" w:eastAsia="en-US"/>
        </w:rPr>
        <w:t>NSERC/</w:t>
      </w:r>
      <w:r w:rsidR="000312DA">
        <w:rPr>
          <w:rFonts w:ascii="Calibri Light" w:eastAsia="Times New Roman" w:hAnsi="Calibri Light" w:cs="Calibri Light"/>
          <w:sz w:val="22"/>
          <w:szCs w:val="22"/>
          <w:lang w:val="en-CA" w:eastAsia="en-US"/>
        </w:rPr>
        <w:t>OCI</w:t>
      </w:r>
      <w:r w:rsidRPr="002346E1">
        <w:rPr>
          <w:rFonts w:ascii="Calibri Light" w:eastAsia="Times New Roman" w:hAnsi="Calibri Light" w:cs="Calibri Light"/>
          <w:sz w:val="22"/>
          <w:szCs w:val="22"/>
          <w:lang w:val="en-CA" w:eastAsia="en-US"/>
        </w:rPr>
        <w:t xml:space="preserve"> contribution: $20-30K </w:t>
      </w:r>
      <w:r w:rsidRPr="002346E1">
        <w:rPr>
          <w:rFonts w:ascii="Calibri Light" w:eastAsia="Times New Roman" w:hAnsi="Calibri Light" w:cs="Calibri Light"/>
          <w:b/>
          <w:bCs/>
          <w:sz w:val="22"/>
          <w:szCs w:val="22"/>
          <w:lang w:val="en-CA" w:eastAsia="en-US"/>
        </w:rPr>
        <w:t>each</w:t>
      </w:r>
    </w:p>
    <w:p w14:paraId="19DDD9E4" w14:textId="77777777" w:rsidR="00683C90" w:rsidRPr="002346E1" w:rsidRDefault="00683C90" w:rsidP="00A33501">
      <w:pPr>
        <w:numPr>
          <w:ilvl w:val="0"/>
          <w:numId w:val="19"/>
        </w:numPr>
        <w:spacing w:after="0" w:line="240" w:lineRule="auto"/>
        <w:rPr>
          <w:rFonts w:ascii="Calibri Light" w:eastAsia="Times New Roman" w:hAnsi="Calibri Light" w:cs="Calibri Light"/>
          <w:sz w:val="22"/>
          <w:szCs w:val="22"/>
          <w:lang w:val="en-CA" w:eastAsia="en-US"/>
        </w:rPr>
      </w:pPr>
      <w:r w:rsidRPr="002346E1">
        <w:rPr>
          <w:rFonts w:ascii="Calibri Light" w:eastAsia="Times New Roman" w:hAnsi="Calibri Light" w:cs="Calibri Light"/>
          <w:sz w:val="22"/>
          <w:szCs w:val="22"/>
          <w:lang w:val="en-CA" w:eastAsia="en-US"/>
        </w:rPr>
        <w:t>Total project cash: $50-75K</w:t>
      </w:r>
    </w:p>
    <w:p w14:paraId="6EFCC330" w14:textId="77777777" w:rsidR="00683C90" w:rsidRPr="002346E1" w:rsidRDefault="00683C90" w:rsidP="00A33501">
      <w:pPr>
        <w:numPr>
          <w:ilvl w:val="0"/>
          <w:numId w:val="19"/>
        </w:numPr>
        <w:spacing w:after="0" w:line="240" w:lineRule="auto"/>
        <w:rPr>
          <w:rFonts w:ascii="Calibri Light" w:eastAsia="Times New Roman" w:hAnsi="Calibri Light" w:cs="Calibri Light"/>
          <w:sz w:val="22"/>
          <w:szCs w:val="22"/>
          <w:lang w:val="en-CA" w:eastAsia="en-US"/>
        </w:rPr>
      </w:pPr>
      <w:r w:rsidRPr="002346E1">
        <w:rPr>
          <w:rFonts w:ascii="Calibri Light" w:eastAsia="Times New Roman" w:hAnsi="Calibri Light" w:cs="Calibri Light"/>
          <w:sz w:val="22"/>
          <w:szCs w:val="22"/>
          <w:lang w:val="en-CA" w:eastAsia="en-US"/>
        </w:rPr>
        <w:t>Maximum project duration: 12 months</w:t>
      </w:r>
    </w:p>
    <w:p w14:paraId="71D8ED97" w14:textId="77777777" w:rsidR="00683C90" w:rsidRPr="002346E1" w:rsidRDefault="00683C90" w:rsidP="00683C90">
      <w:pPr>
        <w:spacing w:after="0" w:line="240" w:lineRule="auto"/>
        <w:rPr>
          <w:rFonts w:ascii="Calibri Light" w:eastAsia="Calibri" w:hAnsi="Calibri Light" w:cs="Calibri Light"/>
          <w:sz w:val="22"/>
          <w:szCs w:val="22"/>
          <w:lang w:val="en-CA" w:eastAsia="en-US"/>
        </w:rPr>
      </w:pPr>
    </w:p>
    <w:p w14:paraId="2A1F9C17" w14:textId="77777777" w:rsidR="00683C90" w:rsidRPr="002346E1" w:rsidRDefault="00683C90" w:rsidP="00683C90">
      <w:pPr>
        <w:spacing w:after="0" w:line="240" w:lineRule="auto"/>
        <w:rPr>
          <w:rFonts w:ascii="Calibri Light" w:eastAsia="Calibri" w:hAnsi="Calibri Light" w:cs="Calibri Light"/>
          <w:sz w:val="22"/>
          <w:szCs w:val="22"/>
          <w:lang w:val="en-CA" w:eastAsia="en-US"/>
        </w:rPr>
      </w:pPr>
      <w:r w:rsidRPr="002346E1">
        <w:rPr>
          <w:rFonts w:ascii="Calibri Light" w:eastAsia="Calibri" w:hAnsi="Calibri Light" w:cs="Calibri Light"/>
          <w:sz w:val="22"/>
          <w:szCs w:val="22"/>
          <w:lang w:val="en-CA" w:eastAsia="en-US"/>
        </w:rPr>
        <w:t>Applicant eligibility:</w:t>
      </w:r>
    </w:p>
    <w:p w14:paraId="19B3D6EE" w14:textId="3DF03B68" w:rsidR="00683C90" w:rsidRPr="002346E1" w:rsidRDefault="00683C90" w:rsidP="00A33501">
      <w:pPr>
        <w:numPr>
          <w:ilvl w:val="0"/>
          <w:numId w:val="20"/>
        </w:numPr>
        <w:spacing w:after="0" w:line="240" w:lineRule="auto"/>
        <w:rPr>
          <w:rFonts w:ascii="Calibri Light" w:eastAsia="Times New Roman" w:hAnsi="Calibri Light" w:cs="Calibri Light"/>
          <w:sz w:val="22"/>
          <w:szCs w:val="22"/>
          <w:u w:val="single"/>
          <w:lang w:val="en-CA" w:eastAsia="en-US"/>
        </w:rPr>
      </w:pPr>
      <w:r w:rsidRPr="002346E1">
        <w:rPr>
          <w:rFonts w:ascii="Calibri Light" w:eastAsia="Times New Roman" w:hAnsi="Calibri Light" w:cs="Calibri Light"/>
          <w:sz w:val="22"/>
          <w:szCs w:val="22"/>
          <w:u w:val="single"/>
          <w:lang w:val="en-CA" w:eastAsia="en-US"/>
        </w:rPr>
        <w:t xml:space="preserve">Must hold an active NSERC or </w:t>
      </w:r>
      <w:r w:rsidR="000312DA">
        <w:rPr>
          <w:rFonts w:ascii="Calibri Light" w:eastAsia="Times New Roman" w:hAnsi="Calibri Light" w:cs="Calibri Light"/>
          <w:sz w:val="22"/>
          <w:szCs w:val="22"/>
          <w:u w:val="single"/>
          <w:lang w:val="en-CA" w:eastAsia="en-US"/>
        </w:rPr>
        <w:t>OCI</w:t>
      </w:r>
      <w:r w:rsidRPr="002346E1">
        <w:rPr>
          <w:rFonts w:ascii="Calibri Light" w:eastAsia="Times New Roman" w:hAnsi="Calibri Light" w:cs="Calibri Light"/>
          <w:sz w:val="22"/>
          <w:szCs w:val="22"/>
          <w:u w:val="single"/>
          <w:lang w:val="en-CA" w:eastAsia="en-US"/>
        </w:rPr>
        <w:t xml:space="preserve"> peer-reviewed grant</w:t>
      </w:r>
    </w:p>
    <w:p w14:paraId="23492142" w14:textId="77777777" w:rsidR="00683C90" w:rsidRPr="002346E1" w:rsidRDefault="00683C90" w:rsidP="00683C90">
      <w:pPr>
        <w:spacing w:after="0" w:line="240" w:lineRule="auto"/>
        <w:rPr>
          <w:rFonts w:ascii="Calibri Light" w:eastAsia="Calibri" w:hAnsi="Calibri Light" w:cs="Calibri Light"/>
          <w:sz w:val="22"/>
          <w:szCs w:val="22"/>
          <w:lang w:val="en-CA" w:eastAsia="en-US"/>
        </w:rPr>
      </w:pPr>
    </w:p>
    <w:p w14:paraId="478DAEAD" w14:textId="77777777" w:rsidR="00683C90" w:rsidRPr="002346E1" w:rsidRDefault="00683C90" w:rsidP="00683C90">
      <w:pPr>
        <w:spacing w:after="0" w:line="240" w:lineRule="auto"/>
        <w:rPr>
          <w:rFonts w:ascii="Calibri Light" w:eastAsia="Calibri" w:hAnsi="Calibri Light" w:cs="Calibri Light"/>
          <w:sz w:val="22"/>
          <w:szCs w:val="22"/>
          <w:lang w:val="en-CA" w:eastAsia="en-US"/>
        </w:rPr>
      </w:pPr>
      <w:r w:rsidRPr="002346E1">
        <w:rPr>
          <w:rFonts w:ascii="Calibri Light" w:eastAsia="Calibri" w:hAnsi="Calibri Light" w:cs="Calibri Light"/>
          <w:sz w:val="22"/>
          <w:szCs w:val="22"/>
          <w:lang w:val="en-CA" w:eastAsia="en-US"/>
        </w:rPr>
        <w:t>Partner eligibility:</w:t>
      </w:r>
    </w:p>
    <w:p w14:paraId="21730A8D" w14:textId="77777777" w:rsidR="00683C90" w:rsidRPr="002346E1" w:rsidRDefault="00683C90" w:rsidP="00A33501">
      <w:pPr>
        <w:numPr>
          <w:ilvl w:val="0"/>
          <w:numId w:val="19"/>
        </w:numPr>
        <w:spacing w:after="0" w:line="240" w:lineRule="auto"/>
        <w:rPr>
          <w:rFonts w:ascii="Calibri Light" w:eastAsia="Times New Roman" w:hAnsi="Calibri Light" w:cs="Calibri Light"/>
          <w:sz w:val="22"/>
          <w:szCs w:val="22"/>
          <w:lang w:val="en-CA" w:eastAsia="en-US"/>
        </w:rPr>
      </w:pPr>
      <w:r w:rsidRPr="002346E1">
        <w:rPr>
          <w:rFonts w:ascii="Calibri Light" w:eastAsia="Times New Roman" w:hAnsi="Calibri Light" w:cs="Calibri Light"/>
          <w:sz w:val="22"/>
          <w:szCs w:val="22"/>
          <w:lang w:val="en-CA" w:eastAsia="en-US"/>
        </w:rPr>
        <w:t>For-profit SME with Ontario R&amp;D and/or manufacturing operations related directly to the project, and the capacity to exploit the research results</w:t>
      </w:r>
    </w:p>
    <w:p w14:paraId="556885AF" w14:textId="77777777" w:rsidR="00683C90" w:rsidRPr="002346E1" w:rsidRDefault="00683C90" w:rsidP="00A33501">
      <w:pPr>
        <w:numPr>
          <w:ilvl w:val="0"/>
          <w:numId w:val="19"/>
        </w:numPr>
        <w:spacing w:after="0" w:line="240" w:lineRule="auto"/>
        <w:rPr>
          <w:rFonts w:ascii="Calibri Light" w:eastAsia="Times New Roman" w:hAnsi="Calibri Light" w:cs="Calibri Light"/>
          <w:sz w:val="22"/>
          <w:szCs w:val="22"/>
          <w:lang w:val="en-CA" w:eastAsia="en-US"/>
        </w:rPr>
      </w:pPr>
      <w:r w:rsidRPr="002346E1">
        <w:rPr>
          <w:rFonts w:ascii="Calibri Light" w:eastAsia="Times New Roman" w:hAnsi="Calibri Light" w:cs="Calibri Light"/>
          <w:sz w:val="22"/>
          <w:szCs w:val="22"/>
          <w:lang w:val="en-CA" w:eastAsia="en-US"/>
        </w:rPr>
        <w:t>5-499 global full-time employees</w:t>
      </w:r>
    </w:p>
    <w:p w14:paraId="25DD68D6" w14:textId="77777777" w:rsidR="00683C90" w:rsidRPr="002346E1" w:rsidRDefault="00683C90" w:rsidP="00A33501">
      <w:pPr>
        <w:numPr>
          <w:ilvl w:val="0"/>
          <w:numId w:val="19"/>
        </w:numPr>
        <w:spacing w:after="0" w:line="240" w:lineRule="auto"/>
        <w:rPr>
          <w:rFonts w:ascii="Calibri Light" w:eastAsia="Times New Roman" w:hAnsi="Calibri Light" w:cs="Calibri Light"/>
          <w:sz w:val="22"/>
          <w:szCs w:val="22"/>
          <w:lang w:val="en-CA" w:eastAsia="en-US"/>
        </w:rPr>
      </w:pPr>
      <w:r w:rsidRPr="002346E1">
        <w:rPr>
          <w:rFonts w:ascii="Calibri Light" w:eastAsia="Times New Roman" w:hAnsi="Calibri Light" w:cs="Calibri Light"/>
          <w:sz w:val="22"/>
          <w:szCs w:val="22"/>
          <w:lang w:val="en-CA" w:eastAsia="en-US"/>
        </w:rPr>
        <w:t>In operation for a minimum of two years</w:t>
      </w:r>
    </w:p>
    <w:p w14:paraId="3A0BA08D" w14:textId="77777777" w:rsidR="00683C90" w:rsidRPr="002346E1" w:rsidRDefault="00683C90" w:rsidP="00683C90">
      <w:pPr>
        <w:spacing w:after="0" w:line="240" w:lineRule="auto"/>
        <w:rPr>
          <w:rFonts w:ascii="Calibri Light" w:eastAsia="Calibri" w:hAnsi="Calibri Light" w:cs="Calibri Light"/>
          <w:sz w:val="22"/>
          <w:szCs w:val="22"/>
          <w:lang w:val="en-CA" w:eastAsia="en-US"/>
        </w:rPr>
      </w:pPr>
    </w:p>
    <w:p w14:paraId="6B1B0DA6" w14:textId="77777777" w:rsidR="00683C90" w:rsidRPr="002346E1" w:rsidRDefault="00683C90" w:rsidP="00683C90">
      <w:pPr>
        <w:spacing w:after="0" w:line="240" w:lineRule="auto"/>
        <w:rPr>
          <w:rFonts w:ascii="Calibri Light" w:eastAsia="Calibri" w:hAnsi="Calibri Light" w:cs="Calibri Light"/>
          <w:sz w:val="22"/>
          <w:szCs w:val="22"/>
          <w:lang w:val="en-CA" w:eastAsia="en-US"/>
        </w:rPr>
      </w:pPr>
      <w:r w:rsidRPr="002346E1">
        <w:rPr>
          <w:rFonts w:ascii="Calibri Light" w:eastAsia="Calibri" w:hAnsi="Calibri Light" w:cs="Calibri Light"/>
          <w:sz w:val="22"/>
          <w:szCs w:val="22"/>
          <w:lang w:val="en-CA" w:eastAsia="en-US"/>
        </w:rPr>
        <w:t>How to apply:</w:t>
      </w:r>
    </w:p>
    <w:p w14:paraId="07E77DA3" w14:textId="4423CA51" w:rsidR="00683C90" w:rsidRPr="002346E1" w:rsidRDefault="00683C90" w:rsidP="00A33501">
      <w:pPr>
        <w:numPr>
          <w:ilvl w:val="0"/>
          <w:numId w:val="21"/>
        </w:numPr>
        <w:spacing w:after="0" w:line="240" w:lineRule="auto"/>
        <w:rPr>
          <w:rFonts w:ascii="Calibri Light" w:eastAsia="Times New Roman" w:hAnsi="Calibri Light" w:cs="Calibri Light"/>
          <w:sz w:val="22"/>
          <w:szCs w:val="22"/>
          <w:lang w:val="en-CA" w:eastAsia="en-US"/>
        </w:rPr>
      </w:pPr>
      <w:r w:rsidRPr="002346E1">
        <w:rPr>
          <w:rFonts w:ascii="Calibri Light" w:eastAsia="Times New Roman" w:hAnsi="Calibri Light" w:cs="Calibri Light"/>
          <w:sz w:val="22"/>
          <w:szCs w:val="22"/>
          <w:lang w:val="en-CA" w:eastAsia="en-US"/>
        </w:rPr>
        <w:t xml:space="preserve">PI discusses project idea with </w:t>
      </w:r>
      <w:r w:rsidR="000312DA">
        <w:rPr>
          <w:rFonts w:ascii="Calibri Light" w:eastAsia="Times New Roman" w:hAnsi="Calibri Light" w:cs="Calibri Light"/>
          <w:sz w:val="22"/>
          <w:szCs w:val="22"/>
          <w:lang w:val="en-CA" w:eastAsia="en-US"/>
        </w:rPr>
        <w:t>OCI</w:t>
      </w:r>
      <w:r w:rsidRPr="002346E1">
        <w:rPr>
          <w:rFonts w:ascii="Calibri Light" w:eastAsia="Times New Roman" w:hAnsi="Calibri Light" w:cs="Calibri Light"/>
          <w:sz w:val="22"/>
          <w:szCs w:val="22"/>
          <w:lang w:val="en-CA" w:eastAsia="en-US"/>
        </w:rPr>
        <w:t xml:space="preserve"> Business Development Manager (BDM)</w:t>
      </w:r>
    </w:p>
    <w:p w14:paraId="56CB9215" w14:textId="58C54E79" w:rsidR="00683C90" w:rsidRPr="002346E1" w:rsidRDefault="00683C90" w:rsidP="00A33501">
      <w:pPr>
        <w:numPr>
          <w:ilvl w:val="0"/>
          <w:numId w:val="21"/>
        </w:numPr>
        <w:spacing w:after="0" w:line="240" w:lineRule="auto"/>
        <w:rPr>
          <w:rFonts w:ascii="Calibri Light" w:eastAsia="Times New Roman" w:hAnsi="Calibri Light" w:cs="Calibri Light"/>
          <w:sz w:val="22"/>
          <w:szCs w:val="22"/>
          <w:lang w:val="en-CA" w:eastAsia="en-US"/>
        </w:rPr>
      </w:pPr>
      <w:r w:rsidRPr="002346E1">
        <w:rPr>
          <w:rFonts w:ascii="Calibri Light" w:eastAsia="Times New Roman" w:hAnsi="Calibri Light" w:cs="Calibri Light"/>
          <w:sz w:val="22"/>
          <w:szCs w:val="22"/>
          <w:lang w:val="en-CA" w:eastAsia="en-US"/>
        </w:rPr>
        <w:t xml:space="preserve">PI, partner, and </w:t>
      </w:r>
      <w:r w:rsidR="000312DA">
        <w:rPr>
          <w:rFonts w:ascii="Calibri Light" w:eastAsia="Times New Roman" w:hAnsi="Calibri Light" w:cs="Calibri Light"/>
          <w:sz w:val="22"/>
          <w:szCs w:val="22"/>
          <w:lang w:val="en-CA" w:eastAsia="en-US"/>
        </w:rPr>
        <w:t>OCI</w:t>
      </w:r>
      <w:r w:rsidRPr="002346E1">
        <w:rPr>
          <w:rFonts w:ascii="Calibri Light" w:eastAsia="Times New Roman" w:hAnsi="Calibri Light" w:cs="Calibri Light"/>
          <w:sz w:val="22"/>
          <w:szCs w:val="22"/>
          <w:lang w:val="en-CA" w:eastAsia="en-US"/>
        </w:rPr>
        <w:t xml:space="preserve"> BDM complete one</w:t>
      </w:r>
      <w:r w:rsidR="003E08A1">
        <w:rPr>
          <w:rFonts w:ascii="Calibri Light" w:eastAsia="Times New Roman" w:hAnsi="Calibri Light" w:cs="Calibri Light"/>
          <w:sz w:val="22"/>
          <w:szCs w:val="22"/>
          <w:lang w:val="en-CA" w:eastAsia="en-US"/>
        </w:rPr>
        <w:t>-</w:t>
      </w:r>
      <w:r w:rsidRPr="002346E1">
        <w:rPr>
          <w:rFonts w:ascii="Calibri Light" w:eastAsia="Times New Roman" w:hAnsi="Calibri Light" w:cs="Calibri Light"/>
          <w:sz w:val="22"/>
          <w:szCs w:val="22"/>
          <w:lang w:val="en-CA" w:eastAsia="en-US"/>
        </w:rPr>
        <w:t>page project summary</w:t>
      </w:r>
    </w:p>
    <w:p w14:paraId="5AB00E7D" w14:textId="374B0A82" w:rsidR="00683C90" w:rsidRPr="002346E1" w:rsidRDefault="000312DA" w:rsidP="00A33501">
      <w:pPr>
        <w:numPr>
          <w:ilvl w:val="0"/>
          <w:numId w:val="21"/>
        </w:numPr>
        <w:spacing w:after="0" w:line="240" w:lineRule="auto"/>
        <w:rPr>
          <w:rFonts w:ascii="Calibri Light" w:eastAsia="Times New Roman" w:hAnsi="Calibri Light" w:cs="Calibri Light"/>
          <w:sz w:val="22"/>
          <w:szCs w:val="22"/>
          <w:lang w:val="en-CA" w:eastAsia="en-US"/>
        </w:rPr>
      </w:pPr>
      <w:r>
        <w:rPr>
          <w:rFonts w:ascii="Calibri Light" w:eastAsia="Times New Roman" w:hAnsi="Calibri Light" w:cs="Calibri Light"/>
          <w:sz w:val="22"/>
          <w:szCs w:val="22"/>
          <w:lang w:val="en-CA" w:eastAsia="en-US"/>
        </w:rPr>
        <w:t>OCI</w:t>
      </w:r>
      <w:r w:rsidR="00683C90" w:rsidRPr="002346E1">
        <w:rPr>
          <w:rFonts w:ascii="Calibri Light" w:eastAsia="Times New Roman" w:hAnsi="Calibri Light" w:cs="Calibri Light"/>
          <w:sz w:val="22"/>
          <w:szCs w:val="22"/>
          <w:lang w:val="en-CA" w:eastAsia="en-US"/>
        </w:rPr>
        <w:t xml:space="preserve"> BDM presents project opportunity at </w:t>
      </w:r>
      <w:r>
        <w:rPr>
          <w:rFonts w:ascii="Calibri Light" w:eastAsia="Times New Roman" w:hAnsi="Calibri Light" w:cs="Calibri Light"/>
          <w:sz w:val="22"/>
          <w:szCs w:val="22"/>
          <w:lang w:val="en-CA" w:eastAsia="en-US"/>
        </w:rPr>
        <w:t>OCI</w:t>
      </w:r>
      <w:r w:rsidR="00683C90" w:rsidRPr="002346E1">
        <w:rPr>
          <w:rFonts w:ascii="Calibri Light" w:eastAsia="Times New Roman" w:hAnsi="Calibri Light" w:cs="Calibri Light"/>
          <w:sz w:val="22"/>
          <w:szCs w:val="22"/>
          <w:lang w:val="en-CA" w:eastAsia="en-US"/>
        </w:rPr>
        <w:t>-NSERC weekly meeting for discussion and evaluation</w:t>
      </w:r>
    </w:p>
    <w:p w14:paraId="2F28A99A" w14:textId="77777777" w:rsidR="00683C90" w:rsidRPr="002346E1" w:rsidRDefault="00683C90" w:rsidP="00A33501">
      <w:pPr>
        <w:numPr>
          <w:ilvl w:val="0"/>
          <w:numId w:val="21"/>
        </w:numPr>
        <w:spacing w:after="0" w:line="240" w:lineRule="auto"/>
        <w:rPr>
          <w:rFonts w:ascii="Calibri Light" w:eastAsia="Times New Roman" w:hAnsi="Calibri Light" w:cs="Calibri Light"/>
          <w:sz w:val="22"/>
          <w:szCs w:val="22"/>
          <w:lang w:val="en-CA" w:eastAsia="en-US"/>
        </w:rPr>
      </w:pPr>
      <w:r w:rsidRPr="002346E1">
        <w:rPr>
          <w:rFonts w:ascii="Calibri Light" w:eastAsia="Times New Roman" w:hAnsi="Calibri Light" w:cs="Calibri Light"/>
          <w:sz w:val="22"/>
          <w:szCs w:val="22"/>
          <w:lang w:val="en-CA" w:eastAsia="en-US"/>
        </w:rPr>
        <w:t xml:space="preserve">If invited to submit a full application, PI and partner complete proposal in </w:t>
      </w:r>
      <w:hyperlink r:id="rId139" w:history="1">
        <w:r w:rsidRPr="002346E1">
          <w:rPr>
            <w:rFonts w:ascii="Calibri Light" w:eastAsia="Times New Roman" w:hAnsi="Calibri Light" w:cs="Calibri Light"/>
            <w:color w:val="0563C1"/>
            <w:sz w:val="22"/>
            <w:szCs w:val="22"/>
            <w:u w:val="single"/>
            <w:lang w:val="en-CA" w:eastAsia="en-US"/>
          </w:rPr>
          <w:t>NSERC portal</w:t>
        </w:r>
      </w:hyperlink>
    </w:p>
    <w:p w14:paraId="45FF4AC4" w14:textId="77777777" w:rsidR="00683C90" w:rsidRPr="002346E1" w:rsidRDefault="00BA64A5" w:rsidP="00A33501">
      <w:pPr>
        <w:numPr>
          <w:ilvl w:val="1"/>
          <w:numId w:val="21"/>
        </w:numPr>
        <w:spacing w:after="0" w:line="240" w:lineRule="auto"/>
        <w:rPr>
          <w:rFonts w:ascii="Calibri Light" w:eastAsia="Times New Roman" w:hAnsi="Calibri Light" w:cs="Calibri Light"/>
          <w:sz w:val="22"/>
          <w:szCs w:val="22"/>
          <w:lang w:val="en-CA" w:eastAsia="en-US"/>
        </w:rPr>
      </w:pPr>
      <w:hyperlink r:id="rId140" w:history="1">
        <w:r w:rsidR="00683C90" w:rsidRPr="002346E1">
          <w:rPr>
            <w:rFonts w:ascii="Calibri Light" w:eastAsia="Times New Roman" w:hAnsi="Calibri Light" w:cs="Calibri Light"/>
            <w:color w:val="0563C1"/>
            <w:sz w:val="22"/>
            <w:szCs w:val="22"/>
            <w:u w:val="single"/>
            <w:lang w:val="en-CA" w:eastAsia="en-US"/>
          </w:rPr>
          <w:t>Form 101</w:t>
        </w:r>
      </w:hyperlink>
      <w:r w:rsidR="00683C90" w:rsidRPr="002346E1">
        <w:rPr>
          <w:rFonts w:ascii="Calibri Light" w:eastAsia="Times New Roman" w:hAnsi="Calibri Light" w:cs="Calibri Light"/>
          <w:sz w:val="22"/>
          <w:szCs w:val="22"/>
          <w:lang w:val="en-CA" w:eastAsia="en-US"/>
        </w:rPr>
        <w:t xml:space="preserve"> – joint proposal template (available upon request)</w:t>
      </w:r>
    </w:p>
    <w:p w14:paraId="6DE42887" w14:textId="77777777" w:rsidR="00683C90" w:rsidRPr="002346E1" w:rsidRDefault="00BA64A5" w:rsidP="00A33501">
      <w:pPr>
        <w:numPr>
          <w:ilvl w:val="1"/>
          <w:numId w:val="21"/>
        </w:numPr>
        <w:spacing w:after="0" w:line="240" w:lineRule="auto"/>
        <w:rPr>
          <w:rFonts w:ascii="Calibri Light" w:eastAsia="Times New Roman" w:hAnsi="Calibri Light" w:cs="Calibri Light"/>
          <w:sz w:val="22"/>
          <w:szCs w:val="22"/>
          <w:lang w:val="en-CA" w:eastAsia="en-US"/>
        </w:rPr>
      </w:pPr>
      <w:hyperlink r:id="rId141" w:history="1">
        <w:r w:rsidR="00683C90" w:rsidRPr="002346E1">
          <w:rPr>
            <w:rFonts w:ascii="Calibri Light" w:eastAsia="Times New Roman" w:hAnsi="Calibri Light" w:cs="Calibri Light"/>
            <w:color w:val="0563C1"/>
            <w:sz w:val="22"/>
            <w:szCs w:val="22"/>
            <w:u w:val="single"/>
            <w:lang w:val="en-CA" w:eastAsia="en-US"/>
          </w:rPr>
          <w:t>Form 100A</w:t>
        </w:r>
      </w:hyperlink>
    </w:p>
    <w:p w14:paraId="64F3AF63" w14:textId="77777777" w:rsidR="00683C90" w:rsidRPr="002346E1" w:rsidRDefault="00BA64A5" w:rsidP="00A33501">
      <w:pPr>
        <w:numPr>
          <w:ilvl w:val="1"/>
          <w:numId w:val="21"/>
        </w:numPr>
        <w:spacing w:after="0" w:line="240" w:lineRule="auto"/>
        <w:rPr>
          <w:rFonts w:ascii="Calibri Light" w:eastAsia="Times New Roman" w:hAnsi="Calibri Light" w:cs="Calibri Light"/>
          <w:sz w:val="22"/>
          <w:szCs w:val="22"/>
          <w:lang w:val="en-CA" w:eastAsia="en-US"/>
        </w:rPr>
      </w:pPr>
      <w:hyperlink r:id="rId142" w:history="1">
        <w:r w:rsidR="00683C90" w:rsidRPr="002346E1">
          <w:rPr>
            <w:rFonts w:ascii="Calibri Light" w:eastAsia="Times New Roman" w:hAnsi="Calibri Light" w:cs="Calibri Light"/>
            <w:color w:val="0563C1"/>
            <w:sz w:val="22"/>
            <w:szCs w:val="22"/>
            <w:u w:val="single"/>
            <w:lang w:val="en-CA" w:eastAsia="en-US"/>
          </w:rPr>
          <w:t>Partner Organization Form</w:t>
        </w:r>
      </w:hyperlink>
    </w:p>
    <w:p w14:paraId="739C5BFA" w14:textId="09D88BEB" w:rsidR="00683C90" w:rsidRPr="002346E1" w:rsidRDefault="000312DA" w:rsidP="00A33501">
      <w:pPr>
        <w:numPr>
          <w:ilvl w:val="0"/>
          <w:numId w:val="21"/>
        </w:numPr>
        <w:spacing w:after="0" w:line="240" w:lineRule="auto"/>
        <w:rPr>
          <w:rFonts w:ascii="Calibri Light" w:eastAsia="Times New Roman" w:hAnsi="Calibri Light" w:cs="Calibri Light"/>
          <w:sz w:val="22"/>
          <w:szCs w:val="22"/>
          <w:lang w:val="en-CA" w:eastAsia="en-US"/>
        </w:rPr>
      </w:pPr>
      <w:r>
        <w:rPr>
          <w:rFonts w:ascii="Calibri Light" w:eastAsia="Times New Roman" w:hAnsi="Calibri Light" w:cs="Calibri Light"/>
          <w:sz w:val="22"/>
          <w:szCs w:val="22"/>
          <w:lang w:val="en-CA" w:eastAsia="en-US"/>
        </w:rPr>
        <w:t>OCI</w:t>
      </w:r>
      <w:r w:rsidR="00683C90" w:rsidRPr="002346E1">
        <w:rPr>
          <w:rFonts w:ascii="Calibri Light" w:eastAsia="Times New Roman" w:hAnsi="Calibri Light" w:cs="Calibri Light"/>
          <w:sz w:val="22"/>
          <w:szCs w:val="22"/>
          <w:lang w:val="en-CA" w:eastAsia="en-US"/>
        </w:rPr>
        <w:t xml:space="preserve"> BDM opens application in </w:t>
      </w:r>
      <w:r>
        <w:rPr>
          <w:rFonts w:ascii="Calibri Light" w:eastAsia="Times New Roman" w:hAnsi="Calibri Light" w:cs="Calibri Light"/>
          <w:sz w:val="22"/>
          <w:szCs w:val="22"/>
          <w:lang w:val="en-CA" w:eastAsia="en-US"/>
        </w:rPr>
        <w:t>OCI</w:t>
      </w:r>
      <w:r w:rsidR="00683C90" w:rsidRPr="002346E1">
        <w:rPr>
          <w:rFonts w:ascii="Calibri Light" w:eastAsia="Times New Roman" w:hAnsi="Calibri Light" w:cs="Calibri Light"/>
          <w:sz w:val="22"/>
          <w:szCs w:val="22"/>
          <w:lang w:val="en-CA" w:eastAsia="en-US"/>
        </w:rPr>
        <w:t xml:space="preserve"> portal with basic information</w:t>
      </w:r>
    </w:p>
    <w:p w14:paraId="50817F0E" w14:textId="77777777" w:rsidR="00683C90" w:rsidRPr="002346E1" w:rsidRDefault="00683C90" w:rsidP="00683C90">
      <w:pPr>
        <w:spacing w:after="0" w:line="240" w:lineRule="auto"/>
        <w:rPr>
          <w:rFonts w:ascii="Calibri Light" w:eastAsia="Calibri" w:hAnsi="Calibri Light" w:cs="Calibri Light"/>
          <w:sz w:val="22"/>
          <w:szCs w:val="22"/>
          <w:lang w:val="en-CA" w:eastAsia="en-US"/>
        </w:rPr>
      </w:pPr>
    </w:p>
    <w:p w14:paraId="12F41208" w14:textId="77777777" w:rsidR="00683C90" w:rsidRPr="002346E1" w:rsidRDefault="00683C90" w:rsidP="00683C90">
      <w:pPr>
        <w:spacing w:after="0" w:line="240" w:lineRule="auto"/>
        <w:rPr>
          <w:rFonts w:ascii="Calibri Light" w:eastAsia="Calibri" w:hAnsi="Calibri Light" w:cs="Calibri Light"/>
          <w:sz w:val="22"/>
          <w:szCs w:val="22"/>
          <w:u w:val="single"/>
          <w:lang w:val="en-CA" w:eastAsia="en-US"/>
        </w:rPr>
      </w:pPr>
      <w:r w:rsidRPr="002346E1">
        <w:rPr>
          <w:rFonts w:ascii="Calibri Light" w:eastAsia="Calibri" w:hAnsi="Calibri Light" w:cs="Calibri Light"/>
          <w:sz w:val="22"/>
          <w:szCs w:val="22"/>
          <w:highlight w:val="yellow"/>
          <w:lang w:val="en-CA" w:eastAsia="en-US"/>
        </w:rPr>
        <w:t xml:space="preserve">Steps 1-3 are </w:t>
      </w:r>
      <w:r w:rsidRPr="002346E1">
        <w:rPr>
          <w:rFonts w:ascii="Calibri Light" w:eastAsia="Calibri" w:hAnsi="Calibri Light" w:cs="Calibri Light"/>
          <w:b/>
          <w:bCs/>
          <w:sz w:val="22"/>
          <w:szCs w:val="22"/>
          <w:highlight w:val="yellow"/>
          <w:lang w:val="en-CA" w:eastAsia="en-US"/>
        </w:rPr>
        <w:t>mandatory</w:t>
      </w:r>
      <w:r w:rsidRPr="002346E1">
        <w:rPr>
          <w:rFonts w:ascii="Calibri Light" w:eastAsia="Calibri" w:hAnsi="Calibri Light" w:cs="Calibri Light"/>
          <w:sz w:val="22"/>
          <w:szCs w:val="22"/>
          <w:highlight w:val="yellow"/>
          <w:lang w:val="en-CA" w:eastAsia="en-US"/>
        </w:rPr>
        <w:t>.</w:t>
      </w:r>
      <w:r w:rsidRPr="002346E1">
        <w:rPr>
          <w:rFonts w:ascii="Calibri Light" w:eastAsia="Calibri" w:hAnsi="Calibri Light" w:cs="Calibri Light"/>
          <w:sz w:val="22"/>
          <w:szCs w:val="22"/>
          <w:lang w:val="en-CA" w:eastAsia="en-US"/>
        </w:rPr>
        <w:t xml:space="preserve"> </w:t>
      </w:r>
      <w:r w:rsidRPr="002346E1">
        <w:rPr>
          <w:rFonts w:ascii="Calibri Light" w:eastAsia="Calibri" w:hAnsi="Calibri Light" w:cs="Calibri Light"/>
          <w:sz w:val="22"/>
          <w:szCs w:val="22"/>
          <w:u w:val="single"/>
          <w:lang w:val="en-CA" w:eastAsia="en-US"/>
        </w:rPr>
        <w:t>Do not create a joint Alliance-VIP application in the NSERC portal until you are invited to do so.</w:t>
      </w:r>
    </w:p>
    <w:p w14:paraId="38647D7F" w14:textId="77777777" w:rsidR="00683C90" w:rsidRPr="002346E1" w:rsidRDefault="00683C90" w:rsidP="00683C90">
      <w:pPr>
        <w:spacing w:after="0" w:line="240" w:lineRule="auto"/>
        <w:rPr>
          <w:rFonts w:ascii="Calibri Light" w:eastAsia="Calibri" w:hAnsi="Calibri Light" w:cs="Calibri Light"/>
          <w:sz w:val="22"/>
          <w:szCs w:val="22"/>
          <w:lang w:val="en-CA" w:eastAsia="en-US"/>
        </w:rPr>
      </w:pPr>
    </w:p>
    <w:p w14:paraId="022F3AA5" w14:textId="6E87A088" w:rsidR="00683C90" w:rsidRPr="002346E1" w:rsidRDefault="00683C90" w:rsidP="00683C90">
      <w:pPr>
        <w:spacing w:after="0" w:line="240" w:lineRule="auto"/>
        <w:rPr>
          <w:rFonts w:ascii="Calibri Light" w:eastAsia="Calibri" w:hAnsi="Calibri Light" w:cs="Calibri Light"/>
          <w:sz w:val="22"/>
          <w:szCs w:val="22"/>
          <w:lang w:val="en-CA" w:eastAsia="en-US"/>
        </w:rPr>
      </w:pPr>
      <w:r w:rsidRPr="002346E1">
        <w:rPr>
          <w:rFonts w:ascii="Calibri Light" w:eastAsia="Calibri" w:hAnsi="Calibri Light" w:cs="Calibri Light"/>
          <w:sz w:val="22"/>
          <w:szCs w:val="22"/>
          <w:lang w:val="en-CA" w:eastAsia="en-US"/>
        </w:rPr>
        <w:t>Review pr</w:t>
      </w:r>
      <w:r w:rsidR="00C828B7">
        <w:rPr>
          <w:rFonts w:ascii="Calibri Light" w:eastAsia="Calibri" w:hAnsi="Calibri Light" w:cs="Calibri Light"/>
          <w:sz w:val="22"/>
          <w:szCs w:val="22"/>
          <w:lang w:val="en-CA" w:eastAsia="en-US"/>
        </w:rPr>
        <w:t>oce</w:t>
      </w:r>
      <w:r w:rsidRPr="002346E1">
        <w:rPr>
          <w:rFonts w:ascii="Calibri Light" w:eastAsia="Calibri" w:hAnsi="Calibri Light" w:cs="Calibri Light"/>
          <w:sz w:val="22"/>
          <w:szCs w:val="22"/>
          <w:lang w:val="en-CA" w:eastAsia="en-US"/>
        </w:rPr>
        <w:t>ss:</w:t>
      </w:r>
    </w:p>
    <w:p w14:paraId="68E986AF" w14:textId="77777777" w:rsidR="00683C90" w:rsidRPr="002346E1" w:rsidRDefault="00683C90" w:rsidP="00A33501">
      <w:pPr>
        <w:numPr>
          <w:ilvl w:val="0"/>
          <w:numId w:val="22"/>
        </w:numPr>
        <w:spacing w:after="0" w:line="240" w:lineRule="auto"/>
        <w:rPr>
          <w:rFonts w:ascii="Calibri Light" w:eastAsia="Times New Roman" w:hAnsi="Calibri Light" w:cs="Calibri Light"/>
          <w:sz w:val="22"/>
          <w:szCs w:val="22"/>
          <w:lang w:val="en-CA" w:eastAsia="en-US"/>
        </w:rPr>
      </w:pPr>
      <w:r w:rsidRPr="002346E1">
        <w:rPr>
          <w:rFonts w:ascii="Calibri Light" w:eastAsia="Times New Roman" w:hAnsi="Calibri Light" w:cs="Calibri Light"/>
          <w:sz w:val="22"/>
          <w:szCs w:val="22"/>
          <w:lang w:val="en-CA" w:eastAsia="en-US"/>
        </w:rPr>
        <w:t>4-8 weeks</w:t>
      </w:r>
    </w:p>
    <w:p w14:paraId="61E0D100" w14:textId="685FAB35" w:rsidR="00683C90" w:rsidRPr="002346E1" w:rsidRDefault="00683C90" w:rsidP="00A33501">
      <w:pPr>
        <w:numPr>
          <w:ilvl w:val="0"/>
          <w:numId w:val="22"/>
        </w:numPr>
        <w:spacing w:after="0" w:line="240" w:lineRule="auto"/>
        <w:rPr>
          <w:rFonts w:ascii="Calibri Light" w:eastAsia="Times New Roman" w:hAnsi="Calibri Light" w:cs="Calibri Light"/>
          <w:sz w:val="22"/>
          <w:szCs w:val="22"/>
          <w:lang w:val="en-CA" w:eastAsia="en-US"/>
        </w:rPr>
      </w:pPr>
      <w:r w:rsidRPr="002346E1">
        <w:rPr>
          <w:rFonts w:ascii="Calibri Light" w:eastAsia="Times New Roman" w:hAnsi="Calibri Light" w:cs="Calibri Light"/>
          <w:sz w:val="22"/>
          <w:szCs w:val="22"/>
          <w:lang w:val="en-CA" w:eastAsia="en-US"/>
        </w:rPr>
        <w:t xml:space="preserve">NSERC and </w:t>
      </w:r>
      <w:r w:rsidR="000312DA">
        <w:rPr>
          <w:rFonts w:ascii="Calibri Light" w:eastAsia="Times New Roman" w:hAnsi="Calibri Light" w:cs="Calibri Light"/>
          <w:sz w:val="22"/>
          <w:szCs w:val="22"/>
          <w:lang w:val="en-CA" w:eastAsia="en-US"/>
        </w:rPr>
        <w:t>OCI</w:t>
      </w:r>
      <w:r w:rsidRPr="002346E1">
        <w:rPr>
          <w:rFonts w:ascii="Calibri Light" w:eastAsia="Times New Roman" w:hAnsi="Calibri Light" w:cs="Calibri Light"/>
          <w:sz w:val="22"/>
          <w:szCs w:val="22"/>
          <w:lang w:val="en-CA" w:eastAsia="en-US"/>
        </w:rPr>
        <w:t xml:space="preserve"> will issue a joint decision</w:t>
      </w:r>
    </w:p>
    <w:p w14:paraId="08BECD49" w14:textId="77777777" w:rsidR="00683C90" w:rsidRPr="002346E1" w:rsidRDefault="00683C90" w:rsidP="00683C90">
      <w:pPr>
        <w:spacing w:after="0" w:line="240" w:lineRule="auto"/>
        <w:rPr>
          <w:rFonts w:ascii="Calibri Light" w:eastAsia="Calibri" w:hAnsi="Calibri Light" w:cs="Calibri Light"/>
          <w:sz w:val="22"/>
          <w:szCs w:val="22"/>
          <w:lang w:val="en-CA" w:eastAsia="en-US"/>
        </w:rPr>
      </w:pPr>
    </w:p>
    <w:p w14:paraId="1AD62CA8" w14:textId="77777777" w:rsidR="00683C90" w:rsidRPr="002346E1" w:rsidRDefault="00683C90" w:rsidP="00683C90">
      <w:pPr>
        <w:spacing w:after="0" w:line="240" w:lineRule="auto"/>
        <w:rPr>
          <w:rFonts w:ascii="Calibri Light" w:eastAsia="Calibri" w:hAnsi="Calibri Light" w:cs="Calibri Light"/>
          <w:sz w:val="22"/>
          <w:szCs w:val="22"/>
          <w:lang w:val="en-CA" w:eastAsia="en-US"/>
        </w:rPr>
      </w:pPr>
      <w:r w:rsidRPr="002346E1">
        <w:rPr>
          <w:rFonts w:ascii="Calibri Light" w:eastAsia="Calibri" w:hAnsi="Calibri Light" w:cs="Calibri Light"/>
          <w:sz w:val="22"/>
          <w:szCs w:val="22"/>
          <w:lang w:val="en-CA" w:eastAsia="en-US"/>
        </w:rPr>
        <w:t>If you have any questions, or are interested in applying, please contact your Grants Officer.</w:t>
      </w:r>
    </w:p>
    <w:p w14:paraId="257BF948" w14:textId="77777777" w:rsidR="00683C90" w:rsidRPr="002346E1" w:rsidRDefault="00683C90" w:rsidP="00683C90">
      <w:pPr>
        <w:spacing w:after="0" w:line="240" w:lineRule="auto"/>
        <w:rPr>
          <w:rFonts w:ascii="Calibri Light" w:eastAsia="Calibri" w:hAnsi="Calibri Light" w:cs="Calibri Light"/>
          <w:sz w:val="22"/>
          <w:szCs w:val="22"/>
          <w:lang w:val="en-CA" w:eastAsia="en-US"/>
        </w:rPr>
      </w:pPr>
    </w:p>
    <w:tbl>
      <w:tblPr>
        <w:tblW w:w="9172" w:type="dxa"/>
        <w:tblCellMar>
          <w:left w:w="0" w:type="dxa"/>
          <w:right w:w="0" w:type="dxa"/>
        </w:tblCellMar>
        <w:tblLook w:val="04A0" w:firstRow="1" w:lastRow="0" w:firstColumn="1" w:lastColumn="0" w:noHBand="0" w:noVBand="1"/>
      </w:tblPr>
      <w:tblGrid>
        <w:gridCol w:w="2235"/>
        <w:gridCol w:w="2167"/>
        <w:gridCol w:w="4770"/>
      </w:tblGrid>
      <w:tr w:rsidR="00683C90" w:rsidRPr="002346E1" w14:paraId="02AEB087" w14:textId="77777777" w:rsidTr="00683C90">
        <w:trPr>
          <w:trHeight w:val="220"/>
        </w:trPr>
        <w:tc>
          <w:tcPr>
            <w:tcW w:w="2235" w:type="dxa"/>
            <w:tcBorders>
              <w:top w:val="single" w:sz="8" w:space="0" w:color="000000"/>
              <w:left w:val="single" w:sz="8" w:space="0" w:color="000000"/>
              <w:bottom w:val="nil"/>
              <w:right w:val="nil"/>
            </w:tcBorders>
            <w:shd w:val="clear" w:color="auto" w:fill="000000"/>
            <w:tcMar>
              <w:top w:w="0" w:type="dxa"/>
              <w:left w:w="108" w:type="dxa"/>
              <w:bottom w:w="0" w:type="dxa"/>
              <w:right w:w="108" w:type="dxa"/>
            </w:tcMar>
          </w:tcPr>
          <w:p w14:paraId="2017073D" w14:textId="77777777" w:rsidR="00683C90" w:rsidRPr="002346E1" w:rsidRDefault="00683C90" w:rsidP="00683C90">
            <w:pPr>
              <w:spacing w:after="0" w:line="240" w:lineRule="auto"/>
              <w:ind w:left="452" w:hanging="452"/>
              <w:rPr>
                <w:rFonts w:ascii="Calibri Light" w:eastAsia="Calibri" w:hAnsi="Calibri Light" w:cs="Calibri Light"/>
                <w:b/>
                <w:bCs/>
                <w:sz w:val="22"/>
                <w:szCs w:val="22"/>
                <w:lang w:val="en-CA"/>
              </w:rPr>
            </w:pPr>
          </w:p>
        </w:tc>
        <w:tc>
          <w:tcPr>
            <w:tcW w:w="2167" w:type="dxa"/>
            <w:tcBorders>
              <w:top w:val="single" w:sz="8" w:space="0" w:color="000000"/>
              <w:left w:val="nil"/>
              <w:bottom w:val="nil"/>
              <w:right w:val="nil"/>
            </w:tcBorders>
            <w:shd w:val="clear" w:color="auto" w:fill="000000"/>
            <w:tcMar>
              <w:top w:w="0" w:type="dxa"/>
              <w:left w:w="108" w:type="dxa"/>
              <w:bottom w:w="0" w:type="dxa"/>
              <w:right w:w="108" w:type="dxa"/>
            </w:tcMar>
          </w:tcPr>
          <w:p w14:paraId="2E7D7EF6" w14:textId="77777777" w:rsidR="00683C90" w:rsidRPr="002346E1" w:rsidRDefault="00683C90" w:rsidP="00683C90">
            <w:pPr>
              <w:spacing w:after="0" w:line="240" w:lineRule="auto"/>
              <w:rPr>
                <w:rFonts w:ascii="Calibri Light" w:eastAsia="Calibri" w:hAnsi="Calibri Light" w:cs="Calibri Light"/>
                <w:b/>
                <w:bCs/>
                <w:sz w:val="22"/>
                <w:szCs w:val="22"/>
                <w:lang w:val="en-CA"/>
              </w:rPr>
            </w:pPr>
          </w:p>
        </w:tc>
        <w:tc>
          <w:tcPr>
            <w:tcW w:w="4770" w:type="dxa"/>
            <w:tcBorders>
              <w:top w:val="single" w:sz="8" w:space="0" w:color="000000"/>
              <w:left w:val="nil"/>
              <w:bottom w:val="nil"/>
              <w:right w:val="single" w:sz="8" w:space="0" w:color="000000"/>
            </w:tcBorders>
            <w:shd w:val="clear" w:color="auto" w:fill="000000"/>
            <w:tcMar>
              <w:top w:w="0" w:type="dxa"/>
              <w:left w:w="108" w:type="dxa"/>
              <w:bottom w:w="0" w:type="dxa"/>
              <w:right w:w="108" w:type="dxa"/>
            </w:tcMar>
          </w:tcPr>
          <w:p w14:paraId="1F7C6801" w14:textId="77777777" w:rsidR="00683C90" w:rsidRPr="002346E1" w:rsidRDefault="00683C90" w:rsidP="00683C90">
            <w:pPr>
              <w:spacing w:after="0" w:line="240" w:lineRule="auto"/>
              <w:rPr>
                <w:rFonts w:ascii="Calibri Light" w:eastAsia="Calibri" w:hAnsi="Calibri Light" w:cs="Calibri Light"/>
                <w:b/>
                <w:bCs/>
                <w:sz w:val="22"/>
                <w:szCs w:val="22"/>
                <w:lang w:val="en-CA"/>
              </w:rPr>
            </w:pPr>
          </w:p>
        </w:tc>
      </w:tr>
      <w:tr w:rsidR="00683C90" w:rsidRPr="002346E1" w14:paraId="78FB1ED6" w14:textId="77777777" w:rsidTr="00683C90">
        <w:trPr>
          <w:trHeight w:val="40"/>
        </w:trPr>
        <w:tc>
          <w:tcPr>
            <w:tcW w:w="2235"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14:paraId="02B6ED6F" w14:textId="5F91C5F0" w:rsidR="00683C90" w:rsidRPr="002346E1" w:rsidRDefault="00683C90" w:rsidP="00683C90">
            <w:pPr>
              <w:ind w:left="452" w:hanging="452"/>
              <w:rPr>
                <w:rFonts w:ascii="Calibri Light" w:eastAsia="Calibri" w:hAnsi="Calibri Light" w:cs="Calibri Light"/>
                <w:b/>
                <w:bCs/>
                <w:sz w:val="22"/>
                <w:szCs w:val="22"/>
                <w:lang w:val="en-CA"/>
              </w:rPr>
            </w:pPr>
            <w:r w:rsidRPr="002346E1">
              <w:rPr>
                <w:rFonts w:ascii="Calibri Light" w:eastAsia="Calibri" w:hAnsi="Calibri Light" w:cs="Calibri Light"/>
                <w:b/>
                <w:bCs/>
                <w:sz w:val="22"/>
                <w:szCs w:val="22"/>
                <w:lang w:val="en-CA"/>
              </w:rPr>
              <w:t>FEAS, FESNS</w:t>
            </w:r>
            <w:r w:rsidR="00853208">
              <w:rPr>
                <w:rFonts w:ascii="Calibri Light" w:eastAsia="Calibri" w:hAnsi="Calibri Light" w:cs="Calibri Light"/>
                <w:b/>
                <w:bCs/>
                <w:sz w:val="22"/>
                <w:szCs w:val="22"/>
                <w:lang w:val="en-CA"/>
              </w:rPr>
              <w:t>, FBIT</w:t>
            </w:r>
          </w:p>
        </w:tc>
        <w:tc>
          <w:tcPr>
            <w:tcW w:w="2167" w:type="dxa"/>
            <w:tcBorders>
              <w:top w:val="single" w:sz="8" w:space="0" w:color="000000"/>
              <w:left w:val="nil"/>
              <w:bottom w:val="single" w:sz="8" w:space="0" w:color="000000"/>
              <w:right w:val="nil"/>
            </w:tcBorders>
            <w:tcMar>
              <w:top w:w="0" w:type="dxa"/>
              <w:left w:w="108" w:type="dxa"/>
              <w:bottom w:w="0" w:type="dxa"/>
              <w:right w:w="108" w:type="dxa"/>
            </w:tcMar>
            <w:hideMark/>
          </w:tcPr>
          <w:p w14:paraId="3EBF6C41" w14:textId="77777777" w:rsidR="00683C90" w:rsidRPr="002346E1" w:rsidRDefault="00683C90" w:rsidP="00683C90">
            <w:pPr>
              <w:rPr>
                <w:rFonts w:ascii="Calibri Light" w:eastAsia="Calibri" w:hAnsi="Calibri Light" w:cs="Calibri Light"/>
                <w:sz w:val="22"/>
                <w:szCs w:val="22"/>
                <w:lang w:val="en-CA"/>
              </w:rPr>
            </w:pPr>
            <w:r w:rsidRPr="002346E1">
              <w:rPr>
                <w:rFonts w:ascii="Calibri Light" w:eastAsia="Calibri" w:hAnsi="Calibri Light" w:cs="Calibri Light"/>
                <w:sz w:val="22"/>
                <w:szCs w:val="22"/>
                <w:lang w:val="en-CA"/>
              </w:rPr>
              <w:t>Lisa Kozycz</w:t>
            </w:r>
          </w:p>
        </w:tc>
        <w:tc>
          <w:tcPr>
            <w:tcW w:w="47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0A8DB8A" w14:textId="77777777" w:rsidR="00683C90" w:rsidRPr="002346E1" w:rsidRDefault="00683C90" w:rsidP="00683C90">
            <w:pPr>
              <w:rPr>
                <w:rFonts w:ascii="Calibri Light" w:eastAsia="Calibri" w:hAnsi="Calibri Light" w:cs="Calibri Light"/>
                <w:sz w:val="22"/>
                <w:szCs w:val="22"/>
                <w:lang w:val="en-CA"/>
              </w:rPr>
            </w:pPr>
            <w:r w:rsidRPr="002346E1">
              <w:rPr>
                <w:rFonts w:ascii="Calibri Light" w:eastAsia="Calibri" w:hAnsi="Calibri Light" w:cs="Calibri Light"/>
                <w:sz w:val="22"/>
                <w:szCs w:val="22"/>
                <w:lang w:val="en-CA"/>
              </w:rPr>
              <w:t xml:space="preserve">E-mail: </w:t>
            </w:r>
            <w:hyperlink r:id="rId143" w:history="1">
              <w:r w:rsidRPr="002346E1">
                <w:rPr>
                  <w:rFonts w:ascii="Calibri Light" w:eastAsia="Calibri" w:hAnsi="Calibri Light" w:cs="Calibri Light"/>
                  <w:color w:val="0563C1"/>
                  <w:sz w:val="22"/>
                  <w:szCs w:val="22"/>
                  <w:u w:val="single"/>
                  <w:lang w:val="en-CA"/>
                </w:rPr>
                <w:t>lisa.kozycz@ontariotechu.ca</w:t>
              </w:r>
            </w:hyperlink>
            <w:r w:rsidRPr="002346E1">
              <w:rPr>
                <w:rFonts w:ascii="Calibri Light" w:eastAsia="Calibri" w:hAnsi="Calibri Light" w:cs="Calibri Light"/>
                <w:sz w:val="22"/>
                <w:szCs w:val="22"/>
                <w:lang w:val="en-CA"/>
              </w:rPr>
              <w:t xml:space="preserve"> </w:t>
            </w:r>
          </w:p>
        </w:tc>
      </w:tr>
      <w:tr w:rsidR="00683C90" w:rsidRPr="002346E1" w14:paraId="456EFEC5" w14:textId="77777777" w:rsidTr="00683C90">
        <w:trPr>
          <w:trHeight w:val="40"/>
        </w:trPr>
        <w:tc>
          <w:tcPr>
            <w:tcW w:w="2235" w:type="dxa"/>
            <w:tcBorders>
              <w:top w:val="nil"/>
              <w:left w:val="single" w:sz="8" w:space="0" w:color="000000"/>
              <w:bottom w:val="nil"/>
              <w:right w:val="nil"/>
            </w:tcBorders>
            <w:tcMar>
              <w:top w:w="0" w:type="dxa"/>
              <w:left w:w="108" w:type="dxa"/>
              <w:bottom w:w="0" w:type="dxa"/>
              <w:right w:w="108" w:type="dxa"/>
            </w:tcMar>
            <w:hideMark/>
          </w:tcPr>
          <w:p w14:paraId="54DAF28C" w14:textId="51979808" w:rsidR="00683C90" w:rsidRPr="002346E1" w:rsidRDefault="00683C90" w:rsidP="00683C90">
            <w:pPr>
              <w:ind w:left="452" w:hanging="452"/>
              <w:rPr>
                <w:rFonts w:ascii="Calibri Light" w:eastAsia="Calibri" w:hAnsi="Calibri Light" w:cs="Calibri Light"/>
                <w:b/>
                <w:bCs/>
                <w:sz w:val="22"/>
                <w:szCs w:val="22"/>
                <w:lang w:val="en-CA" w:eastAsia="en-CA"/>
              </w:rPr>
            </w:pPr>
            <w:r w:rsidRPr="002346E1">
              <w:rPr>
                <w:rFonts w:ascii="Calibri Light" w:eastAsia="Calibri" w:hAnsi="Calibri Light" w:cs="Calibri Light"/>
                <w:b/>
                <w:bCs/>
                <w:sz w:val="22"/>
                <w:szCs w:val="22"/>
                <w:lang w:val="en-CA" w:eastAsia="en-CA"/>
              </w:rPr>
              <w:t>FHSC, FSCI</w:t>
            </w:r>
            <w:r w:rsidR="00853208">
              <w:rPr>
                <w:rFonts w:ascii="Calibri Light" w:eastAsia="Calibri" w:hAnsi="Calibri Light" w:cs="Calibri Light"/>
                <w:b/>
                <w:bCs/>
                <w:sz w:val="22"/>
                <w:szCs w:val="22"/>
                <w:lang w:val="en-CA" w:eastAsia="en-CA"/>
              </w:rPr>
              <w:t>, FED, FSSH</w:t>
            </w:r>
          </w:p>
        </w:tc>
        <w:tc>
          <w:tcPr>
            <w:tcW w:w="2167" w:type="dxa"/>
            <w:tcMar>
              <w:top w:w="0" w:type="dxa"/>
              <w:left w:w="108" w:type="dxa"/>
              <w:bottom w:w="0" w:type="dxa"/>
              <w:right w:w="108" w:type="dxa"/>
            </w:tcMar>
            <w:hideMark/>
          </w:tcPr>
          <w:p w14:paraId="6E97D9F8" w14:textId="77777777" w:rsidR="00683C90" w:rsidRPr="002346E1" w:rsidRDefault="00683C90" w:rsidP="00683C90">
            <w:pPr>
              <w:rPr>
                <w:rFonts w:ascii="Calibri Light" w:eastAsia="Calibri" w:hAnsi="Calibri Light" w:cs="Calibri Light"/>
                <w:sz w:val="22"/>
                <w:szCs w:val="22"/>
                <w:lang w:val="en-CA" w:eastAsia="en-CA"/>
              </w:rPr>
            </w:pPr>
            <w:r w:rsidRPr="002346E1">
              <w:rPr>
                <w:rFonts w:ascii="Calibri Light" w:eastAsia="Calibri" w:hAnsi="Calibri Light" w:cs="Calibri Light"/>
                <w:sz w:val="22"/>
                <w:szCs w:val="22"/>
                <w:lang w:val="en-CA" w:eastAsia="en-CA"/>
              </w:rPr>
              <w:t>Raluca Dubrowski</w:t>
            </w:r>
          </w:p>
        </w:tc>
        <w:tc>
          <w:tcPr>
            <w:tcW w:w="4770" w:type="dxa"/>
            <w:tcBorders>
              <w:top w:val="nil"/>
              <w:left w:val="nil"/>
              <w:bottom w:val="nil"/>
              <w:right w:val="single" w:sz="8" w:space="0" w:color="000000"/>
            </w:tcBorders>
            <w:tcMar>
              <w:top w:w="0" w:type="dxa"/>
              <w:left w:w="108" w:type="dxa"/>
              <w:bottom w:w="0" w:type="dxa"/>
              <w:right w:w="108" w:type="dxa"/>
            </w:tcMar>
            <w:hideMark/>
          </w:tcPr>
          <w:p w14:paraId="5291FBA0" w14:textId="77777777" w:rsidR="00683C90" w:rsidRPr="002346E1" w:rsidRDefault="00683C90" w:rsidP="00683C90">
            <w:pPr>
              <w:rPr>
                <w:rFonts w:ascii="Calibri Light" w:eastAsia="Calibri" w:hAnsi="Calibri Light" w:cs="Calibri Light"/>
                <w:sz w:val="22"/>
                <w:szCs w:val="22"/>
                <w:lang w:val="en-CA" w:eastAsia="en-CA"/>
              </w:rPr>
            </w:pPr>
            <w:r w:rsidRPr="002346E1">
              <w:rPr>
                <w:rFonts w:ascii="Calibri Light" w:eastAsia="Calibri" w:hAnsi="Calibri Light" w:cs="Calibri Light"/>
                <w:sz w:val="22"/>
                <w:szCs w:val="22"/>
                <w:lang w:val="en-CA" w:eastAsia="en-CA"/>
              </w:rPr>
              <w:t xml:space="preserve">E-mail: </w:t>
            </w:r>
            <w:hyperlink r:id="rId144" w:history="1">
              <w:r w:rsidRPr="002346E1">
                <w:rPr>
                  <w:rFonts w:ascii="Calibri Light" w:eastAsia="Calibri" w:hAnsi="Calibri Light" w:cs="Calibri Light"/>
                  <w:color w:val="0563C1"/>
                  <w:sz w:val="22"/>
                  <w:szCs w:val="22"/>
                  <w:u w:val="single"/>
                  <w:lang w:val="en-CA" w:eastAsia="en-CA"/>
                </w:rPr>
                <w:t>raluca.dubrowski@ontariotechu.ca</w:t>
              </w:r>
            </w:hyperlink>
          </w:p>
        </w:tc>
      </w:tr>
      <w:tr w:rsidR="00683C90" w:rsidRPr="002346E1" w14:paraId="0957FEB1" w14:textId="77777777" w:rsidTr="00683C90">
        <w:trPr>
          <w:trHeight w:val="40"/>
        </w:trPr>
        <w:tc>
          <w:tcPr>
            <w:tcW w:w="2235"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14:paraId="4E3096A5" w14:textId="102FDD5A" w:rsidR="00683C90" w:rsidRPr="00A060E3" w:rsidRDefault="00683C90" w:rsidP="00683C90">
            <w:pPr>
              <w:ind w:left="452" w:hanging="452"/>
              <w:rPr>
                <w:rFonts w:ascii="Calibri Light" w:eastAsia="Calibri" w:hAnsi="Calibri Light" w:cs="Calibri Light"/>
                <w:b/>
                <w:bCs/>
                <w:sz w:val="22"/>
                <w:szCs w:val="22"/>
                <w:highlight w:val="yellow"/>
                <w:lang w:val="en-CA" w:eastAsia="en-CA"/>
              </w:rPr>
            </w:pPr>
          </w:p>
        </w:tc>
        <w:tc>
          <w:tcPr>
            <w:tcW w:w="2167" w:type="dxa"/>
            <w:tcBorders>
              <w:top w:val="single" w:sz="8" w:space="0" w:color="000000"/>
              <w:left w:val="nil"/>
              <w:bottom w:val="single" w:sz="8" w:space="0" w:color="000000"/>
              <w:right w:val="nil"/>
            </w:tcBorders>
            <w:tcMar>
              <w:top w:w="0" w:type="dxa"/>
              <w:left w:w="108" w:type="dxa"/>
              <w:bottom w:w="0" w:type="dxa"/>
              <w:right w:w="108" w:type="dxa"/>
            </w:tcMar>
            <w:hideMark/>
          </w:tcPr>
          <w:p w14:paraId="391011EE" w14:textId="14DFAF1C" w:rsidR="00683C90" w:rsidRPr="00853208" w:rsidRDefault="00853208" w:rsidP="00683C90">
            <w:pPr>
              <w:rPr>
                <w:rFonts w:ascii="Calibri Light" w:eastAsia="Calibri" w:hAnsi="Calibri Light" w:cs="Calibri Light"/>
                <w:sz w:val="22"/>
                <w:szCs w:val="22"/>
                <w:lang w:val="en-CA" w:eastAsia="en-CA"/>
              </w:rPr>
            </w:pPr>
            <w:r w:rsidRPr="00853208">
              <w:rPr>
                <w:rFonts w:ascii="Calibri Light" w:eastAsia="Calibri" w:hAnsi="Calibri Light" w:cs="Calibri Light"/>
                <w:sz w:val="22"/>
                <w:szCs w:val="22"/>
                <w:lang w:val="en-CA" w:eastAsia="en-CA"/>
              </w:rPr>
              <w:t>Kamla Ross McGregor</w:t>
            </w:r>
          </w:p>
        </w:tc>
        <w:tc>
          <w:tcPr>
            <w:tcW w:w="47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88CB712" w14:textId="07C3A94A" w:rsidR="00683C90" w:rsidRPr="00853208" w:rsidRDefault="00683C90" w:rsidP="00683C90">
            <w:pPr>
              <w:rPr>
                <w:rFonts w:ascii="Calibri Light" w:eastAsia="Calibri" w:hAnsi="Calibri Light" w:cs="Calibri Light"/>
                <w:sz w:val="22"/>
                <w:szCs w:val="22"/>
                <w:lang w:val="en-CA" w:eastAsia="en-CA"/>
              </w:rPr>
            </w:pPr>
            <w:r w:rsidRPr="00853208">
              <w:rPr>
                <w:rFonts w:ascii="Calibri Light" w:eastAsia="Calibri" w:hAnsi="Calibri Light" w:cs="Calibri Light"/>
                <w:sz w:val="22"/>
                <w:szCs w:val="22"/>
                <w:lang w:val="en-CA" w:eastAsia="en-CA"/>
              </w:rPr>
              <w:t xml:space="preserve">E-mail: </w:t>
            </w:r>
            <w:hyperlink r:id="rId145" w:history="1">
              <w:r w:rsidR="00853208" w:rsidRPr="00853208">
                <w:rPr>
                  <w:rStyle w:val="Hyperlink"/>
                  <w:rFonts w:ascii="Calibri Light" w:eastAsia="Calibri" w:hAnsi="Calibri Light" w:cs="Calibri Light"/>
                  <w:sz w:val="22"/>
                  <w:szCs w:val="22"/>
                  <w:lang w:val="en-CA" w:eastAsia="en-CA"/>
                </w:rPr>
                <w:t>kamla.rossmcgregor@ontariotechu.ca</w:t>
              </w:r>
            </w:hyperlink>
          </w:p>
        </w:tc>
      </w:tr>
    </w:tbl>
    <w:p w14:paraId="2B0C7EA1" w14:textId="51313A43" w:rsidR="00FA5CF3" w:rsidRPr="002346E1" w:rsidRDefault="00FA5CF3" w:rsidP="006D4F12">
      <w:pPr>
        <w:pStyle w:val="Heading2"/>
        <w:spacing w:before="0"/>
        <w:rPr>
          <w:rFonts w:ascii="Calibri Light" w:hAnsi="Calibri Light" w:cs="Calibri Light"/>
          <w:sz w:val="32"/>
          <w:shd w:val="clear" w:color="auto" w:fill="FFFFFF"/>
          <w:lang w:val="en-CA"/>
        </w:rPr>
      </w:pPr>
      <w:bookmarkStart w:id="29" w:name="_SSHRC_Small_Research"/>
      <w:bookmarkStart w:id="30" w:name="_CFI_John_R."/>
      <w:bookmarkStart w:id="31" w:name="_Equity,_Diversity_and"/>
      <w:bookmarkEnd w:id="29"/>
      <w:bookmarkEnd w:id="30"/>
      <w:bookmarkEnd w:id="31"/>
      <w:r w:rsidRPr="002346E1">
        <w:rPr>
          <w:rFonts w:ascii="Calibri Light" w:hAnsi="Calibri Light" w:cs="Calibri Light"/>
          <w:sz w:val="32"/>
          <w:shd w:val="clear" w:color="auto" w:fill="FFFFFF"/>
          <w:lang w:val="en-CA"/>
        </w:rPr>
        <w:lastRenderedPageBreak/>
        <w:t>Equity, Diversity and Inclusion in the Research Enterprise</w:t>
      </w:r>
    </w:p>
    <w:p w14:paraId="1962A61B" w14:textId="3937FB7A" w:rsidR="00296E78" w:rsidRPr="002346E1" w:rsidRDefault="00296E78" w:rsidP="006D4F12">
      <w:pPr>
        <w:shd w:val="clear" w:color="auto" w:fill="FFFFFF"/>
        <w:spacing w:after="0" w:line="240" w:lineRule="auto"/>
        <w:jc w:val="both"/>
        <w:rPr>
          <w:rFonts w:ascii="Calibri Light" w:hAnsi="Calibri Light" w:cs="Calibri Light"/>
          <w:color w:val="1F497D"/>
          <w:sz w:val="22"/>
          <w:szCs w:val="22"/>
          <w:lang w:val="en-CA"/>
        </w:rPr>
      </w:pPr>
      <w:r w:rsidRPr="002346E1">
        <w:rPr>
          <w:rFonts w:ascii="Calibri Light" w:hAnsi="Calibri Light" w:cs="Calibri Light"/>
          <w:color w:val="1F497D"/>
          <w:sz w:val="22"/>
          <w:szCs w:val="22"/>
          <w:lang w:val="en-CA"/>
        </w:rPr>
        <w:t>E</w:t>
      </w:r>
      <w:r w:rsidRPr="002346E1">
        <w:rPr>
          <w:rFonts w:ascii="Calibri Light" w:hAnsi="Calibri Light" w:cs="Calibri Light"/>
          <w:sz w:val="22"/>
          <w:szCs w:val="22"/>
          <w:lang w:val="en-CA"/>
        </w:rPr>
        <w:t xml:space="preserve">vidence has shown Equity, Diversity and Inclusion (EDI) strengthen the quality, social relevance and impact of research. Sound EDI practices increase access to the largest pool of qualified potential participants, enhance the integrity of a program’s application and selection </w:t>
      </w:r>
      <w:proofErr w:type="spellStart"/>
      <w:r w:rsidRPr="002346E1">
        <w:rPr>
          <w:rFonts w:ascii="Calibri Light" w:hAnsi="Calibri Light" w:cs="Calibri Light"/>
          <w:sz w:val="22"/>
          <w:szCs w:val="22"/>
          <w:lang w:val="en-CA"/>
        </w:rPr>
        <w:t>pr</w:t>
      </w:r>
      <w:r w:rsidR="000312DA">
        <w:rPr>
          <w:rFonts w:ascii="Calibri Light" w:hAnsi="Calibri Light" w:cs="Calibri Light"/>
          <w:sz w:val="22"/>
          <w:szCs w:val="22"/>
          <w:lang w:val="en-CA"/>
        </w:rPr>
        <w:t>OCI</w:t>
      </w:r>
      <w:r w:rsidRPr="002346E1">
        <w:rPr>
          <w:rFonts w:ascii="Calibri Light" w:hAnsi="Calibri Light" w:cs="Calibri Light"/>
          <w:sz w:val="22"/>
          <w:szCs w:val="22"/>
          <w:lang w:val="en-CA"/>
        </w:rPr>
        <w:t>sses</w:t>
      </w:r>
      <w:proofErr w:type="spellEnd"/>
      <w:r w:rsidRPr="002346E1">
        <w:rPr>
          <w:rFonts w:ascii="Calibri Light" w:hAnsi="Calibri Light" w:cs="Calibri Light"/>
          <w:sz w:val="22"/>
          <w:szCs w:val="22"/>
          <w:lang w:val="en-CA"/>
        </w:rPr>
        <w:t xml:space="preserve">, strengthen the research outputs, and increase the overall excellence of research. Ontario Tech is committed to transforming our institutional culture and embedding EDI principles in every area of practice: in research, teaching and administration. The Office of Research Services is working with units from across the university to ready our institution for joining the </w:t>
      </w:r>
      <w:hyperlink r:id="rId146" w:history="1">
        <w:r w:rsidRPr="002346E1">
          <w:rPr>
            <w:rStyle w:val="Hyperlink"/>
            <w:rFonts w:ascii="Calibri Light" w:hAnsi="Calibri Light" w:cs="Calibri Light"/>
            <w:sz w:val="22"/>
            <w:szCs w:val="22"/>
            <w:lang w:val="en-CA"/>
          </w:rPr>
          <w:t>Dimensions: Equity, Diversity and Inclusion Canada</w:t>
        </w:r>
      </w:hyperlink>
      <w:r w:rsidRPr="002346E1">
        <w:rPr>
          <w:rFonts w:ascii="Calibri Light" w:hAnsi="Calibri Light" w:cs="Calibri Light"/>
          <w:color w:val="1F497D"/>
          <w:sz w:val="22"/>
          <w:szCs w:val="22"/>
          <w:lang w:val="en-CA"/>
        </w:rPr>
        <w:t xml:space="preserve"> </w:t>
      </w:r>
      <w:r w:rsidRPr="002346E1">
        <w:rPr>
          <w:rFonts w:ascii="Calibri Light" w:hAnsi="Calibri Light" w:cs="Calibri Light"/>
          <w:sz w:val="22"/>
          <w:szCs w:val="22"/>
          <w:lang w:val="en-CA"/>
        </w:rPr>
        <w:t>program, and we are committed to informing the Ontario Tech research community of changes in funding policy and guidelines as related to EDI principles. As a starting point, please review the relevant resources below and feel free to contact your faculty’s grants officer with any questions or concerns.</w:t>
      </w:r>
    </w:p>
    <w:p w14:paraId="788B1573" w14:textId="77777777" w:rsidR="00296E78" w:rsidRPr="002346E1" w:rsidRDefault="00296E78" w:rsidP="00A33501">
      <w:pPr>
        <w:pStyle w:val="ListParagraph"/>
        <w:numPr>
          <w:ilvl w:val="0"/>
          <w:numId w:val="11"/>
        </w:numPr>
        <w:shd w:val="clear" w:color="auto" w:fill="FFFFFF"/>
        <w:spacing w:after="0" w:line="240" w:lineRule="auto"/>
        <w:contextualSpacing w:val="0"/>
        <w:rPr>
          <w:rStyle w:val="Hyperlink"/>
          <w:rFonts w:ascii="Calibri Light" w:hAnsi="Calibri Light" w:cs="Calibri Light"/>
          <w:color w:val="auto"/>
          <w:sz w:val="22"/>
          <w:szCs w:val="22"/>
          <w:u w:val="none"/>
          <w:lang w:val="en-CA"/>
        </w:rPr>
      </w:pPr>
      <w:r w:rsidRPr="002346E1">
        <w:rPr>
          <w:rFonts w:ascii="Calibri Light" w:hAnsi="Calibri Light" w:cs="Calibri Light"/>
          <w:b/>
          <w:bCs/>
          <w:sz w:val="22"/>
          <w:szCs w:val="22"/>
          <w:lang w:val="en-CA"/>
        </w:rPr>
        <w:t>Tri-Council open letter to the research community</w:t>
      </w:r>
      <w:r w:rsidRPr="002346E1">
        <w:rPr>
          <w:rFonts w:ascii="Calibri Light" w:hAnsi="Calibri Light" w:cs="Calibri Light"/>
          <w:sz w:val="22"/>
          <w:szCs w:val="22"/>
          <w:lang w:val="en-CA"/>
        </w:rPr>
        <w:t xml:space="preserve">: Self-Identification Data Collection in Support of Equity, Diversity and Inclusion - </w:t>
      </w:r>
      <w:hyperlink r:id="rId147" w:history="1">
        <w:r w:rsidRPr="002346E1">
          <w:rPr>
            <w:rStyle w:val="Hyperlink"/>
            <w:rFonts w:ascii="Calibri Light" w:hAnsi="Calibri Light" w:cs="Calibri Light"/>
            <w:sz w:val="22"/>
            <w:szCs w:val="22"/>
            <w:lang w:val="en-CA"/>
          </w:rPr>
          <w:t>http://www.science.gc.ca/eic/site/063.nsf/eng/h_97616.html</w:t>
        </w:r>
      </w:hyperlink>
    </w:p>
    <w:p w14:paraId="0AC2CD19" w14:textId="77777777" w:rsidR="00B937E5" w:rsidRPr="002346E1" w:rsidRDefault="00B937E5" w:rsidP="00A33501">
      <w:pPr>
        <w:pStyle w:val="ListParagraph"/>
        <w:numPr>
          <w:ilvl w:val="0"/>
          <w:numId w:val="11"/>
        </w:numPr>
        <w:shd w:val="clear" w:color="auto" w:fill="FFFFFF"/>
        <w:spacing w:after="0" w:line="240" w:lineRule="auto"/>
        <w:contextualSpacing w:val="0"/>
        <w:rPr>
          <w:rFonts w:ascii="Calibri Light" w:hAnsi="Calibri Light" w:cs="Calibri Light"/>
          <w:sz w:val="22"/>
          <w:szCs w:val="22"/>
          <w:lang w:val="en-CA"/>
        </w:rPr>
      </w:pPr>
      <w:r w:rsidRPr="002346E1">
        <w:rPr>
          <w:rFonts w:ascii="Calibri Light" w:hAnsi="Calibri Light" w:cs="Calibri Light"/>
          <w:b/>
          <w:bCs/>
          <w:sz w:val="22"/>
          <w:szCs w:val="22"/>
          <w:lang w:val="en-CA"/>
        </w:rPr>
        <w:t>Tri-</w:t>
      </w:r>
      <w:r w:rsidRPr="002346E1">
        <w:rPr>
          <w:rFonts w:ascii="Calibri Light" w:hAnsi="Calibri Light" w:cs="Calibri Light"/>
          <w:b/>
          <w:sz w:val="22"/>
          <w:szCs w:val="22"/>
          <w:lang w:val="en-CA"/>
        </w:rPr>
        <w:t>council New Frontiers in Research Fund</w:t>
      </w:r>
      <w:r w:rsidRPr="002346E1">
        <w:rPr>
          <w:rFonts w:ascii="Calibri Light" w:hAnsi="Calibri Light" w:cs="Calibri Light"/>
          <w:sz w:val="22"/>
          <w:szCs w:val="22"/>
          <w:lang w:val="en-CA"/>
        </w:rPr>
        <w:t xml:space="preserve">: </w:t>
      </w:r>
      <w:r w:rsidRPr="002346E1">
        <w:rPr>
          <w:rFonts w:ascii="Calibri Light" w:hAnsi="Calibri Light" w:cs="Calibri Light"/>
          <w:i/>
          <w:sz w:val="22"/>
          <w:szCs w:val="22"/>
          <w:lang w:val="en-CA"/>
        </w:rPr>
        <w:t>Best Practices in Equity, Diversity and Inclusion in Research</w:t>
      </w:r>
      <w:r w:rsidRPr="002346E1">
        <w:rPr>
          <w:rFonts w:ascii="Calibri Light" w:hAnsi="Calibri Light" w:cs="Calibri Light"/>
          <w:sz w:val="22"/>
          <w:szCs w:val="22"/>
          <w:lang w:val="en-CA"/>
        </w:rPr>
        <w:t xml:space="preserve">: Guide for Applicants: </w:t>
      </w:r>
      <w:hyperlink r:id="rId148" w:history="1">
        <w:r w:rsidRPr="002346E1">
          <w:rPr>
            <w:rStyle w:val="Hyperlink"/>
            <w:rFonts w:ascii="Calibri Light" w:hAnsi="Calibri Light" w:cs="Calibri Light"/>
            <w:lang w:val="en-CA"/>
          </w:rPr>
          <w:t>https://www.sshrc-crsh.gc.ca/funding-financement/nfrf-fnfr/edi-eng.aspx</w:t>
        </w:r>
      </w:hyperlink>
    </w:p>
    <w:p w14:paraId="6E42F658" w14:textId="77777777" w:rsidR="00296E78" w:rsidRPr="002346E1" w:rsidRDefault="00296E78" w:rsidP="00A33501">
      <w:pPr>
        <w:pStyle w:val="ListParagraph"/>
        <w:numPr>
          <w:ilvl w:val="0"/>
          <w:numId w:val="11"/>
        </w:numPr>
        <w:shd w:val="clear" w:color="auto" w:fill="FFFFFF"/>
        <w:spacing w:after="0" w:line="240" w:lineRule="auto"/>
        <w:contextualSpacing w:val="0"/>
        <w:rPr>
          <w:rFonts w:ascii="Calibri Light" w:hAnsi="Calibri Light" w:cs="Calibri Light"/>
          <w:sz w:val="22"/>
          <w:szCs w:val="22"/>
          <w:lang w:val="en-CA"/>
        </w:rPr>
      </w:pPr>
      <w:r w:rsidRPr="002346E1">
        <w:rPr>
          <w:rFonts w:ascii="Calibri Light" w:hAnsi="Calibri Light" w:cs="Calibri Light"/>
          <w:sz w:val="22"/>
          <w:szCs w:val="22"/>
          <w:lang w:val="en-CA"/>
        </w:rPr>
        <w:t xml:space="preserve">NSERC </w:t>
      </w:r>
    </w:p>
    <w:p w14:paraId="19F18C00" w14:textId="77777777" w:rsidR="00296E78" w:rsidRPr="002346E1" w:rsidRDefault="00296E78" w:rsidP="00A33501">
      <w:pPr>
        <w:pStyle w:val="ListParagraph"/>
        <w:numPr>
          <w:ilvl w:val="1"/>
          <w:numId w:val="11"/>
        </w:numPr>
        <w:shd w:val="clear" w:color="auto" w:fill="FFFFFF"/>
        <w:spacing w:after="0" w:line="240" w:lineRule="auto"/>
        <w:contextualSpacing w:val="0"/>
        <w:rPr>
          <w:rFonts w:ascii="Calibri Light" w:hAnsi="Calibri Light" w:cs="Calibri Light"/>
          <w:b/>
          <w:bCs/>
          <w:sz w:val="22"/>
          <w:szCs w:val="22"/>
          <w:lang w:val="en-CA"/>
        </w:rPr>
      </w:pPr>
      <w:r w:rsidRPr="002346E1">
        <w:rPr>
          <w:rFonts w:ascii="Calibri Light" w:hAnsi="Calibri Light" w:cs="Calibri Light"/>
          <w:b/>
          <w:bCs/>
          <w:sz w:val="22"/>
          <w:szCs w:val="22"/>
          <w:lang w:val="en-CA"/>
        </w:rPr>
        <w:t xml:space="preserve">Framework on Equity, Diversity and Inclusion </w:t>
      </w:r>
      <w:hyperlink r:id="rId149" w:history="1">
        <w:r w:rsidRPr="002346E1">
          <w:rPr>
            <w:rStyle w:val="Hyperlink"/>
            <w:rFonts w:ascii="Calibri Light" w:hAnsi="Calibri Light" w:cs="Calibri Light"/>
            <w:bCs/>
            <w:sz w:val="22"/>
            <w:szCs w:val="22"/>
            <w:lang w:val="en-CA"/>
          </w:rPr>
          <w:t>http://www.nserc-crsng.gc.ca/NSERC-CRSNG/EDI-EDI/framework_cadre-de-reference_eng.asp</w:t>
        </w:r>
      </w:hyperlink>
      <w:r w:rsidRPr="002346E1">
        <w:rPr>
          <w:rFonts w:ascii="Calibri Light" w:hAnsi="Calibri Light" w:cs="Calibri Light"/>
          <w:b/>
          <w:bCs/>
          <w:sz w:val="22"/>
          <w:szCs w:val="22"/>
          <w:lang w:val="en-CA"/>
        </w:rPr>
        <w:t xml:space="preserve"> </w:t>
      </w:r>
    </w:p>
    <w:p w14:paraId="6294A38E" w14:textId="77777777" w:rsidR="00296E78" w:rsidRPr="002346E1" w:rsidRDefault="00296E78" w:rsidP="00A33501">
      <w:pPr>
        <w:pStyle w:val="ListParagraph"/>
        <w:numPr>
          <w:ilvl w:val="1"/>
          <w:numId w:val="11"/>
        </w:numPr>
        <w:shd w:val="clear" w:color="auto" w:fill="FFFFFF"/>
        <w:spacing w:after="0" w:line="240" w:lineRule="auto"/>
        <w:contextualSpacing w:val="0"/>
        <w:rPr>
          <w:rFonts w:ascii="Calibri Light" w:hAnsi="Calibri Light" w:cs="Calibri Light"/>
          <w:sz w:val="22"/>
          <w:szCs w:val="22"/>
          <w:lang w:val="en-CA"/>
        </w:rPr>
      </w:pPr>
      <w:r w:rsidRPr="002346E1">
        <w:rPr>
          <w:rFonts w:ascii="Calibri Light" w:hAnsi="Calibri Light" w:cs="Calibri Light"/>
          <w:b/>
          <w:bCs/>
          <w:sz w:val="22"/>
          <w:szCs w:val="22"/>
          <w:lang w:val="en-CA"/>
        </w:rPr>
        <w:t xml:space="preserve">Guide for Applicants: Considering equity, diversity and inclusion in your application </w:t>
      </w:r>
      <w:hyperlink r:id="rId150" w:history="1">
        <w:r w:rsidRPr="002346E1">
          <w:rPr>
            <w:rStyle w:val="Hyperlink"/>
            <w:rFonts w:ascii="Calibri Light" w:hAnsi="Calibri Light" w:cs="Calibri Light"/>
            <w:sz w:val="22"/>
            <w:szCs w:val="22"/>
            <w:lang w:val="en-CA"/>
          </w:rPr>
          <w:t>http://www.nserc-crsng.gc.ca/_doc/EDI/Guide_for_Applicants_EN.pdf</w:t>
        </w:r>
      </w:hyperlink>
    </w:p>
    <w:p w14:paraId="7B536A54" w14:textId="77777777" w:rsidR="00296E78" w:rsidRPr="002346E1" w:rsidRDefault="00296E78" w:rsidP="00A33501">
      <w:pPr>
        <w:pStyle w:val="ListParagraph"/>
        <w:numPr>
          <w:ilvl w:val="0"/>
          <w:numId w:val="11"/>
        </w:numPr>
        <w:shd w:val="clear" w:color="auto" w:fill="FFFFFF"/>
        <w:spacing w:after="0" w:line="240" w:lineRule="auto"/>
        <w:contextualSpacing w:val="0"/>
        <w:rPr>
          <w:rFonts w:ascii="Calibri Light" w:hAnsi="Calibri Light" w:cs="Calibri Light"/>
          <w:sz w:val="22"/>
          <w:szCs w:val="22"/>
          <w:lang w:val="en-CA"/>
        </w:rPr>
      </w:pPr>
      <w:r w:rsidRPr="002346E1">
        <w:rPr>
          <w:rFonts w:ascii="Calibri Light" w:hAnsi="Calibri Light" w:cs="Calibri Light"/>
          <w:sz w:val="22"/>
          <w:szCs w:val="22"/>
          <w:lang w:val="en-CA"/>
        </w:rPr>
        <w:t xml:space="preserve">CIHR </w:t>
      </w:r>
    </w:p>
    <w:p w14:paraId="4A23205C" w14:textId="77777777" w:rsidR="00296E78" w:rsidRPr="002346E1" w:rsidRDefault="00296E78" w:rsidP="00A33501">
      <w:pPr>
        <w:pStyle w:val="ListParagraph"/>
        <w:numPr>
          <w:ilvl w:val="1"/>
          <w:numId w:val="11"/>
        </w:numPr>
        <w:shd w:val="clear" w:color="auto" w:fill="FFFFFF"/>
        <w:spacing w:after="0" w:line="240" w:lineRule="auto"/>
        <w:contextualSpacing w:val="0"/>
        <w:rPr>
          <w:rFonts w:ascii="Calibri Light" w:hAnsi="Calibri Light" w:cs="Calibri Light"/>
          <w:sz w:val="22"/>
          <w:szCs w:val="22"/>
          <w:lang w:val="en-CA"/>
        </w:rPr>
      </w:pPr>
      <w:r w:rsidRPr="002346E1">
        <w:rPr>
          <w:rFonts w:ascii="Calibri Light" w:hAnsi="Calibri Light" w:cs="Calibri Light"/>
          <w:b/>
          <w:bCs/>
          <w:sz w:val="22"/>
          <w:szCs w:val="22"/>
          <w:lang w:val="en-CA"/>
        </w:rPr>
        <w:t>Gender Equity Framework</w:t>
      </w:r>
      <w:r w:rsidRPr="002346E1">
        <w:rPr>
          <w:rFonts w:ascii="Calibri Light" w:hAnsi="Calibri Light" w:cs="Calibri Light"/>
          <w:sz w:val="22"/>
          <w:szCs w:val="22"/>
          <w:lang w:val="en-CA"/>
        </w:rPr>
        <w:t xml:space="preserve"> </w:t>
      </w:r>
      <w:hyperlink r:id="rId151" w:history="1">
        <w:r w:rsidRPr="002346E1">
          <w:rPr>
            <w:rStyle w:val="Hyperlink"/>
            <w:rFonts w:ascii="Calibri Light" w:hAnsi="Calibri Light" w:cs="Calibri Light"/>
            <w:sz w:val="22"/>
            <w:szCs w:val="22"/>
            <w:lang w:val="en-CA"/>
          </w:rPr>
          <w:t>http://www.cihr-irsc.gc.ca/e/50238.html</w:t>
        </w:r>
      </w:hyperlink>
      <w:r w:rsidRPr="002346E1">
        <w:rPr>
          <w:rFonts w:ascii="Calibri Light" w:hAnsi="Calibri Light" w:cs="Calibri Light"/>
          <w:sz w:val="22"/>
          <w:szCs w:val="22"/>
          <w:lang w:val="en-CA"/>
        </w:rPr>
        <w:t xml:space="preserve"> </w:t>
      </w:r>
    </w:p>
    <w:p w14:paraId="409D4F66" w14:textId="77777777" w:rsidR="00296E78" w:rsidRPr="002346E1" w:rsidRDefault="00296E78" w:rsidP="00A33501">
      <w:pPr>
        <w:pStyle w:val="ListParagraph"/>
        <w:numPr>
          <w:ilvl w:val="1"/>
          <w:numId w:val="11"/>
        </w:numPr>
        <w:shd w:val="clear" w:color="auto" w:fill="FFFFFF"/>
        <w:spacing w:after="0" w:line="240" w:lineRule="auto"/>
        <w:contextualSpacing w:val="0"/>
        <w:rPr>
          <w:rFonts w:ascii="Calibri Light" w:hAnsi="Calibri Light" w:cs="Calibri Light"/>
          <w:sz w:val="22"/>
          <w:szCs w:val="22"/>
          <w:lang w:val="en-CA"/>
        </w:rPr>
      </w:pPr>
      <w:r w:rsidRPr="002346E1">
        <w:rPr>
          <w:rFonts w:ascii="Calibri Light" w:hAnsi="Calibri Light" w:cs="Calibri Light"/>
          <w:b/>
          <w:bCs/>
          <w:sz w:val="22"/>
          <w:szCs w:val="22"/>
          <w:lang w:val="en-CA"/>
        </w:rPr>
        <w:t xml:space="preserve">Tools for Researchers: How to integrate sex and gender into research </w:t>
      </w:r>
      <w:hyperlink r:id="rId152" w:history="1">
        <w:r w:rsidRPr="002346E1">
          <w:rPr>
            <w:rStyle w:val="Hyperlink"/>
            <w:rFonts w:ascii="Calibri Light" w:hAnsi="Calibri Light" w:cs="Calibri Light"/>
            <w:bCs/>
            <w:sz w:val="22"/>
            <w:szCs w:val="22"/>
            <w:lang w:val="en-CA"/>
          </w:rPr>
          <w:t>http://www.cihr-irsc.gc.ca/e/50836.html</w:t>
        </w:r>
      </w:hyperlink>
      <w:r w:rsidRPr="002346E1">
        <w:rPr>
          <w:rFonts w:ascii="Calibri Light" w:hAnsi="Calibri Light" w:cs="Calibri Light"/>
          <w:b/>
          <w:bCs/>
          <w:sz w:val="22"/>
          <w:szCs w:val="22"/>
          <w:lang w:val="en-CA"/>
        </w:rPr>
        <w:t xml:space="preserve"> </w:t>
      </w:r>
    </w:p>
    <w:p w14:paraId="6DFBDE0F" w14:textId="77777777" w:rsidR="00296E78" w:rsidRPr="002346E1" w:rsidRDefault="00296E78" w:rsidP="00A33501">
      <w:pPr>
        <w:pStyle w:val="ListParagraph"/>
        <w:numPr>
          <w:ilvl w:val="0"/>
          <w:numId w:val="11"/>
        </w:numPr>
        <w:shd w:val="clear" w:color="auto" w:fill="FFFFFF"/>
        <w:spacing w:after="0" w:line="240" w:lineRule="auto"/>
        <w:contextualSpacing w:val="0"/>
        <w:rPr>
          <w:rFonts w:ascii="Calibri Light" w:hAnsi="Calibri Light" w:cs="Calibri Light"/>
          <w:sz w:val="22"/>
          <w:szCs w:val="22"/>
          <w:lang w:val="en-CA"/>
        </w:rPr>
      </w:pPr>
      <w:r w:rsidRPr="002346E1">
        <w:rPr>
          <w:rFonts w:ascii="Calibri Light" w:hAnsi="Calibri Light" w:cs="Calibri Light"/>
          <w:sz w:val="22"/>
          <w:szCs w:val="22"/>
          <w:lang w:val="en-CA"/>
        </w:rPr>
        <w:t>CRC</w:t>
      </w:r>
    </w:p>
    <w:p w14:paraId="7282D5C4" w14:textId="77777777" w:rsidR="00296E78" w:rsidRPr="002346E1" w:rsidRDefault="00296E78" w:rsidP="00A33501">
      <w:pPr>
        <w:pStyle w:val="ListParagraph"/>
        <w:numPr>
          <w:ilvl w:val="1"/>
          <w:numId w:val="11"/>
        </w:numPr>
        <w:shd w:val="clear" w:color="auto" w:fill="FFFFFF"/>
        <w:spacing w:after="0" w:line="240" w:lineRule="auto"/>
        <w:contextualSpacing w:val="0"/>
        <w:rPr>
          <w:rFonts w:ascii="Calibri Light" w:hAnsi="Calibri Light" w:cs="Calibri Light"/>
          <w:b/>
          <w:sz w:val="22"/>
          <w:szCs w:val="22"/>
          <w:lang w:val="en-CA"/>
        </w:rPr>
      </w:pPr>
      <w:r w:rsidRPr="002346E1">
        <w:rPr>
          <w:rFonts w:ascii="Calibri Light" w:hAnsi="Calibri Light" w:cs="Calibri Light"/>
          <w:b/>
          <w:sz w:val="22"/>
          <w:szCs w:val="22"/>
          <w:lang w:val="en-CA"/>
        </w:rPr>
        <w:t xml:space="preserve">Equity, Diversity and Inclusion: A Best Practices Guide for Recruitment, Hiring and Retention </w:t>
      </w:r>
      <w:hyperlink r:id="rId153" w:history="1">
        <w:r w:rsidRPr="002346E1">
          <w:rPr>
            <w:rStyle w:val="Hyperlink"/>
            <w:rFonts w:ascii="Calibri Light" w:hAnsi="Calibri Light" w:cs="Calibri Light"/>
            <w:sz w:val="22"/>
            <w:szCs w:val="22"/>
            <w:lang w:val="en-CA"/>
          </w:rPr>
          <w:t>http://www.chairs-chaires.gc.ca/program-programme/equity-equite/best_practices-pratiques_examplaires-eng.aspx</w:t>
        </w:r>
      </w:hyperlink>
    </w:p>
    <w:p w14:paraId="204FA4D6" w14:textId="77777777" w:rsidR="00296E78" w:rsidRPr="002346E1" w:rsidRDefault="00296E78" w:rsidP="00A33501">
      <w:pPr>
        <w:pStyle w:val="ListParagraph"/>
        <w:numPr>
          <w:ilvl w:val="1"/>
          <w:numId w:val="11"/>
        </w:numPr>
        <w:shd w:val="clear" w:color="auto" w:fill="FFFFFF"/>
        <w:spacing w:after="0" w:line="240" w:lineRule="auto"/>
        <w:contextualSpacing w:val="0"/>
        <w:rPr>
          <w:rFonts w:ascii="Calibri Light" w:hAnsi="Calibri Light" w:cs="Calibri Light"/>
          <w:sz w:val="22"/>
          <w:szCs w:val="22"/>
          <w:lang w:val="en-CA"/>
        </w:rPr>
      </w:pPr>
      <w:r w:rsidRPr="002346E1">
        <w:rPr>
          <w:rFonts w:ascii="Calibri Light" w:hAnsi="Calibri Light" w:cs="Calibri Light"/>
          <w:sz w:val="22"/>
          <w:szCs w:val="22"/>
          <w:lang w:val="en-CA"/>
        </w:rPr>
        <w:t xml:space="preserve">Unconscious bias training module: </w:t>
      </w:r>
      <w:hyperlink r:id="rId154" w:history="1">
        <w:r w:rsidRPr="002346E1">
          <w:rPr>
            <w:rStyle w:val="Hyperlink"/>
            <w:rFonts w:ascii="Calibri Light" w:hAnsi="Calibri Light" w:cs="Calibri Light"/>
            <w:sz w:val="22"/>
            <w:szCs w:val="22"/>
            <w:lang w:val="en-CA"/>
          </w:rPr>
          <w:t>http://www.chairs-chaires.gc.ca/program-programme/equity-equite/bias/module-eng.aspx?pedisable=false</w:t>
        </w:r>
      </w:hyperlink>
      <w:r w:rsidRPr="002346E1">
        <w:rPr>
          <w:rFonts w:ascii="Calibri Light" w:hAnsi="Calibri Light" w:cs="Calibri Light"/>
          <w:sz w:val="22"/>
          <w:szCs w:val="22"/>
          <w:lang w:val="en-CA"/>
        </w:rPr>
        <w:t xml:space="preserve"> </w:t>
      </w:r>
    </w:p>
    <w:p w14:paraId="2A73571F" w14:textId="77777777" w:rsidR="00296E78" w:rsidRPr="002346E1" w:rsidRDefault="00296E78" w:rsidP="00A33501">
      <w:pPr>
        <w:pStyle w:val="ListParagraph"/>
        <w:numPr>
          <w:ilvl w:val="0"/>
          <w:numId w:val="11"/>
        </w:numPr>
        <w:shd w:val="clear" w:color="auto" w:fill="FFFFFF"/>
        <w:spacing w:after="0" w:line="240" w:lineRule="auto"/>
        <w:contextualSpacing w:val="0"/>
        <w:rPr>
          <w:rFonts w:ascii="Calibri Light" w:hAnsi="Calibri Light" w:cs="Calibri Light"/>
          <w:sz w:val="22"/>
          <w:szCs w:val="22"/>
          <w:lang w:val="en-CA"/>
        </w:rPr>
      </w:pPr>
      <w:r w:rsidRPr="002346E1">
        <w:rPr>
          <w:rFonts w:ascii="Calibri Light" w:hAnsi="Calibri Light" w:cs="Calibri Light"/>
          <w:sz w:val="22"/>
          <w:szCs w:val="22"/>
          <w:lang w:val="en-CA"/>
        </w:rPr>
        <w:t xml:space="preserve">Ontario Tech’s </w:t>
      </w:r>
      <w:r w:rsidRPr="002346E1">
        <w:rPr>
          <w:rFonts w:ascii="Calibri Light" w:hAnsi="Calibri Light" w:cs="Calibri Light"/>
          <w:b/>
          <w:sz w:val="22"/>
          <w:szCs w:val="22"/>
          <w:lang w:val="en-CA"/>
        </w:rPr>
        <w:t xml:space="preserve">CRC Equity, Diversity and Inclusion Awareness Strategy and Action Plan </w:t>
      </w:r>
      <w:hyperlink r:id="rId155" w:history="1">
        <w:r w:rsidRPr="002346E1">
          <w:rPr>
            <w:rStyle w:val="Hyperlink"/>
            <w:rFonts w:ascii="Calibri Light" w:hAnsi="Calibri Light" w:cs="Calibri Light"/>
            <w:sz w:val="22"/>
            <w:szCs w:val="22"/>
            <w:lang w:val="en-CA"/>
          </w:rPr>
          <w:t>https://research.ontariotechu.ca/faculty/uoit-crc-equity,-diversity-and-inclusion-awareness-strategy-and-action-plan-.php</w:t>
        </w:r>
      </w:hyperlink>
    </w:p>
    <w:p w14:paraId="25E20EA3" w14:textId="77777777" w:rsidR="00296E78" w:rsidRPr="002346E1" w:rsidRDefault="00296E78" w:rsidP="00A33501">
      <w:pPr>
        <w:pStyle w:val="ListParagraph"/>
        <w:numPr>
          <w:ilvl w:val="0"/>
          <w:numId w:val="11"/>
        </w:numPr>
        <w:shd w:val="clear" w:color="auto" w:fill="FFFFFF"/>
        <w:spacing w:after="0" w:line="240" w:lineRule="auto"/>
        <w:contextualSpacing w:val="0"/>
        <w:rPr>
          <w:rFonts w:ascii="Calibri Light" w:hAnsi="Calibri Light" w:cs="Calibri Light"/>
          <w:sz w:val="22"/>
          <w:szCs w:val="22"/>
          <w:lang w:val="en-CA"/>
        </w:rPr>
      </w:pPr>
      <w:r w:rsidRPr="002346E1">
        <w:rPr>
          <w:rFonts w:ascii="Calibri Light" w:hAnsi="Calibri Light" w:cs="Calibri Light"/>
          <w:sz w:val="22"/>
          <w:szCs w:val="22"/>
          <w:lang w:val="en-CA"/>
        </w:rPr>
        <w:t>Ontario Tech</w:t>
      </w:r>
      <w:r w:rsidRPr="002346E1">
        <w:rPr>
          <w:rFonts w:ascii="Calibri Light" w:hAnsi="Calibri Light" w:cs="Calibri Light"/>
          <w:color w:val="000000"/>
          <w:sz w:val="22"/>
          <w:szCs w:val="22"/>
          <w:lang w:val="en-CA"/>
        </w:rPr>
        <w:t xml:space="preserve"> is an Employer Partner with the </w:t>
      </w:r>
      <w:r w:rsidRPr="002346E1">
        <w:rPr>
          <w:rFonts w:ascii="Calibri Light" w:hAnsi="Calibri Light" w:cs="Calibri Light"/>
          <w:b/>
          <w:bCs/>
          <w:color w:val="000000"/>
          <w:sz w:val="22"/>
          <w:szCs w:val="22"/>
          <w:lang w:val="en-CA"/>
        </w:rPr>
        <w:t>Canadian Centre for Diversity and Inclusion</w:t>
      </w:r>
      <w:r w:rsidRPr="002346E1">
        <w:rPr>
          <w:rFonts w:ascii="Calibri Light" w:hAnsi="Calibri Light" w:cs="Calibri Light"/>
          <w:color w:val="000000"/>
          <w:sz w:val="22"/>
          <w:szCs w:val="22"/>
          <w:lang w:val="en-CA"/>
        </w:rPr>
        <w:t xml:space="preserve"> (</w:t>
      </w:r>
      <w:hyperlink r:id="rId156" w:history="1">
        <w:r w:rsidRPr="002346E1">
          <w:rPr>
            <w:rStyle w:val="Hyperlink"/>
            <w:rFonts w:ascii="Calibri Light" w:hAnsi="Calibri Light" w:cs="Calibri Light"/>
            <w:sz w:val="22"/>
            <w:szCs w:val="22"/>
            <w:lang w:val="en-CA"/>
          </w:rPr>
          <w:t>CCDI</w:t>
        </w:r>
      </w:hyperlink>
      <w:r w:rsidRPr="002346E1">
        <w:rPr>
          <w:rFonts w:ascii="Calibri Light" w:hAnsi="Calibri Light" w:cs="Calibri Light"/>
          <w:color w:val="000000"/>
          <w:sz w:val="22"/>
          <w:szCs w:val="22"/>
          <w:lang w:val="en-CA"/>
        </w:rPr>
        <w:t>) which provides us with a number of benefits that will support us on our diversity journey. Key resources available include:</w:t>
      </w:r>
      <w:r w:rsidRPr="002346E1">
        <w:rPr>
          <w:rFonts w:ascii="Calibri Light" w:hAnsi="Calibri Light" w:cs="Calibri Light"/>
          <w:b/>
          <w:bCs/>
          <w:sz w:val="22"/>
          <w:szCs w:val="22"/>
          <w:lang w:val="en-CA"/>
        </w:rPr>
        <w:t> </w:t>
      </w:r>
    </w:p>
    <w:p w14:paraId="6C585CE7" w14:textId="77777777" w:rsidR="00296E78" w:rsidRPr="002346E1" w:rsidRDefault="00296E78" w:rsidP="00A33501">
      <w:pPr>
        <w:numPr>
          <w:ilvl w:val="0"/>
          <w:numId w:val="12"/>
        </w:numPr>
        <w:spacing w:after="0" w:line="240" w:lineRule="auto"/>
        <w:rPr>
          <w:rFonts w:ascii="Calibri Light" w:hAnsi="Calibri Light" w:cs="Calibri Light"/>
          <w:sz w:val="22"/>
          <w:szCs w:val="22"/>
          <w:lang w:val="en-CA"/>
        </w:rPr>
      </w:pPr>
      <w:r w:rsidRPr="002346E1">
        <w:rPr>
          <w:rFonts w:ascii="Calibri Light" w:hAnsi="Calibri Light" w:cs="Calibri Light"/>
          <w:color w:val="FF0000"/>
          <w:sz w:val="22"/>
          <w:szCs w:val="22"/>
          <w:lang w:val="en-CA" w:eastAsia="en-CA"/>
        </w:rPr>
        <w:t>CCDI Monthly Newsletter – “Diversity Ink”.</w:t>
      </w:r>
      <w:r w:rsidRPr="002346E1">
        <w:rPr>
          <w:rFonts w:ascii="Calibri Light" w:hAnsi="Calibri Light" w:cs="Calibri Light"/>
          <w:sz w:val="22"/>
          <w:szCs w:val="22"/>
          <w:lang w:val="en-CA" w:eastAsia="en-CA"/>
        </w:rPr>
        <w:t xml:space="preserve"> CCDI’s monthly newsletter provides information about CCDI events and research, and other pertinent news from the Canadian Diversity and Inclusion realm.</w:t>
      </w:r>
      <w:hyperlink r:id="rId157" w:history="1">
        <w:r w:rsidRPr="002346E1">
          <w:rPr>
            <w:rStyle w:val="Hyperlink"/>
            <w:rFonts w:ascii="Calibri Light" w:hAnsi="Calibri Light" w:cs="Calibri Light"/>
            <w:sz w:val="22"/>
            <w:szCs w:val="22"/>
            <w:lang w:val="en-CA" w:eastAsia="en-CA"/>
          </w:rPr>
          <w:t xml:space="preserve"> Click here</w:t>
        </w:r>
      </w:hyperlink>
      <w:r w:rsidRPr="002346E1">
        <w:rPr>
          <w:rFonts w:ascii="Calibri Light" w:hAnsi="Calibri Light" w:cs="Calibri Light"/>
          <w:sz w:val="22"/>
          <w:szCs w:val="22"/>
          <w:lang w:val="en-CA" w:eastAsia="en-CA"/>
        </w:rPr>
        <w:t xml:space="preserve"> and provide your contact information under “Sign Up for Our Mailing List”. Also, you can view past editions of their </w:t>
      </w:r>
      <w:r w:rsidRPr="002346E1">
        <w:rPr>
          <w:rFonts w:ascii="Calibri Light" w:hAnsi="Calibri Light" w:cs="Calibri Light"/>
          <w:i/>
          <w:iCs/>
          <w:sz w:val="22"/>
          <w:szCs w:val="22"/>
          <w:lang w:val="en-CA" w:eastAsia="en-CA"/>
        </w:rPr>
        <w:t>Diversity Ink</w:t>
      </w:r>
      <w:r w:rsidRPr="002346E1">
        <w:rPr>
          <w:rFonts w:ascii="Calibri Light" w:hAnsi="Calibri Light" w:cs="Calibri Light"/>
          <w:sz w:val="22"/>
          <w:szCs w:val="22"/>
          <w:lang w:val="en-CA" w:eastAsia="en-CA"/>
        </w:rPr>
        <w:t xml:space="preserve"> newsletter </w:t>
      </w:r>
      <w:hyperlink r:id="rId158" w:history="1">
        <w:r w:rsidRPr="002346E1">
          <w:rPr>
            <w:rStyle w:val="Hyperlink"/>
            <w:rFonts w:ascii="Calibri Light" w:hAnsi="Calibri Light" w:cs="Calibri Light"/>
            <w:sz w:val="22"/>
            <w:szCs w:val="22"/>
            <w:lang w:val="en-CA" w:eastAsia="en-CA"/>
          </w:rPr>
          <w:t>here</w:t>
        </w:r>
      </w:hyperlink>
      <w:r w:rsidRPr="002346E1">
        <w:rPr>
          <w:rFonts w:ascii="Calibri Light" w:hAnsi="Calibri Light" w:cs="Calibri Light"/>
          <w:sz w:val="22"/>
          <w:szCs w:val="22"/>
          <w:lang w:val="en-CA" w:eastAsia="en-CA"/>
        </w:rPr>
        <w:t>.</w:t>
      </w:r>
    </w:p>
    <w:p w14:paraId="14F0F405" w14:textId="77777777" w:rsidR="00296E78" w:rsidRPr="002346E1" w:rsidRDefault="00296E78" w:rsidP="00A33501">
      <w:pPr>
        <w:numPr>
          <w:ilvl w:val="0"/>
          <w:numId w:val="12"/>
        </w:numPr>
        <w:spacing w:after="0" w:line="240" w:lineRule="auto"/>
        <w:rPr>
          <w:rFonts w:ascii="Calibri Light" w:hAnsi="Calibri Light" w:cs="Calibri Light"/>
          <w:sz w:val="22"/>
          <w:szCs w:val="22"/>
          <w:lang w:val="en-CA"/>
        </w:rPr>
      </w:pPr>
      <w:r w:rsidRPr="002346E1">
        <w:rPr>
          <w:rFonts w:ascii="Calibri Light" w:hAnsi="Calibri Light" w:cs="Calibri Light"/>
          <w:color w:val="FF0000"/>
          <w:sz w:val="22"/>
          <w:szCs w:val="22"/>
          <w:lang w:val="en-CA" w:eastAsia="en-CA"/>
        </w:rPr>
        <w:t xml:space="preserve">CCDI Knowledge Repository. </w:t>
      </w:r>
      <w:r w:rsidRPr="002346E1">
        <w:rPr>
          <w:rFonts w:ascii="Calibri Light" w:hAnsi="Calibri Light" w:cs="Calibri Light"/>
          <w:sz w:val="22"/>
          <w:szCs w:val="22"/>
          <w:lang w:val="en-CA" w:eastAsia="en-CA"/>
        </w:rPr>
        <w:t xml:space="preserve">As part of the “Members Only” portal on their website, CCDI launched an e-library with over 1,000 documents containing Canadian-specific and international diversity and inclusion research, reports, toolkits and news, which are indexed and searchable by multiple parameters (e.g. by keyword, by topic, etc.). This e-library is an evergreen resource and new content is continually being added. If you would like access the Knowledge Repository, please send an e-mail to </w:t>
      </w:r>
      <w:hyperlink r:id="rId159" w:history="1">
        <w:r w:rsidRPr="002346E1">
          <w:rPr>
            <w:rStyle w:val="Hyperlink"/>
            <w:rFonts w:ascii="Calibri Light" w:hAnsi="Calibri Light" w:cs="Calibri Light"/>
            <w:sz w:val="22"/>
            <w:szCs w:val="22"/>
            <w:lang w:val="en-CA" w:eastAsia="en-CA"/>
          </w:rPr>
          <w:t>kr@ccdi.ca</w:t>
        </w:r>
      </w:hyperlink>
      <w:r w:rsidRPr="002346E1">
        <w:rPr>
          <w:rFonts w:ascii="Calibri Light" w:hAnsi="Calibri Light" w:cs="Calibri Light"/>
          <w:sz w:val="22"/>
          <w:szCs w:val="22"/>
          <w:lang w:val="en-CA" w:eastAsia="en-CA"/>
        </w:rPr>
        <w:t xml:space="preserve"> with the subject line “Knowledge Repository Access” – include your first name, last name and work e-mail address. You will receive your log-in information shortly thereafter.</w:t>
      </w:r>
    </w:p>
    <w:p w14:paraId="7ACE1F15" w14:textId="77777777" w:rsidR="00296E78" w:rsidRPr="002346E1" w:rsidRDefault="00296E78" w:rsidP="00A33501">
      <w:pPr>
        <w:numPr>
          <w:ilvl w:val="0"/>
          <w:numId w:val="12"/>
        </w:numPr>
        <w:spacing w:after="0" w:line="240" w:lineRule="auto"/>
        <w:rPr>
          <w:rFonts w:ascii="Calibri Light" w:hAnsi="Calibri Light" w:cs="Calibri Light"/>
          <w:sz w:val="22"/>
          <w:szCs w:val="22"/>
          <w:lang w:val="en-CA"/>
        </w:rPr>
      </w:pPr>
      <w:r w:rsidRPr="002346E1">
        <w:rPr>
          <w:rFonts w:ascii="Calibri Light" w:hAnsi="Calibri Light" w:cs="Calibri Light"/>
          <w:color w:val="FF0000"/>
          <w:sz w:val="22"/>
          <w:szCs w:val="22"/>
          <w:lang w:val="en-CA" w:eastAsia="en-CA"/>
        </w:rPr>
        <w:t>CCDI Monthly Webinars</w:t>
      </w:r>
      <w:r w:rsidRPr="002346E1">
        <w:rPr>
          <w:rFonts w:ascii="Calibri Light" w:hAnsi="Calibri Light" w:cs="Calibri Light"/>
          <w:sz w:val="22"/>
          <w:szCs w:val="22"/>
          <w:lang w:val="en-CA" w:eastAsia="en-CA"/>
        </w:rPr>
        <w:t xml:space="preserve">. CCDI offers educational webinars four to eight times per month in both official languages which are free for all of our employees. </w:t>
      </w:r>
      <w:hyperlink r:id="rId160" w:history="1">
        <w:r w:rsidRPr="002346E1">
          <w:rPr>
            <w:rStyle w:val="Hyperlink"/>
            <w:rFonts w:ascii="Calibri Light" w:hAnsi="Calibri Light" w:cs="Calibri Light"/>
            <w:sz w:val="22"/>
            <w:szCs w:val="22"/>
            <w:lang w:val="en-CA" w:eastAsia="en-CA"/>
          </w:rPr>
          <w:t>Click here</w:t>
        </w:r>
      </w:hyperlink>
      <w:r w:rsidRPr="002346E1">
        <w:rPr>
          <w:rFonts w:ascii="Calibri Light" w:hAnsi="Calibri Light" w:cs="Calibri Light"/>
          <w:sz w:val="22"/>
          <w:szCs w:val="22"/>
          <w:lang w:val="en-CA" w:eastAsia="en-CA"/>
        </w:rPr>
        <w:t xml:space="preserve"> to see a list of topics and dates. Previously recorded webinars can be accessed via the Knowledge Repository</w:t>
      </w:r>
    </w:p>
    <w:p w14:paraId="508B5C78" w14:textId="77777777" w:rsidR="00296E78" w:rsidRPr="002346E1" w:rsidRDefault="00296E78" w:rsidP="00A33501">
      <w:pPr>
        <w:numPr>
          <w:ilvl w:val="0"/>
          <w:numId w:val="12"/>
        </w:numPr>
        <w:spacing w:after="0" w:line="240" w:lineRule="auto"/>
        <w:rPr>
          <w:rFonts w:ascii="Calibri Light" w:hAnsi="Calibri Light" w:cs="Calibri Light"/>
          <w:sz w:val="22"/>
          <w:szCs w:val="22"/>
          <w:lang w:val="en-CA"/>
        </w:rPr>
      </w:pPr>
      <w:r w:rsidRPr="002346E1">
        <w:rPr>
          <w:rFonts w:ascii="Calibri Light" w:hAnsi="Calibri Light" w:cs="Calibri Light"/>
          <w:color w:val="FF0000"/>
          <w:sz w:val="22"/>
          <w:szCs w:val="22"/>
          <w:lang w:val="en-CA" w:eastAsia="en-CA"/>
        </w:rPr>
        <w:t>CCDI In-Person Events</w:t>
      </w:r>
      <w:r w:rsidRPr="002346E1">
        <w:rPr>
          <w:rFonts w:ascii="Calibri Light" w:hAnsi="Calibri Light" w:cs="Calibri Light"/>
          <w:sz w:val="22"/>
          <w:szCs w:val="22"/>
          <w:lang w:val="en-CA" w:eastAsia="en-CA"/>
        </w:rPr>
        <w:t xml:space="preserve">. CCDI hosts best-practice forums and Community of Practice events in 18 cities across Canada twice per year. </w:t>
      </w:r>
      <w:hyperlink r:id="rId161" w:history="1">
        <w:r w:rsidRPr="002346E1">
          <w:rPr>
            <w:rStyle w:val="Hyperlink"/>
            <w:rFonts w:ascii="Calibri Light" w:hAnsi="Calibri Light" w:cs="Calibri Light"/>
            <w:sz w:val="22"/>
            <w:szCs w:val="22"/>
            <w:lang w:val="en-CA" w:eastAsia="en-CA"/>
          </w:rPr>
          <w:t>Check this page</w:t>
        </w:r>
      </w:hyperlink>
      <w:r w:rsidRPr="002346E1">
        <w:rPr>
          <w:rFonts w:ascii="Calibri Light" w:hAnsi="Calibri Light" w:cs="Calibri Light"/>
          <w:sz w:val="22"/>
          <w:szCs w:val="22"/>
          <w:lang w:val="en-CA" w:eastAsia="en-CA"/>
        </w:rPr>
        <w:t xml:space="preserve"> regularly to see when new dates have been added.</w:t>
      </w:r>
    </w:p>
    <w:p w14:paraId="0D673A8B" w14:textId="77777777" w:rsidR="005875AB" w:rsidRPr="002346E1" w:rsidRDefault="005875AB" w:rsidP="006D4F12">
      <w:pPr>
        <w:pStyle w:val="Normal1"/>
        <w:spacing w:after="0" w:line="240" w:lineRule="auto"/>
        <w:ind w:right="43"/>
        <w:rPr>
          <w:rFonts w:ascii="Calibri Light" w:hAnsi="Calibri Light" w:cs="Calibri Light"/>
          <w:b/>
          <w:color w:val="00B0F0"/>
          <w:sz w:val="32"/>
          <w:lang w:val="en-CA"/>
        </w:rPr>
      </w:pPr>
    </w:p>
    <w:p w14:paraId="27176B25" w14:textId="77777777" w:rsidR="008B5915" w:rsidRPr="002346E1" w:rsidRDefault="00326E58" w:rsidP="008B5915">
      <w:pPr>
        <w:pStyle w:val="Heading3"/>
        <w:spacing w:before="0" w:line="480" w:lineRule="auto"/>
        <w:textAlignment w:val="baseline"/>
        <w:rPr>
          <w:rFonts w:ascii="Calibri Light" w:hAnsi="Calibri Light" w:cs="Calibri Light"/>
          <w:b/>
          <w:color w:val="00B0F0"/>
          <w:sz w:val="32"/>
          <w:lang w:val="en-CA"/>
        </w:rPr>
      </w:pPr>
      <w:r w:rsidRPr="002346E1">
        <w:rPr>
          <w:rFonts w:ascii="Calibri Light" w:hAnsi="Calibri Light" w:cs="Calibri Light"/>
          <w:b/>
          <w:color w:val="00B0F0"/>
          <w:sz w:val="32"/>
          <w:lang w:val="en-CA"/>
        </w:rPr>
        <w:br w:type="page"/>
      </w:r>
      <w:r w:rsidR="008B5915" w:rsidRPr="002346E1">
        <w:rPr>
          <w:noProof/>
          <w:lang w:eastAsia="en-US"/>
        </w:rPr>
        <w:lastRenderedPageBreak/>
        <w:drawing>
          <wp:inline distT="0" distB="0" distL="0" distR="0" wp14:anchorId="2DF07123" wp14:editId="7C31288C">
            <wp:extent cx="2676525" cy="1238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676525" cy="1238250"/>
                    </a:xfrm>
                    <a:prstGeom prst="rect">
                      <a:avLst/>
                    </a:prstGeom>
                  </pic:spPr>
                </pic:pic>
              </a:graphicData>
            </a:graphic>
          </wp:inline>
        </w:drawing>
      </w:r>
    </w:p>
    <w:p w14:paraId="12812FEC" w14:textId="77777777" w:rsidR="008B5915" w:rsidRPr="002346E1" w:rsidRDefault="008B5915" w:rsidP="008B5915">
      <w:pPr>
        <w:pStyle w:val="Heading1"/>
        <w:spacing w:before="0" w:after="0"/>
        <w:textAlignment w:val="baseline"/>
        <w:rPr>
          <w:rFonts w:ascii="Helvetica" w:hAnsi="Helvetica" w:cs="Helvetica"/>
          <w:color w:val="002157"/>
          <w:lang w:val="en-CA"/>
        </w:rPr>
      </w:pPr>
      <w:bookmarkStart w:id="32" w:name="_Challenge_Questions_Initiative"/>
      <w:bookmarkEnd w:id="32"/>
      <w:r w:rsidRPr="002346E1">
        <w:rPr>
          <w:rFonts w:ascii="Helvetica" w:hAnsi="Helvetica" w:cs="Helvetica"/>
          <w:b/>
          <w:bCs/>
          <w:color w:val="002157"/>
          <w:lang w:val="en-CA"/>
        </w:rPr>
        <w:t>Challenge Questions Initiative</w:t>
      </w:r>
    </w:p>
    <w:p w14:paraId="193CFA3F" w14:textId="77777777" w:rsidR="008B5915" w:rsidRPr="002346E1" w:rsidRDefault="008B5915" w:rsidP="008B5915">
      <w:pPr>
        <w:pStyle w:val="Heading3"/>
        <w:spacing w:before="0" w:line="480" w:lineRule="auto"/>
        <w:textAlignment w:val="baseline"/>
        <w:rPr>
          <w:rStyle w:val="Strong"/>
          <w:rFonts w:ascii="Helvetica" w:hAnsi="Helvetica" w:cs="Helvetica"/>
          <w:b w:val="0"/>
          <w:bCs w:val="0"/>
          <w:color w:val="002157"/>
          <w:bdr w:val="none" w:sz="0" w:space="0" w:color="auto" w:frame="1"/>
          <w:lang w:val="en-CA"/>
        </w:rPr>
      </w:pPr>
    </w:p>
    <w:p w14:paraId="3EE5746D" w14:textId="01183885" w:rsidR="008B5915" w:rsidRPr="002346E1" w:rsidRDefault="008B5915" w:rsidP="008B5915">
      <w:pPr>
        <w:pStyle w:val="Heading3"/>
        <w:spacing w:before="0" w:line="480" w:lineRule="auto"/>
        <w:textAlignment w:val="baseline"/>
        <w:rPr>
          <w:rFonts w:ascii="Helvetica" w:hAnsi="Helvetica" w:cs="Helvetica"/>
          <w:color w:val="002157"/>
          <w:lang w:val="en-CA"/>
        </w:rPr>
      </w:pPr>
      <w:r w:rsidRPr="002346E1">
        <w:rPr>
          <w:rStyle w:val="Strong"/>
          <w:rFonts w:ascii="Helvetica" w:hAnsi="Helvetica" w:cs="Helvetica"/>
          <w:b w:val="0"/>
          <w:bCs w:val="0"/>
          <w:color w:val="002157"/>
          <w:bdr w:val="none" w:sz="0" w:space="0" w:color="auto" w:frame="1"/>
          <w:lang w:val="en-CA"/>
        </w:rPr>
        <w:t>Overview:</w:t>
      </w:r>
    </w:p>
    <w:p w14:paraId="03B06041" w14:textId="77777777" w:rsidR="008B5915" w:rsidRPr="002346E1" w:rsidRDefault="008B5915" w:rsidP="008B5915">
      <w:pPr>
        <w:pStyle w:val="NormalWeb"/>
        <w:spacing w:after="0"/>
        <w:textAlignment w:val="baseline"/>
        <w:rPr>
          <w:rFonts w:ascii="Helvetica" w:hAnsi="Helvetica" w:cs="Helvetica"/>
          <w:color w:val="4E4E4E"/>
          <w:lang w:val="en-CA"/>
        </w:rPr>
      </w:pPr>
      <w:r w:rsidRPr="002346E1">
        <w:rPr>
          <w:rFonts w:ascii="Helvetica" w:hAnsi="Helvetica" w:cs="Helvetica"/>
          <w:color w:val="000000"/>
          <w:bdr w:val="none" w:sz="0" w:space="0" w:color="auto" w:frame="1"/>
          <w:lang w:val="en-CA"/>
        </w:rPr>
        <w:t>The COVID-19 Challenge Questions Initiative has been established by Ontario's Ministry of Health to help ensure that researchers accessing the Ontario Health Data Platform (OHDP) address high priority COVID-19 research questions that are responsive to the needs of government. </w:t>
      </w:r>
      <w:r w:rsidRPr="002346E1">
        <w:rPr>
          <w:rStyle w:val="apple-converted-space"/>
          <w:rFonts w:ascii="Helvetica" w:hAnsi="Helvetica" w:cs="Helvetica"/>
          <w:color w:val="000000"/>
          <w:bdr w:val="none" w:sz="0" w:space="0" w:color="auto" w:frame="1"/>
          <w:lang w:val="en-CA"/>
        </w:rPr>
        <w:t> The initiative is also open to researchers not using OHDP.</w:t>
      </w:r>
    </w:p>
    <w:p w14:paraId="20694B3F" w14:textId="77777777" w:rsidR="008B5915" w:rsidRPr="002346E1" w:rsidRDefault="008B5915" w:rsidP="008B5915">
      <w:pPr>
        <w:pStyle w:val="NormalWeb"/>
        <w:spacing w:after="0"/>
        <w:textAlignment w:val="baseline"/>
        <w:rPr>
          <w:rFonts w:ascii="Helvetica" w:hAnsi="Helvetica" w:cs="Helvetica"/>
          <w:color w:val="4E4E4E"/>
          <w:lang w:val="en-CA"/>
        </w:rPr>
      </w:pPr>
      <w:r w:rsidRPr="002346E1">
        <w:rPr>
          <w:rFonts w:ascii="Helvetica" w:hAnsi="Helvetica" w:cs="Helvetica"/>
          <w:color w:val="000000"/>
          <w:bdr w:val="none" w:sz="0" w:space="0" w:color="auto" w:frame="1"/>
          <w:lang w:val="en-CA"/>
        </w:rPr>
        <w:t>The objective of the initiative is to accelerate the generation and translation of research and data analytic insights into action responsive to the COVID-19 pandemic.</w:t>
      </w:r>
      <w:r w:rsidRPr="002346E1">
        <w:rPr>
          <w:rStyle w:val="apple-converted-space"/>
          <w:rFonts w:ascii="Helvetica" w:hAnsi="Helvetica" w:cs="Helvetica"/>
          <w:color w:val="000000"/>
          <w:bdr w:val="none" w:sz="0" w:space="0" w:color="auto" w:frame="1"/>
          <w:lang w:val="en-CA"/>
        </w:rPr>
        <w:t> </w:t>
      </w:r>
    </w:p>
    <w:p w14:paraId="02787B1E" w14:textId="77777777" w:rsidR="008B5915" w:rsidRPr="002346E1" w:rsidRDefault="008B5915" w:rsidP="008B5915">
      <w:pPr>
        <w:pStyle w:val="NormalWeb"/>
        <w:spacing w:after="0"/>
        <w:textAlignment w:val="baseline"/>
        <w:rPr>
          <w:rFonts w:ascii="Helvetica" w:hAnsi="Helvetica" w:cs="Helvetica"/>
          <w:color w:val="4E4E4E"/>
          <w:lang w:val="en-CA"/>
        </w:rPr>
      </w:pPr>
      <w:r w:rsidRPr="002346E1">
        <w:rPr>
          <w:rFonts w:ascii="Helvetica" w:hAnsi="Helvetica" w:cs="Helvetica"/>
          <w:color w:val="000000"/>
          <w:bdr w:val="none" w:sz="0" w:space="0" w:color="auto" w:frame="1"/>
          <w:lang w:val="en-CA"/>
        </w:rPr>
        <w:t>Challenge Questions are complex questions that are responsive to needs of government, organized as a subset of the COVID-19 Health Research Priorities.</w:t>
      </w:r>
      <w:r w:rsidRPr="002346E1">
        <w:rPr>
          <w:rStyle w:val="apple-converted-space"/>
          <w:rFonts w:ascii="Helvetica" w:hAnsi="Helvetica" w:cs="Helvetica"/>
          <w:color w:val="000000"/>
          <w:bdr w:val="none" w:sz="0" w:space="0" w:color="auto" w:frame="1"/>
          <w:lang w:val="en-CA"/>
        </w:rPr>
        <w:t>  </w:t>
      </w:r>
      <w:r w:rsidRPr="002346E1">
        <w:rPr>
          <w:rFonts w:ascii="Helvetica" w:hAnsi="Helvetica" w:cs="Helvetica"/>
          <w:color w:val="000000"/>
          <w:bdr w:val="none" w:sz="0" w:space="0" w:color="auto" w:frame="1"/>
          <w:lang w:val="en-CA"/>
        </w:rPr>
        <w:t>The initiative serves as a call to action for collaboration across machine learning and the wider health research community.</w:t>
      </w:r>
      <w:r w:rsidRPr="002346E1">
        <w:rPr>
          <w:rStyle w:val="apple-converted-space"/>
          <w:rFonts w:ascii="Helvetica" w:hAnsi="Helvetica" w:cs="Helvetica"/>
          <w:color w:val="000000"/>
          <w:bdr w:val="none" w:sz="0" w:space="0" w:color="auto" w:frame="1"/>
          <w:lang w:val="en-CA"/>
        </w:rPr>
        <w:t>  </w:t>
      </w:r>
      <w:r w:rsidRPr="002346E1">
        <w:rPr>
          <w:rFonts w:ascii="Helvetica" w:hAnsi="Helvetica" w:cs="Helvetica"/>
          <w:color w:val="000000"/>
          <w:bdr w:val="none" w:sz="0" w:space="0" w:color="auto" w:frame="1"/>
          <w:lang w:val="en-CA"/>
        </w:rPr>
        <w:t>It will be based on an integrated knowledge translation (</w:t>
      </w:r>
      <w:proofErr w:type="spellStart"/>
      <w:r w:rsidRPr="002346E1">
        <w:rPr>
          <w:rFonts w:ascii="Helvetica" w:hAnsi="Helvetica" w:cs="Helvetica"/>
          <w:color w:val="000000"/>
          <w:bdr w:val="none" w:sz="0" w:space="0" w:color="auto" w:frame="1"/>
          <w:lang w:val="en-CA"/>
        </w:rPr>
        <w:t>iKT</w:t>
      </w:r>
      <w:proofErr w:type="spellEnd"/>
      <w:r w:rsidRPr="002346E1">
        <w:rPr>
          <w:rFonts w:ascii="Helvetica" w:hAnsi="Helvetica" w:cs="Helvetica"/>
          <w:color w:val="000000"/>
          <w:bdr w:val="none" w:sz="0" w:space="0" w:color="auto" w:frame="1"/>
          <w:lang w:val="en-CA"/>
        </w:rPr>
        <w:t>) approach and challenges researchers to answer complex questions with actionable solutions.</w:t>
      </w:r>
    </w:p>
    <w:p w14:paraId="6317EF75" w14:textId="77777777" w:rsidR="008B5915" w:rsidRPr="002346E1" w:rsidRDefault="008B5915" w:rsidP="008B5915">
      <w:pPr>
        <w:pStyle w:val="NormalWeb"/>
        <w:spacing w:after="0"/>
        <w:textAlignment w:val="baseline"/>
        <w:rPr>
          <w:rFonts w:ascii="Helvetica" w:hAnsi="Helvetica" w:cs="Helvetica"/>
          <w:color w:val="4E4E4E"/>
          <w:lang w:val="en-CA"/>
        </w:rPr>
      </w:pPr>
      <w:r w:rsidRPr="002346E1">
        <w:rPr>
          <w:rFonts w:ascii="Helvetica" w:hAnsi="Helvetica" w:cs="Helvetica"/>
          <w:color w:val="000000"/>
          <w:bdr w:val="none" w:sz="0" w:space="0" w:color="auto" w:frame="1"/>
          <w:lang w:val="en-CA"/>
        </w:rPr>
        <w:t>Research areas and Challenge Questions have been developed through discussions with key Ministry COVID-19 advisory committees and with practitioners, researchers, data experts, policy knowledge users, and patients/family advisors.</w:t>
      </w:r>
    </w:p>
    <w:p w14:paraId="317BE4CC" w14:textId="77777777" w:rsidR="008B5915" w:rsidRPr="002346E1" w:rsidRDefault="008B5915" w:rsidP="008B5915">
      <w:pPr>
        <w:pStyle w:val="Heading3"/>
        <w:spacing w:before="0" w:line="480" w:lineRule="auto"/>
        <w:textAlignment w:val="baseline"/>
        <w:rPr>
          <w:rFonts w:ascii="Helvetica" w:hAnsi="Helvetica" w:cs="Helvetica"/>
          <w:color w:val="002157"/>
          <w:lang w:val="en-CA"/>
        </w:rPr>
      </w:pPr>
    </w:p>
    <w:p w14:paraId="284A593D" w14:textId="7358D1F7" w:rsidR="008B5915" w:rsidRPr="002346E1" w:rsidRDefault="008B5915" w:rsidP="008B5915">
      <w:pPr>
        <w:pStyle w:val="Heading3"/>
        <w:spacing w:before="0" w:line="480" w:lineRule="auto"/>
        <w:textAlignment w:val="baseline"/>
        <w:rPr>
          <w:rFonts w:ascii="Helvetica" w:hAnsi="Helvetica" w:cs="Helvetica"/>
          <w:color w:val="002157"/>
          <w:lang w:val="en-CA"/>
        </w:rPr>
      </w:pPr>
      <w:r w:rsidRPr="002346E1">
        <w:rPr>
          <w:rFonts w:ascii="Helvetica" w:hAnsi="Helvetica" w:cs="Helvetica"/>
          <w:color w:val="002157"/>
          <w:lang w:val="en-CA"/>
        </w:rPr>
        <w:t>Research Areas:</w:t>
      </w:r>
    </w:p>
    <w:p w14:paraId="474E3BB2" w14:textId="77777777" w:rsidR="008B5915" w:rsidRPr="002346E1" w:rsidRDefault="008B5915" w:rsidP="008B5915">
      <w:pPr>
        <w:pStyle w:val="NormalWeb"/>
        <w:spacing w:after="0"/>
        <w:textAlignment w:val="baseline"/>
        <w:rPr>
          <w:rFonts w:ascii="Helvetica" w:hAnsi="Helvetica" w:cs="Helvetica"/>
          <w:color w:val="4E4E4E"/>
          <w:lang w:val="en-CA"/>
        </w:rPr>
      </w:pPr>
      <w:r w:rsidRPr="002346E1">
        <w:rPr>
          <w:rFonts w:ascii="Helvetica" w:hAnsi="Helvetica" w:cs="Helvetica"/>
          <w:color w:val="000000"/>
          <w:bdr w:val="none" w:sz="0" w:space="0" w:color="auto" w:frame="1"/>
          <w:lang w:val="en-CA"/>
        </w:rPr>
        <w:t>The Challenge Questions are grouped into </w:t>
      </w:r>
      <w:r w:rsidRPr="002346E1">
        <w:rPr>
          <w:rStyle w:val="Strong"/>
          <w:rFonts w:ascii="Helvetica" w:hAnsi="Helvetica" w:cs="Helvetica"/>
          <w:color w:val="000000"/>
          <w:bdr w:val="none" w:sz="0" w:space="0" w:color="auto" w:frame="1"/>
          <w:lang w:val="en-CA"/>
        </w:rPr>
        <w:t>seven broad research areas. </w:t>
      </w:r>
      <w:r w:rsidRPr="002346E1">
        <w:rPr>
          <w:rFonts w:ascii="Helvetica" w:hAnsi="Helvetica" w:cs="Helvetica"/>
          <w:color w:val="000000"/>
          <w:bdr w:val="none" w:sz="0" w:space="0" w:color="auto" w:frame="1"/>
          <w:lang w:val="en-CA"/>
        </w:rPr>
        <w:t>Please click on each research area for more information on the Challenge Questions.  </w:t>
      </w:r>
    </w:p>
    <w:p w14:paraId="1F5500E5" w14:textId="4DB4202E" w:rsidR="008B5915" w:rsidRPr="002346E1" w:rsidRDefault="00BA64A5" w:rsidP="00A33501">
      <w:pPr>
        <w:numPr>
          <w:ilvl w:val="0"/>
          <w:numId w:val="15"/>
        </w:numPr>
        <w:spacing w:after="0" w:line="240" w:lineRule="auto"/>
        <w:ind w:left="540"/>
        <w:textAlignment w:val="baseline"/>
        <w:rPr>
          <w:rFonts w:ascii="Helvetica" w:hAnsi="Helvetica" w:cs="Helvetica"/>
          <w:color w:val="4E4E4E"/>
          <w:lang w:val="en-CA"/>
        </w:rPr>
      </w:pPr>
      <w:hyperlink r:id="rId163" w:history="1">
        <w:r w:rsidR="008B5915" w:rsidRPr="002346E1">
          <w:rPr>
            <w:rStyle w:val="Hyperlink"/>
            <w:rFonts w:ascii="Helvetica" w:hAnsi="Helvetica" w:cs="Helvetica"/>
            <w:color w:val="337AB7"/>
            <w:lang w:val="en-CA"/>
          </w:rPr>
          <w:t>Vaccination Strategy</w:t>
        </w:r>
      </w:hyperlink>
      <w:r w:rsidR="008B5915" w:rsidRPr="002346E1">
        <w:rPr>
          <w:rFonts w:ascii="Helvetica" w:hAnsi="Helvetica" w:cs="Helvetica"/>
          <w:noProof/>
          <w:color w:val="4E4E4E"/>
          <w:bdr w:val="none" w:sz="0" w:space="0" w:color="auto" w:frame="1"/>
          <w:lang w:eastAsia="en-US"/>
        </w:rPr>
        <mc:AlternateContent>
          <mc:Choice Requires="wps">
            <w:drawing>
              <wp:inline distT="0" distB="0" distL="0" distR="0" wp14:anchorId="00B1FC1F" wp14:editId="34D79677">
                <wp:extent cx="151765" cy="151765"/>
                <wp:effectExtent l="0" t="0" r="0" b="0"/>
                <wp:docPr id="13" name="Rectangle 13" descr="https://computeontario.ca/wp-content/uploads/2020/09/001-info.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7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E29149" id="Rectangle 13" o:spid="_x0000_s1026" alt="https://computeontario.ca/wp-content/uploads/2020/09/001-info.svg" style="width:11.95pt;height:1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aAc5AIAAAMGAAAOAAAAZHJzL2Uyb0RvYy54bWysVNtu2zAMfR+wfxD07vhS52KjTtHG8TCg&#10;24p1+wBFlmNhtqRJStxu2L+PkpM0bV+GbX4QJFI+PCSPeHn10Hdoz7ThUhQ4nkQYMUFlzcW2wF+/&#10;VMECI2OJqEknBSvwIzP4avn2zeWgcpbIVnY10whAhMkHVeDWWpWHoaEt64mZSMUEOBupe2LhqLdh&#10;rckA6H0XJlE0Cwepa6UlZcaAtRydeOnxm4ZR+6lpDLOoKzBws37Vft24NVxeknyriWo5PdAgf8Gi&#10;J1xA0BNUSSxBO81fQfWcamlkYydU9qFsGk6ZzwGyiaMX2dy3RDGfCxTHqFOZzP+DpR/3dxrxGnp3&#10;gZEgPfToM1SNiG3HkLPVzFAomGuMgc4AbbWzTApLNJcTSsJBBRSOTNhwpzpJagO5JFEYZWEUxQEX&#10;jZyY/daVegAIiHiv7rQrllG3kn4zSMhVCwHZtVEQGqgAk6NJazm0DECdGSAg3BmGOxhAQ5vhg6yB&#10;O9lZ6Rvx0OjexYASowff78dTv9mDRRSM8TSez6YYUXAd9i4CyY8/K23sOyZ75DYF1sDOg5P9rbHj&#10;1eMVF0vIincd2EneiWcGwBwtEBp+dT5HwivkZxZl68V6kQZpMlsHaVSWwXW1SoNZFc+n5UW5WpXx&#10;Lxc3TvOW1zUTLsxRrXH6Z2o4vJtRZye9Gtnx2sE5SkZvN6tOoz2B11L5z5ccPE/Xwuc0fL0glxcp&#10;xUka3SRZUM0W8yCt0mmQzaNFEMXZTTaL0iwtq+cp3XLB/j0lNBQ4myZT36Uz0i9yi/z3OjeS99zC&#10;POp4X+DF6RLJnQLXovattYR34/6sFI7+Uymg3cdGe706iY7q38j6EeSqJcgJ5hFMTti0Uv/AaIAp&#10;VGDzfUc0w6h7L0DyWZymbmz5QzqdJ3DQ557NuYcIClAFthiN25UdR91Oab5tIVLsCyPkNTyThnsJ&#10;uyc0sjo8Lpg0PpPDVHSj7Pzsbz3N7uVvAAAA//8DAFBLAwQUAAYACAAAACEAslH7BNkAAAADAQAA&#10;DwAAAGRycy9kb3ducmV2LnhtbEyPQUvDQBCF74L/YRnBi9iNFURjNkUKYhGhNNWep9kxCWZn0+w2&#10;if/eUQ96mcfwhve+yRaTa9VAfWg8G7iaJaCIS28brgy8bh8vb0GFiGyx9UwGPinAIj89yTC1fuQN&#10;DUWslIRwSNFAHWOXah3KmhyGme+IxXv3vcMoa19p2+Mo4a7V8yS50Q4bloYaO1rWVH4UR2dgLNfD&#10;bvvypNcXu5Xnw+qwLN6ejTk/mx7uQUWa4t8xfOMLOuTCtPdHtkG1BuSR+DPFm1/fgdr/qs4z/Z89&#10;/wIAAP//AwBQSwECLQAUAAYACAAAACEAtoM4kv4AAADhAQAAEwAAAAAAAAAAAAAAAAAAAAAAW0Nv&#10;bnRlbnRfVHlwZXNdLnhtbFBLAQItABQABgAIAAAAIQA4/SH/1gAAAJQBAAALAAAAAAAAAAAAAAAA&#10;AC8BAABfcmVscy8ucmVsc1BLAQItABQABgAIAAAAIQC5haAc5AIAAAMGAAAOAAAAAAAAAAAAAAAA&#10;AC4CAABkcnMvZTJvRG9jLnhtbFBLAQItABQABgAIAAAAIQCyUfsE2QAAAAMBAAAPAAAAAAAAAAAA&#10;AAAAAD4FAABkcnMvZG93bnJldi54bWxQSwUGAAAAAAQABADzAAAARAYAAAAA&#10;" filled="f" stroked="f">
                <o:lock v:ext="edit" aspectratio="t"/>
                <w10:anchorlock/>
              </v:rect>
            </w:pict>
          </mc:Fallback>
        </mc:AlternateContent>
      </w:r>
    </w:p>
    <w:p w14:paraId="1B1013E1" w14:textId="2343C54D" w:rsidR="008B5915" w:rsidRPr="002346E1" w:rsidRDefault="00BA64A5" w:rsidP="00A33501">
      <w:pPr>
        <w:numPr>
          <w:ilvl w:val="0"/>
          <w:numId w:val="15"/>
        </w:numPr>
        <w:spacing w:after="0" w:line="240" w:lineRule="auto"/>
        <w:ind w:left="540"/>
        <w:textAlignment w:val="baseline"/>
        <w:rPr>
          <w:rFonts w:ascii="Helvetica" w:hAnsi="Helvetica" w:cs="Helvetica"/>
          <w:color w:val="4E4E4E"/>
          <w:lang w:val="en-CA"/>
        </w:rPr>
      </w:pPr>
      <w:hyperlink r:id="rId164" w:history="1">
        <w:r w:rsidR="008B5915" w:rsidRPr="002346E1">
          <w:rPr>
            <w:rStyle w:val="Hyperlink"/>
            <w:rFonts w:ascii="Helvetica" w:hAnsi="Helvetica" w:cs="Helvetica"/>
            <w:color w:val="337AB7"/>
            <w:lang w:val="en-CA"/>
          </w:rPr>
          <w:t>Therapeutic Treatment Options and Outcomes</w:t>
        </w:r>
      </w:hyperlink>
      <w:r w:rsidR="008B5915" w:rsidRPr="002346E1">
        <w:rPr>
          <w:rFonts w:ascii="Helvetica" w:hAnsi="Helvetica" w:cs="Helvetica"/>
          <w:color w:val="4E4E4E"/>
          <w:lang w:val="en-CA"/>
        </w:rPr>
        <w:t> </w:t>
      </w:r>
      <w:r w:rsidR="008B5915" w:rsidRPr="002346E1">
        <w:rPr>
          <w:rFonts w:ascii="Helvetica" w:hAnsi="Helvetica" w:cs="Helvetica"/>
          <w:noProof/>
          <w:color w:val="4E4E4E"/>
          <w:bdr w:val="none" w:sz="0" w:space="0" w:color="auto" w:frame="1"/>
          <w:lang w:eastAsia="en-US"/>
        </w:rPr>
        <mc:AlternateContent>
          <mc:Choice Requires="wps">
            <w:drawing>
              <wp:inline distT="0" distB="0" distL="0" distR="0" wp14:anchorId="4721EFD4" wp14:editId="6732CF33">
                <wp:extent cx="151765" cy="151765"/>
                <wp:effectExtent l="0" t="0" r="0" b="0"/>
                <wp:docPr id="12" name="Rectangle 12" descr="https://computeontario.ca/wp-content/uploads/2020/09/001-info.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7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7D0C9B" id="Rectangle 12" o:spid="_x0000_s1026" alt="https://computeontario.ca/wp-content/uploads/2020/09/001-info.svg" style="width:11.95pt;height:1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gP4wIAAAMGAAAOAAAAZHJzL2Uyb0RvYy54bWysVNuO0zAQfUfiHyy/p7mQXhJtulqaBiEt&#10;sGLhA1zHaSwS29hu0wXx74ydttvdfUFAHix7xjlzZuZ4rq4PfYf2TBsuRYHjSYQRE1TWXGwL/PVL&#10;FSwwMpaImnRSsAI/MIOvl69fXQ0qZ4lsZVczjQBEmHxQBW6tVXkYGtqynpiJVEyAs5G6JxaOehvW&#10;mgyA3ndhEkWzcJC6VlpSZgxYy9GJlx6/aRi1n5rGMIu6AgM361ft141bw+UVybeaqJbTIw3yFyx6&#10;wgUEPUOVxBK00/wFVM+plkY2dkJlH8qm4ZT5HCCbOHqWzX1LFPO5QHGMOpfJ/D9Y+nF/pxGvoXcJ&#10;RoL00KPPUDUith1DzlYzQ6FgrjEGOgO01c4yKSzRXE4oCQcVUDgyYcOd6iSpDeSSRGGUhVEUB1w0&#10;cmL2W1fqASAg4r26065YRt1K+s0gIVctBGQ3RkFooAJMTiat5dAyAHVmgIBwFxjuYAANbYYPsgbu&#10;ZGelb8Sh0b2LASVGB9/vh3O/2cEiCsZ4Gs9nU4wouI57F4Hkp5+VNvYdkz1ymwJrYOfByf7W2PHq&#10;6YqLJWTFuw7sJO/EEwNgjhYIDb86nyPhFfIzi7L1Yr1IgzSZrYM0KsvgplqlwayK59PyTblalfEv&#10;FzdO85bXNRMuzEmtcfpnaji+m1FnZ70a2fHawTlKRm83q06jPYHXUvnPlxw8j9fCpzR8vSCXZynF&#10;SRq9TbKgmi3mQVql0yCbR4sgirO32SxKs7SsnqZ0ywX795TQUOBsmkx9ly5IP8st8t/L3Ejecwvz&#10;qON9gRfnSyR3ClyL2rfWEt6N+4tSOPqPpYB2nxrt9eokOqp/I+sHkKuWICeYRzA5YdNK/QOjAaZQ&#10;gc33HdEMo+69AMlncZq6seUP6XSewEFfejaXHiIoQBXYYjRuV3YcdTul+baFSLEvjJA38Ewa7iXs&#10;ntDI6vi4YNL4TI5T0Y2yy7O/9Ti7l78BAAD//wMAUEsDBBQABgAIAAAAIQCyUfsE2QAAAAMBAAAP&#10;AAAAZHJzL2Rvd25yZXYueG1sTI9BS8NAEIXvgv9hGcGL2I0VRGM2RQpiEaE01Z6n2TEJZmfT7DaJ&#10;/95RD3qZx/CG977JFpNr1UB9aDwbuJoloIhLbxuuDLxuHy9vQYWIbLH1TAY+KcAiPz3JMLV+5A0N&#10;RayUhHBI0UAdY5dqHcqaHIaZ74jFe/e9wyhrX2nb4yjhrtXzJLnRDhuWhho7WtZUfhRHZ2As18Nu&#10;+/Kk1xe7lefD6rAs3p6NOT+bHu5BRZri3zF84ws65MK090e2QbUG5JH4M8WbX9+B2v+qzjP9nz3/&#10;AgAA//8DAFBLAQItABQABgAIAAAAIQC2gziS/gAAAOEBAAATAAAAAAAAAAAAAAAAAAAAAABbQ29u&#10;dGVudF9UeXBlc10ueG1sUEsBAi0AFAAGAAgAAAAhADj9If/WAAAAlAEAAAsAAAAAAAAAAAAAAAAA&#10;LwEAAF9yZWxzLy5yZWxzUEsBAi0AFAAGAAgAAAAhAJopmA/jAgAAAwYAAA4AAAAAAAAAAAAAAAAA&#10;LgIAAGRycy9lMm9Eb2MueG1sUEsBAi0AFAAGAAgAAAAhALJR+wTZAAAAAwEAAA8AAAAAAAAAAAAA&#10;AAAAPQUAAGRycy9kb3ducmV2LnhtbFBLBQYAAAAABAAEAPMAAABDBgAAAAA=&#10;" filled="f" stroked="f">
                <o:lock v:ext="edit" aspectratio="t"/>
                <w10:anchorlock/>
              </v:rect>
            </w:pict>
          </mc:Fallback>
        </mc:AlternateContent>
      </w:r>
    </w:p>
    <w:p w14:paraId="52D76B8A" w14:textId="32A302DC" w:rsidR="008B5915" w:rsidRPr="002346E1" w:rsidRDefault="00BA64A5" w:rsidP="00A33501">
      <w:pPr>
        <w:numPr>
          <w:ilvl w:val="0"/>
          <w:numId w:val="15"/>
        </w:numPr>
        <w:spacing w:after="0" w:line="240" w:lineRule="auto"/>
        <w:ind w:left="540"/>
        <w:textAlignment w:val="baseline"/>
        <w:rPr>
          <w:rFonts w:ascii="Helvetica" w:hAnsi="Helvetica" w:cs="Helvetica"/>
          <w:color w:val="4E4E4E"/>
          <w:lang w:val="en-CA"/>
        </w:rPr>
      </w:pPr>
      <w:hyperlink r:id="rId165" w:history="1">
        <w:r w:rsidR="008B5915" w:rsidRPr="002346E1">
          <w:rPr>
            <w:rStyle w:val="Hyperlink"/>
            <w:rFonts w:ascii="Helvetica" w:hAnsi="Helvetica" w:cs="Helvetica"/>
            <w:color w:val="337AB7"/>
            <w:lang w:val="en-CA"/>
          </w:rPr>
          <w:t>Pandemic Waves</w:t>
        </w:r>
      </w:hyperlink>
      <w:r w:rsidR="008B5915" w:rsidRPr="002346E1">
        <w:rPr>
          <w:rFonts w:ascii="Helvetica" w:hAnsi="Helvetica" w:cs="Helvetica"/>
          <w:noProof/>
          <w:color w:val="4E4E4E"/>
          <w:bdr w:val="none" w:sz="0" w:space="0" w:color="auto" w:frame="1"/>
          <w:lang w:eastAsia="en-US"/>
        </w:rPr>
        <mc:AlternateContent>
          <mc:Choice Requires="wps">
            <w:drawing>
              <wp:inline distT="0" distB="0" distL="0" distR="0" wp14:anchorId="7BFA6531" wp14:editId="0C159287">
                <wp:extent cx="151765" cy="151765"/>
                <wp:effectExtent l="0" t="0" r="0" b="0"/>
                <wp:docPr id="11" name="Rectangle 11" descr="https://computeontario.ca/wp-content/uploads/2020/09/001-info.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7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6053A0" id="Rectangle 11" o:spid="_x0000_s1026" alt="https://computeontario.ca/wp-content/uploads/2020/09/001-info.svg" style="width:11.95pt;height:1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E64wIAAAMGAAAOAAAAZHJzL2Uyb0RvYy54bWysVNuO0zAQfUfiHyy/p7mQXhJtulqaBiEt&#10;sGLhA1zHaSwS29hu0wXx74ydttvdfUFAHix7xjlzZuZ4rq4PfYf2TBsuRYHjSYQRE1TWXGwL/PVL&#10;FSwwMpaImnRSsAI/MIOvl69fXQ0qZ4lsZVczjQBEmHxQBW6tVXkYGtqynpiJVEyAs5G6JxaOehvW&#10;mgyA3ndhEkWzcJC6VlpSZgxYy9GJlx6/aRi1n5rGMIu6AgM361ft141bw+UVybeaqJbTIw3yFyx6&#10;wgUEPUOVxBK00/wFVM+plkY2dkJlH8qm4ZT5HCCbOHqWzX1LFPO5QHGMOpfJ/D9Y+nF/pxGvoXcx&#10;RoL00KPPUDUith1DzlYzQ6FgrjEGOgO01c4yKSzRXE4oCQcVUDgyYcOd6iSpDeSSRGGUhVEUB1w0&#10;cmL2W1fqASAg4r26065YRt1K+s0gIVctBGQ3RkFooAJMTiat5dAyAHVmgIBwFxjuYAANbYYPsgbu&#10;ZGelb8Sh0b2LASVGB9/vh3O/2cEiCsZ4Gs9nU4wouI57F4Hkp5+VNvYdkz1ymwJrYOfByf7W2PHq&#10;6YqLJWTFuw7sJO/EEwNgjhYIDb86nyPhFfIzi7L1Yr1IgzSZrYM0KsvgplqlwayK59PyTblalfEv&#10;FzdO85bXNRMuzEmtcfpnaji+m1FnZ70a2fHawTlKRm83q06jPYHXUvnPlxw8j9fCpzR8vSCXZynF&#10;SRq9TbKgmi3mQVql0yCbR4sgirO32SxKs7SsnqZ0ywX795TQUOBsmkx9ly5IP8st8t/L3Ejecwvz&#10;qON9gRfnSyR3ClyL2rfWEt6N+4tSOPqPpYB2nxrt9eokOqp/I+sHkKuWICeYRzA5YdNK/QOjAaZQ&#10;gc33HdEMo+69AMlncZq6seUP6XSewEFfejaXHiIoQBXYYjRuV3YcdTul+baFSLEvjJA38Ewa7iXs&#10;ntDI6vi4YNL4TI5T0Y2yy7O/9Ti7l78BAAD//wMAUEsDBBQABgAIAAAAIQCyUfsE2QAAAAMBAAAP&#10;AAAAZHJzL2Rvd25yZXYueG1sTI9BS8NAEIXvgv9hGcGL2I0VRGM2RQpiEaE01Z6n2TEJZmfT7DaJ&#10;/95RD3qZx/CG977JFpNr1UB9aDwbuJoloIhLbxuuDLxuHy9vQYWIbLH1TAY+KcAiPz3JMLV+5A0N&#10;RayUhHBI0UAdY5dqHcqaHIaZ74jFe/e9wyhrX2nb4yjhrtXzJLnRDhuWhho7WtZUfhRHZ2As18Nu&#10;+/Kk1xe7lefD6rAs3p6NOT+bHu5BRZri3zF84ws65MK090e2QbUG5JH4M8WbX9+B2v+qzjP9nz3/&#10;AgAA//8DAFBLAQItABQABgAIAAAAIQC2gziS/gAAAOEBAAATAAAAAAAAAAAAAAAAAAAAAABbQ29u&#10;dGVudF9UeXBlc10ueG1sUEsBAi0AFAAGAAgAAAAhADj9If/WAAAAlAEAAAsAAAAAAAAAAAAAAAAA&#10;LwEAAF9yZWxzLy5yZWxzUEsBAi0AFAAGAAgAAAAhAP/d0TrjAgAAAwYAAA4AAAAAAAAAAAAAAAAA&#10;LgIAAGRycy9lMm9Eb2MueG1sUEsBAi0AFAAGAAgAAAAhALJR+wTZAAAAAwEAAA8AAAAAAAAAAAAA&#10;AAAAPQUAAGRycy9kb3ducmV2LnhtbFBLBQYAAAAABAAEAPMAAABDBgAAAAA=&#10;" filled="f" stroked="f">
                <o:lock v:ext="edit" aspectratio="t"/>
                <w10:anchorlock/>
              </v:rect>
            </w:pict>
          </mc:Fallback>
        </mc:AlternateContent>
      </w:r>
    </w:p>
    <w:p w14:paraId="2D456DF1" w14:textId="4B10561B" w:rsidR="008B5915" w:rsidRPr="002346E1" w:rsidRDefault="00BA64A5" w:rsidP="00A33501">
      <w:pPr>
        <w:numPr>
          <w:ilvl w:val="0"/>
          <w:numId w:val="15"/>
        </w:numPr>
        <w:spacing w:after="0" w:line="240" w:lineRule="auto"/>
        <w:ind w:left="540"/>
        <w:textAlignment w:val="baseline"/>
        <w:rPr>
          <w:rFonts w:ascii="Helvetica" w:hAnsi="Helvetica" w:cs="Helvetica"/>
          <w:color w:val="4E4E4E"/>
          <w:lang w:val="en-CA"/>
        </w:rPr>
      </w:pPr>
      <w:hyperlink r:id="rId166" w:history="1">
        <w:r w:rsidR="008B5915" w:rsidRPr="002346E1">
          <w:rPr>
            <w:rStyle w:val="Hyperlink"/>
            <w:rFonts w:ascii="Helvetica" w:hAnsi="Helvetica" w:cs="Helvetica"/>
            <w:color w:val="337AB7"/>
            <w:lang w:val="en-CA"/>
          </w:rPr>
          <w:t>Testing and Surveillance Strategies</w:t>
        </w:r>
      </w:hyperlink>
      <w:r w:rsidR="008B5915" w:rsidRPr="002346E1">
        <w:rPr>
          <w:rFonts w:ascii="Helvetica" w:hAnsi="Helvetica" w:cs="Helvetica"/>
          <w:noProof/>
          <w:color w:val="4E4E4E"/>
          <w:bdr w:val="none" w:sz="0" w:space="0" w:color="auto" w:frame="1"/>
          <w:lang w:eastAsia="en-US"/>
        </w:rPr>
        <mc:AlternateContent>
          <mc:Choice Requires="wps">
            <w:drawing>
              <wp:inline distT="0" distB="0" distL="0" distR="0" wp14:anchorId="5008F18D" wp14:editId="34F2360D">
                <wp:extent cx="151765" cy="151765"/>
                <wp:effectExtent l="0" t="0" r="0" b="0"/>
                <wp:docPr id="10" name="Rectangle 10" descr="https://computeontario.ca/wp-content/uploads/2020/09/001-info.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7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D08C67" id="Rectangle 10" o:spid="_x0000_s1026" alt="https://computeontario.ca/wp-content/uploads/2020/09/001-info.svg" style="width:11.95pt;height:1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kp4wIAAAMGAAAOAAAAZHJzL2Uyb0RvYy54bWysVNuO0zAQfUfiHyy/p7mQXhJtulqaBiEt&#10;sGLhA1zHaSwS29hu0wXx74ydttvdfUFAHix7xjlzZuZ4rq4PfYf2TBsuRYHjSYQRE1TWXGwL/PVL&#10;FSwwMpaImnRSsAI/MIOvl69fXQ0qZ4lsZVczjQBEmHxQBW6tVXkYGtqynpiJVEyAs5G6JxaOehvW&#10;mgyA3ndhEkWzcJC6VlpSZgxYy9GJlx6/aRi1n5rGMIu6AgM361ft141bw+UVybeaqJbTIw3yFyx6&#10;wgUEPUOVxBK00/wFVM+plkY2dkJlH8qm4ZT5HCCbOHqWzX1LFPO5QHGMOpfJ/D9Y+nF/pxGvoXdQ&#10;HkF66NFnqBoR244hZ6uZoVAw1xgDnQHaameZFJZoLieUhIMKKByZsOFOdZLUBnJJojDKwiiKAy4a&#10;OTH7rSv1ABAQ8V7daVcso24l/WaQkKsWArIboyA0UAEmJ5PWcmgZgDozQEC4Cwx3MICGNsMHWQN3&#10;srPSN+LQ6N7FgBKjg+/3w7nf7GARBWM8jeezKUYUXMe9i0Dy089KG/uOyR65TYE1sPPgZH9r7Hj1&#10;dMXFErLiXQd2knfiiQEwRwuEhl+dz5HwCvmZRdl6sV6kQZrM1kEalWVwU63SYFbF82n5plytyviX&#10;ixunecvrmgkX5qTWOP0zNRzfzaizs16N7Hjt4Bwlo7ebVafRnsBrqfznSw6ex2vhUxq+XpDLs5Ti&#10;JI3eJllQzRbzIK3SaZDNo0UQxdnbbBalWVpWT1O65YL9e0poKHA2Taa+Sxekn+UW+e9lbiTvuYV5&#10;1PG+wIvzJZI7Ba5F7VtrCe/G/UUpHP3HUkC7T432enUSHdW/kfUDyFVLkBM8LpicsGml/oHRAFOo&#10;wOb7jmiGUfdegOSzOE3d2PKHdDpP4KAvPZtLDxEUoApsMRq3KzuOup3SfNtCpNgXRsgbeCYN9xJ2&#10;T2hkdXxcMGl8Jsep6EbZ5dnfepzdy98AAAD//wMAUEsDBBQABgAIAAAAIQCyUfsE2QAAAAMBAAAP&#10;AAAAZHJzL2Rvd25yZXYueG1sTI9BS8NAEIXvgv9hGcGL2I0VRGM2RQpiEaE01Z6n2TEJZmfT7DaJ&#10;/95RD3qZx/CG977JFpNr1UB9aDwbuJoloIhLbxuuDLxuHy9vQYWIbLH1TAY+KcAiPz3JMLV+5A0N&#10;RayUhHBI0UAdY5dqHcqaHIaZ74jFe/e9wyhrX2nb4yjhrtXzJLnRDhuWhho7WtZUfhRHZ2As18Nu&#10;+/Kk1xe7lefD6rAs3p6NOT+bHu5BRZri3zF84ws65MK090e2QbUG5JH4M8WbX9+B2v+qzjP9nz3/&#10;AgAA//8DAFBLAQItABQABgAIAAAAIQC2gziS/gAAAOEBAAATAAAAAAAAAAAAAAAAAAAAAABbQ29u&#10;dGVudF9UeXBlc10ueG1sUEsBAi0AFAAGAAgAAAAhADj9If/WAAAAlAEAAAsAAAAAAAAAAAAAAAAA&#10;LwEAAF9yZWxzLy5yZWxzUEsBAi0AFAAGAAgAAAAhANxx6SnjAgAAAwYAAA4AAAAAAAAAAAAAAAAA&#10;LgIAAGRycy9lMm9Eb2MueG1sUEsBAi0AFAAGAAgAAAAhALJR+wTZAAAAAwEAAA8AAAAAAAAAAAAA&#10;AAAAPQUAAGRycy9kb3ducmV2LnhtbFBLBQYAAAAABAAEAPMAAABDBgAAAAA=&#10;" filled="f" stroked="f">
                <o:lock v:ext="edit" aspectratio="t"/>
                <w10:anchorlock/>
              </v:rect>
            </w:pict>
          </mc:Fallback>
        </mc:AlternateContent>
      </w:r>
    </w:p>
    <w:p w14:paraId="5B97841A" w14:textId="2C4E3046" w:rsidR="008B5915" w:rsidRPr="002346E1" w:rsidRDefault="00BA64A5" w:rsidP="00A33501">
      <w:pPr>
        <w:numPr>
          <w:ilvl w:val="0"/>
          <w:numId w:val="15"/>
        </w:numPr>
        <w:spacing w:after="0" w:line="240" w:lineRule="auto"/>
        <w:ind w:left="540"/>
        <w:textAlignment w:val="baseline"/>
        <w:rPr>
          <w:rFonts w:ascii="Helvetica" w:hAnsi="Helvetica" w:cs="Helvetica"/>
          <w:color w:val="4E4E4E"/>
          <w:lang w:val="en-CA"/>
        </w:rPr>
      </w:pPr>
      <w:hyperlink r:id="rId167" w:history="1">
        <w:r w:rsidR="008B5915" w:rsidRPr="002346E1">
          <w:rPr>
            <w:rStyle w:val="Hyperlink"/>
            <w:rFonts w:ascii="Helvetica" w:hAnsi="Helvetica" w:cs="Helvetica"/>
            <w:color w:val="337AB7"/>
            <w:lang w:val="en-CA"/>
          </w:rPr>
          <w:t>Population Level Prevention and Containment</w:t>
        </w:r>
      </w:hyperlink>
      <w:r w:rsidR="008B5915" w:rsidRPr="002346E1">
        <w:rPr>
          <w:rFonts w:ascii="Helvetica" w:hAnsi="Helvetica" w:cs="Helvetica"/>
          <w:color w:val="4E4E4E"/>
          <w:lang w:val="en-CA"/>
        </w:rPr>
        <w:t> </w:t>
      </w:r>
      <w:r w:rsidR="008B5915" w:rsidRPr="002346E1">
        <w:rPr>
          <w:rFonts w:ascii="Helvetica" w:hAnsi="Helvetica" w:cs="Helvetica"/>
          <w:noProof/>
          <w:color w:val="4E4E4E"/>
          <w:bdr w:val="none" w:sz="0" w:space="0" w:color="auto" w:frame="1"/>
          <w:lang w:eastAsia="en-US"/>
        </w:rPr>
        <mc:AlternateContent>
          <mc:Choice Requires="wps">
            <w:drawing>
              <wp:inline distT="0" distB="0" distL="0" distR="0" wp14:anchorId="022785AB" wp14:editId="34514198">
                <wp:extent cx="151765" cy="151765"/>
                <wp:effectExtent l="0" t="0" r="0" b="0"/>
                <wp:docPr id="9" name="Rectangle 9" descr="https://computeontario.ca/wp-content/uploads/2020/09/001-info.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7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A131E7" id="Rectangle 9" o:spid="_x0000_s1026" alt="https://computeontario.ca/wp-content/uploads/2020/09/001-info.svg" style="width:11.95pt;height:1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g14gIAAAEGAAAOAAAAZHJzL2Uyb0RvYy54bWysVNuO0zAQfUfiHyy/p7mQXhJtulqaBiEt&#10;sGLhA1zHaSwS29hu0wXx74ydttvdfUFAHix7xjlzZuZ4rq4PfYf2TBsuRYHjSYQRE1TWXGwL/PVL&#10;FSwwMpaImnRSsAI/MIOvl69fXQ0qZ4lsZVczjQBEmHxQBW6tVXkYGtqynpiJVEyAs5G6JxaOehvW&#10;mgyA3ndhEkWzcJC6VlpSZgxYy9GJlx6/aRi1n5rGMIu6AgM361ft141bw+UVybeaqJbTIw3yFyx6&#10;wgUEPUOVxBK00/wFVM+plkY2dkJlH8qm4ZT5HCCbOHqWzX1LFPO5QHGMOpfJ/D9Y+nF/pxGvC5xh&#10;JEgPLfoMRSNi2zEEppoZCuVybTHQFyCtdpZJYYnmckJJOKiAwpEJG+5UJ0ltIJMkCqMsjKI44KKR&#10;E7PfukIPAAHx7tWddqUy6lbSbwYJuWohHrsxCiKDiIDIyaS1HFoGoM4MEBDuAsMdDKChzfBB1kCd&#10;7Kz0bTg0uncxoMDo4Lv9cO42O1hEwRhP4/lsihEF13HvIpD89LPSxr5jskduU2AN7Dw42d8aO149&#10;XXGxhKx414Gd5J14YgDM0QKh4VfncyS8Pn5mUbZerBdpkCazdZBGZRncVKs0mFXxfFq+KVerMv7l&#10;4sZp3vK6ZsKFOWk1Tv9MC8dXM6rsrFYjO147OEfJ6O1m1Wm0J/BWKv/5koPn8Vr4lIavF+TyLKU4&#10;SaO3SRZUs8U8SKt0GmTzaBFEcfY2m0VplpbV05RuuWD/nhIaQMbTZOq7dEH6WW6R/17mRvKeW5hG&#10;He8LvDhfIrlT4FrUvrWW8G7cX5TC0X8sBbT71GivVyfRUf0bWT+AXLUEOcE0grkJm1bqHxgNMIMK&#10;bL7viGYYde8FSD6L09QNLX9Ip/MEDvrSs7n0EEEBqsAWo3G7suOg2ynNty1Ein1hhLyBZ9JwL2H3&#10;hEZWx8cFc8ZncpyJbpBdnv2tx8m9/A0AAP//AwBQSwMEFAAGAAgAAAAhALJR+wTZAAAAAwEAAA8A&#10;AABkcnMvZG93bnJldi54bWxMj0FLw0AQhe+C/2EZwYvYjRVEYzZFCmIRoTTVnqfZMQlmZ9PsNon/&#10;3lEPepnH8Ib3vskWk2vVQH1oPBu4miWgiEtvG64MvG4fL29BhYhssfVMBj4pwCI/PckwtX7kDQ1F&#10;rJSEcEjRQB1jl2odypochpnviMV7973DKGtfadvjKOGu1fMkudEOG5aGGjta1lR+FEdnYCzXw277&#10;8qTXF7uV58PqsCzeno05P5se7kFFmuLfMXzjCzrkwrT3R7ZBtQbkkfgzxZtf34Ha/6rOM/2fPf8C&#10;AAD//wMAUEsBAi0AFAAGAAgAAAAhALaDOJL+AAAA4QEAABMAAAAAAAAAAAAAAAAAAAAAAFtDb250&#10;ZW50X1R5cGVzXS54bWxQSwECLQAUAAYACAAAACEAOP0h/9YAAACUAQAACwAAAAAAAAAAAAAAAAAv&#10;AQAAX3JlbHMvLnJlbHNQSwECLQAUAAYACAAAACEAkMCINeICAAABBgAADgAAAAAAAAAAAAAAAAAu&#10;AgAAZHJzL2Uyb0RvYy54bWxQSwECLQAUAAYACAAAACEAslH7BNkAAAADAQAADwAAAAAAAAAAAAAA&#10;AAA8BQAAZHJzL2Rvd25yZXYueG1sUEsFBgAAAAAEAAQA8wAAAEIGAAAAAA==&#10;" filled="f" stroked="f">
                <o:lock v:ext="edit" aspectratio="t"/>
                <w10:anchorlock/>
              </v:rect>
            </w:pict>
          </mc:Fallback>
        </mc:AlternateContent>
      </w:r>
    </w:p>
    <w:p w14:paraId="5EB3B335" w14:textId="2D73712D" w:rsidR="008B5915" w:rsidRPr="002346E1" w:rsidRDefault="00BA64A5" w:rsidP="00A33501">
      <w:pPr>
        <w:numPr>
          <w:ilvl w:val="0"/>
          <w:numId w:val="15"/>
        </w:numPr>
        <w:spacing w:after="0" w:line="240" w:lineRule="auto"/>
        <w:ind w:left="540"/>
        <w:textAlignment w:val="baseline"/>
        <w:rPr>
          <w:rFonts w:ascii="Helvetica" w:hAnsi="Helvetica" w:cs="Helvetica"/>
          <w:color w:val="4E4E4E"/>
          <w:lang w:val="en-CA"/>
        </w:rPr>
      </w:pPr>
      <w:hyperlink r:id="rId168" w:history="1">
        <w:r w:rsidR="008B5915" w:rsidRPr="002346E1">
          <w:rPr>
            <w:rStyle w:val="Hyperlink"/>
            <w:rFonts w:ascii="Helvetica" w:hAnsi="Helvetica" w:cs="Helvetica"/>
            <w:color w:val="337AB7"/>
            <w:lang w:val="en-CA"/>
          </w:rPr>
          <w:t>Health System Resourcing</w:t>
        </w:r>
      </w:hyperlink>
      <w:r w:rsidR="008B5915" w:rsidRPr="002346E1">
        <w:rPr>
          <w:rFonts w:ascii="Helvetica" w:hAnsi="Helvetica" w:cs="Helvetica"/>
          <w:noProof/>
          <w:color w:val="4E4E4E"/>
          <w:bdr w:val="none" w:sz="0" w:space="0" w:color="auto" w:frame="1"/>
          <w:lang w:eastAsia="en-US"/>
        </w:rPr>
        <mc:AlternateContent>
          <mc:Choice Requires="wps">
            <w:drawing>
              <wp:inline distT="0" distB="0" distL="0" distR="0" wp14:anchorId="413FA39F" wp14:editId="2C720696">
                <wp:extent cx="151765" cy="151765"/>
                <wp:effectExtent l="0" t="0" r="0" b="0"/>
                <wp:docPr id="8" name="Rectangle 8" descr="https://computeontario.ca/wp-content/uploads/2020/09/001-info.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7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7F3126" id="Rectangle 8" o:spid="_x0000_s1026" alt="https://computeontario.ca/wp-content/uploads/2020/09/001-info.svg" style="width:11.95pt;height:1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BP4gIAAAEGAAAOAAAAZHJzL2Uyb0RvYy54bWysVNuO0zAQfUfiHyy/p7mQXhJtulqaBiEt&#10;sGLhA1zHaSwS29hu0wXx74ydttvdfUFAHix7xjlzZuZ4rq4PfYf2TBsuRYHjSYQRE1TWXGwL/PVL&#10;FSwwMpaImnRSsAI/MIOvl69fXQ0qZ4lsZVczjQBEmHxQBW6tVXkYGtqynpiJVEyAs5G6JxaOehvW&#10;mgyA3ndhEkWzcJC6VlpSZgxYy9GJlx6/aRi1n5rGMIu6AgM361ft141bw+UVybeaqJbTIw3yFyx6&#10;wgUEPUOVxBK00/wFVM+plkY2dkJlH8qm4ZT5HCCbOHqWzX1LFPO5QHGMOpfJ/D9Y+nF/pxGvCwyN&#10;EqSHFn2GohGx7RgCU80MhXK5thjoC5BWO8uksERzOaEkHFRA4ciEDXeqk6Q2kEkShVEWRlEccNHI&#10;idlvXaEHgIB49+pOu1IZdSvpN4OEXLUQj90YBZFBREDkZNJaDi0DUGcGCAh3geEOBtDQZvgga6BO&#10;dlb6Nhwa3bsYUGB08N1+OHebHSyiYIyn8Xw2xYiC67h3EUh++llpY98x2SO3KbAGdh6c7G+NHa+e&#10;rrhYQla868BO8k48MQDmaIHQ8KvzORJeHz+zKFsv1os0SJPZOkijsgxuqlUazKp4Pi3flKtVGf9y&#10;ceM0b3ldM+HCnLQap3+mheOrGVV2VquRHa8dnKNk9Haz6jTaE3grlf98ycHzeC18SsPXC3J5llKc&#10;pNHbJAuq2WIepFU6DbJ5tAiiOHubzaI0S8vqaUq3XLB/TwkNBc6mydR36YL0s9wi/73MjeQ9tzCN&#10;Ot7DczhfIrlT4FrUvrWW8G7cX5TC0X8sBbT71GivVyfRUf0bWT+AXLUEOcE0grkJm1bqHxgNMIMK&#10;bL7viGYYde8FSD6L09QNLX9Ip/MEDvrSs7n0EEEBqsAWo3G7suOg2ynNty1Ein1hhLyBZ9JwL2H3&#10;hEZWx8cFc8ZncpyJbpBdnv2tx8m9/A0AAP//AwBQSwMEFAAGAAgAAAAhALJR+wTZAAAAAwEAAA8A&#10;AABkcnMvZG93bnJldi54bWxMj0FLw0AQhe+C/2EZwYvYjRVEYzZFCmIRoTTVnqfZMQlmZ9PsNon/&#10;3lEPepnH8Ib3vskWk2vVQH1oPBu4miWgiEtvG64MvG4fL29BhYhssfVMBj4pwCI/PckwtX7kDQ1F&#10;rJSEcEjRQB1jl2odypochpnviMV7973DKGtfadvjKOGu1fMkudEOG5aGGjta1lR+FEdnYCzXw277&#10;8qTXF7uV58PqsCzeno05P5se7kFFmuLfMXzjCzrkwrT3R7ZBtQbkkfgzxZtf34Ha/6rOM/2fPf8C&#10;AAD//wMAUEsBAi0AFAAGAAgAAAAhALaDOJL+AAAA4QEAABMAAAAAAAAAAAAAAAAAAAAAAFtDb250&#10;ZW50X1R5cGVzXS54bWxQSwECLQAUAAYACAAAACEAOP0h/9YAAACUAQAACwAAAAAAAAAAAAAAAAAv&#10;AQAAX3JlbHMvLnJlbHNQSwECLQAUAAYACAAAACEAKpcQT+ICAAABBgAADgAAAAAAAAAAAAAAAAAu&#10;AgAAZHJzL2Uyb0RvYy54bWxQSwECLQAUAAYACAAAACEAslH7BNkAAAADAQAADwAAAAAAAAAAAAAA&#10;AAA8BQAAZHJzL2Rvd25yZXYueG1sUEsFBgAAAAAEAAQA8wAAAEIGAAAAAA==&#10;" filled="f" stroked="f">
                <o:lock v:ext="edit" aspectratio="t"/>
                <w10:anchorlock/>
              </v:rect>
            </w:pict>
          </mc:Fallback>
        </mc:AlternateContent>
      </w:r>
    </w:p>
    <w:p w14:paraId="2EEEE952" w14:textId="1D71BC79" w:rsidR="008B5915" w:rsidRPr="002346E1" w:rsidRDefault="00BA64A5" w:rsidP="00A33501">
      <w:pPr>
        <w:numPr>
          <w:ilvl w:val="0"/>
          <w:numId w:val="15"/>
        </w:numPr>
        <w:spacing w:after="0" w:line="240" w:lineRule="auto"/>
        <w:ind w:left="540"/>
        <w:textAlignment w:val="baseline"/>
        <w:rPr>
          <w:rFonts w:ascii="Helvetica" w:hAnsi="Helvetica" w:cs="Helvetica"/>
          <w:color w:val="4E4E4E"/>
          <w:lang w:val="en-CA"/>
        </w:rPr>
      </w:pPr>
      <w:hyperlink r:id="rId169" w:history="1">
        <w:r w:rsidR="008B5915" w:rsidRPr="002346E1">
          <w:rPr>
            <w:rStyle w:val="Hyperlink"/>
            <w:rFonts w:ascii="Helvetica" w:hAnsi="Helvetica" w:cs="Helvetica"/>
            <w:color w:val="337AB7"/>
            <w:lang w:val="en-CA"/>
          </w:rPr>
          <w:t>Health Equity and Vulnerable Populations</w:t>
        </w:r>
      </w:hyperlink>
      <w:r w:rsidR="008B5915" w:rsidRPr="002346E1">
        <w:rPr>
          <w:rFonts w:ascii="Helvetica" w:hAnsi="Helvetica" w:cs="Helvetica"/>
          <w:noProof/>
          <w:color w:val="4E4E4E"/>
          <w:bdr w:val="none" w:sz="0" w:space="0" w:color="auto" w:frame="1"/>
          <w:lang w:eastAsia="en-US"/>
        </w:rPr>
        <mc:AlternateContent>
          <mc:Choice Requires="wps">
            <w:drawing>
              <wp:inline distT="0" distB="0" distL="0" distR="0" wp14:anchorId="4174F4F0" wp14:editId="42E31A38">
                <wp:extent cx="151765" cy="151765"/>
                <wp:effectExtent l="0" t="0" r="0" b="0"/>
                <wp:docPr id="7" name="Rectangle 7" descr="https://computeontario.ca/wp-content/uploads/2020/09/001-info.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7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188A54" id="Rectangle 7" o:spid="_x0000_s1026" alt="https://computeontario.ca/wp-content/uploads/2020/09/001-info.svg" style="width:11.95pt;height:1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oiT4wIAAAEGAAAOAAAAZHJzL2Uyb0RvYy54bWysVNuO0zAQfUfiHyy/p7mQXhJtulqaBiEt&#10;sGLhA1zHaSwS29hu0wXx74ydttvdfUFAHix7xjlzZuZ4rq4PfYf2TBsuRYHjSYQRE1TWXGwL/PVL&#10;FSwwMpaImnRSsAI/MIOvl69fXQ0qZ4lsZVczjQBEmHxQBW6tVXkYGtqynpiJVEyAs5G6JxaOehvW&#10;mgyA3ndhEkWzcJC6VlpSZgxYy9GJlx6/aRi1n5rGMIu6AgM361ft141bw+UVybeaqJbTIw3yFyx6&#10;wgUEPUOVxBK00/wFVM+plkY2dkJlH8qm4ZT5HCCbOHqWzX1LFPO5QHGMOpfJ/D9Y+nF/pxGvCzzH&#10;SJAeWvQZikbEtmMITDUzFMrl2mKgL0Ba7SyTwhLN5YSScFABhSMTNtypTpLaQCZJFEZZGEVxwEUj&#10;J2a/dYUeAALi3as77Upl1K2k3wwSctVCPHZjFEQGEQGRk0lrObQMQJ0ZICDcBYY7GEBDm+GDrIE6&#10;2Vnp23BodO9iQIHRwXf74dxtdrCIgjGexvPZFCMKruPeRSD56WeljX3HZI/cpsAa2Hlwsr81drx6&#10;uuJiCVnxrgM7yTvxxACYowVCw6/O50h4ffzMomy9WC/SIE1m6yCNyjK4qVZpMKvi+bR8U65WZfzL&#10;xY3TvOV1zYQLc9JqnP6ZFo6vZlTZWa1Gdrx2cI6S0dvNqtNoT+CtVP7zJQfP47XwKQ1fL8jlWUpx&#10;kkZvkyyoZot5kFbpNMjm0SKI4uxtNovSLC2rpyndcsH+PSU0FDibJlPfpQvSz3KL/PcyN5L33MI0&#10;6nhf4MX5EsmdAtei9q21hHfj/qIUjv5jKaDdp0Z7vTqJjurfyPoB5KolyAmmEcxN2LRS/8BogBlU&#10;YPN9RzTDqHsvQPJZnKZuaPlDOp0ncNCXns2lhwgKUAW2GI3blR0H3U5pvm0hUuwLI+QNPJOGewm7&#10;JzSyOj4umDM+k+NMdIPs8uxvPU7u5W8AAAD//wMAUEsDBBQABgAIAAAAIQCyUfsE2QAAAAMBAAAP&#10;AAAAZHJzL2Rvd25yZXYueG1sTI9BS8NAEIXvgv9hGcGL2I0VRGM2RQpiEaE01Z6n2TEJZmfT7DaJ&#10;/95RD3qZx/CG977JFpNr1UB9aDwbuJoloIhLbxuuDLxuHy9vQYWIbLH1TAY+KcAiPz3JMLV+5A0N&#10;RayUhHBI0UAdY5dqHcqaHIaZ74jFe/e9wyhrX2nb4yjhrtXzJLnRDhuWhho7WtZUfhRHZ2As18Nu&#10;+/Kk1xe7lefD6rAs3p6NOT+bHu5BRZri3zF84ws65MK090e2QbUG5JH4M8WbX9+B2v+qzjP9nz3/&#10;AgAA//8DAFBLAQItABQABgAIAAAAIQC2gziS/gAAAOEBAAATAAAAAAAAAAAAAAAAAAAAAABbQ29u&#10;dGVudF9UeXBlc10ueG1sUEsBAi0AFAAGAAgAAAAhADj9If/WAAAAlAEAAAsAAAAAAAAAAAAAAAAA&#10;LwEAAF9yZWxzLy5yZWxzUEsBAi0AFAAGAAgAAAAhAB+GiJPjAgAAAQYAAA4AAAAAAAAAAAAAAAAA&#10;LgIAAGRycy9lMm9Eb2MueG1sUEsBAi0AFAAGAAgAAAAhALJR+wTZAAAAAwEAAA8AAAAAAAAAAAAA&#10;AAAAPQUAAGRycy9kb3ducmV2LnhtbFBLBQYAAAAABAAEAPMAAABDBgAAAAA=&#10;" filled="f" stroked="f">
                <o:lock v:ext="edit" aspectratio="t"/>
                <w10:anchorlock/>
              </v:rect>
            </w:pict>
          </mc:Fallback>
        </mc:AlternateContent>
      </w:r>
    </w:p>
    <w:p w14:paraId="163B131C" w14:textId="77777777" w:rsidR="008B5915" w:rsidRPr="002346E1" w:rsidRDefault="008B5915" w:rsidP="0052108B">
      <w:pPr>
        <w:pStyle w:val="NormalWeb"/>
        <w:spacing w:after="0"/>
        <w:ind w:left="540"/>
        <w:textAlignment w:val="baseline"/>
        <w:rPr>
          <w:rStyle w:val="Strong"/>
          <w:rFonts w:ascii="Helvetica" w:hAnsi="Helvetica" w:cs="Helvetica"/>
          <w:color w:val="000000"/>
          <w:bdr w:val="none" w:sz="0" w:space="0" w:color="auto" w:frame="1"/>
          <w:lang w:val="en-CA"/>
        </w:rPr>
      </w:pPr>
    </w:p>
    <w:p w14:paraId="1E79CC4D" w14:textId="5D4C9A33" w:rsidR="008B5915" w:rsidRPr="002346E1" w:rsidRDefault="008B5915" w:rsidP="008B5915">
      <w:pPr>
        <w:pStyle w:val="NormalWeb"/>
        <w:spacing w:after="0"/>
        <w:textAlignment w:val="baseline"/>
        <w:rPr>
          <w:rFonts w:ascii="Helvetica" w:hAnsi="Helvetica" w:cs="Helvetica"/>
          <w:color w:val="4E4E4E"/>
          <w:lang w:val="en-CA"/>
        </w:rPr>
      </w:pPr>
      <w:r w:rsidRPr="002346E1">
        <w:rPr>
          <w:rStyle w:val="Strong"/>
          <w:rFonts w:ascii="Helvetica" w:hAnsi="Helvetica" w:cs="Helvetica"/>
          <w:color w:val="000000"/>
          <w:bdr w:val="none" w:sz="0" w:space="0" w:color="auto" w:frame="1"/>
          <w:lang w:val="en-CA"/>
        </w:rPr>
        <w:t>The</w:t>
      </w:r>
      <w:r w:rsidRPr="002346E1">
        <w:rPr>
          <w:rStyle w:val="Strong"/>
          <w:rFonts w:ascii="Helvetica" w:hAnsi="Helvetica" w:cs="Helvetica"/>
          <w:color w:val="4E4E4E"/>
          <w:bdr w:val="none" w:sz="0" w:space="0" w:color="auto" w:frame="1"/>
          <w:lang w:val="en-CA"/>
        </w:rPr>
        <w:t> </w:t>
      </w:r>
      <w:r w:rsidRPr="002346E1">
        <w:rPr>
          <w:rStyle w:val="Strong"/>
          <w:rFonts w:ascii="Helvetica" w:hAnsi="Helvetica" w:cs="Helvetica"/>
          <w:color w:val="000000"/>
          <w:bdr w:val="none" w:sz="0" w:space="0" w:color="auto" w:frame="1"/>
          <w:lang w:val="en-CA"/>
        </w:rPr>
        <w:t>submission pr</w:t>
      </w:r>
      <w:r w:rsidR="00D37F00">
        <w:rPr>
          <w:rStyle w:val="Strong"/>
          <w:rFonts w:ascii="Helvetica" w:hAnsi="Helvetica" w:cs="Helvetica"/>
          <w:color w:val="000000"/>
          <w:bdr w:val="none" w:sz="0" w:space="0" w:color="auto" w:frame="1"/>
          <w:lang w:val="en-CA"/>
        </w:rPr>
        <w:t>oce</w:t>
      </w:r>
      <w:r w:rsidRPr="002346E1">
        <w:rPr>
          <w:rStyle w:val="Strong"/>
          <w:rFonts w:ascii="Helvetica" w:hAnsi="Helvetica" w:cs="Helvetica"/>
          <w:color w:val="000000"/>
          <w:bdr w:val="none" w:sz="0" w:space="0" w:color="auto" w:frame="1"/>
          <w:lang w:val="en-CA"/>
        </w:rPr>
        <w:t>ss is outlined</w:t>
      </w:r>
      <w:r w:rsidRPr="002346E1">
        <w:rPr>
          <w:rStyle w:val="Strong"/>
          <w:rFonts w:ascii="Helvetica" w:hAnsi="Helvetica" w:cs="Helvetica"/>
          <w:color w:val="000080"/>
          <w:bdr w:val="none" w:sz="0" w:space="0" w:color="auto" w:frame="1"/>
          <w:lang w:val="en-CA"/>
        </w:rPr>
        <w:t> </w:t>
      </w:r>
      <w:hyperlink r:id="rId170" w:history="1">
        <w:r w:rsidRPr="002346E1">
          <w:rPr>
            <w:rStyle w:val="Hyperlink"/>
            <w:rFonts w:ascii="Helvetica" w:hAnsi="Helvetica" w:cs="Helvetica"/>
            <w:b/>
            <w:bCs/>
            <w:color w:val="000080"/>
            <w:bdr w:val="none" w:sz="0" w:space="0" w:color="auto" w:frame="1"/>
            <w:lang w:val="en-CA"/>
          </w:rPr>
          <w:t>here.</w:t>
        </w:r>
      </w:hyperlink>
      <w:r w:rsidRPr="002346E1">
        <w:rPr>
          <w:rStyle w:val="Strong"/>
          <w:rFonts w:ascii="Helvetica" w:hAnsi="Helvetica" w:cs="Helvetica"/>
          <w:color w:val="000080"/>
          <w:bdr w:val="none" w:sz="0" w:space="0" w:color="auto" w:frame="1"/>
          <w:lang w:val="en-CA"/>
        </w:rPr>
        <w:t> </w:t>
      </w:r>
    </w:p>
    <w:p w14:paraId="7754003E" w14:textId="77777777" w:rsidR="00677AC9" w:rsidRPr="002346E1" w:rsidRDefault="008B5915" w:rsidP="00677AC9">
      <w:pPr>
        <w:pStyle w:val="Heading2"/>
        <w:rPr>
          <w:lang w:val="en-CA"/>
        </w:rPr>
      </w:pPr>
      <w:bookmarkStart w:id="33" w:name="_Update_on_CIHR’s"/>
      <w:bookmarkEnd w:id="33"/>
      <w:r w:rsidRPr="002346E1">
        <w:rPr>
          <w:lang w:val="en-CA"/>
        </w:rPr>
        <w:br w:type="page"/>
      </w:r>
      <w:r w:rsidR="00677AC9" w:rsidRPr="002346E1">
        <w:rPr>
          <w:lang w:val="en-CA"/>
        </w:rPr>
        <w:lastRenderedPageBreak/>
        <w:t xml:space="preserve">Update on CIHR’s Policy on Identical and Essentially Identical Applications </w:t>
      </w:r>
    </w:p>
    <w:p w14:paraId="76703A1F" w14:textId="77777777" w:rsidR="00677AC9" w:rsidRPr="002346E1" w:rsidRDefault="00677AC9" w:rsidP="00677AC9">
      <w:pPr>
        <w:pStyle w:val="Heading2"/>
        <w:rPr>
          <w:lang w:val="en-CA"/>
        </w:rPr>
      </w:pPr>
    </w:p>
    <w:p w14:paraId="5C0B48C2" w14:textId="77777777" w:rsidR="0044417E" w:rsidRPr="002346E1" w:rsidRDefault="00677AC9" w:rsidP="00677AC9">
      <w:pPr>
        <w:shd w:val="clear" w:color="auto" w:fill="FFFFFF"/>
        <w:spacing w:after="0" w:line="240" w:lineRule="auto"/>
        <w:rPr>
          <w:rFonts w:ascii="Calibri Light" w:hAnsi="Calibri Light" w:cs="Calibri Light"/>
          <w:sz w:val="22"/>
          <w:szCs w:val="22"/>
          <w:lang w:val="en-CA"/>
        </w:rPr>
      </w:pPr>
      <w:r w:rsidRPr="002346E1">
        <w:rPr>
          <w:rFonts w:ascii="Calibri Light" w:hAnsi="Calibri Light" w:cs="Calibri Light"/>
          <w:sz w:val="22"/>
          <w:szCs w:val="22"/>
          <w:lang w:val="en-CA"/>
        </w:rPr>
        <w:t>As you may know, CIHR—like many other research-funding agencies—has long had a policy that prohibits the submission of identical or essentially identical applications to competitions with overlapping timelines.</w:t>
      </w:r>
      <w:r w:rsidRPr="002346E1">
        <w:rPr>
          <w:rFonts w:ascii="Calibri Light" w:hAnsi="Calibri Light" w:cs="Calibri Light"/>
          <w:sz w:val="22"/>
          <w:szCs w:val="22"/>
          <w:lang w:val="en-CA"/>
        </w:rPr>
        <w:br/>
        <w:t xml:space="preserve">CIHR’s </w:t>
      </w:r>
      <w:hyperlink r:id="rId171" w:anchor="g-5" w:history="1">
        <w:r w:rsidRPr="002346E1">
          <w:rPr>
            <w:rStyle w:val="Hyperlink"/>
            <w:rFonts w:ascii="Calibri Light" w:hAnsi="Calibri Light" w:cs="Calibri Light"/>
            <w:sz w:val="22"/>
            <w:szCs w:val="22"/>
            <w:lang w:val="en-CA"/>
          </w:rPr>
          <w:t>Policy on Identical and Essentially Identical Applications</w:t>
        </w:r>
      </w:hyperlink>
      <w:r w:rsidRPr="002346E1">
        <w:rPr>
          <w:rFonts w:ascii="Calibri Light" w:hAnsi="Calibri Light" w:cs="Calibri Light"/>
          <w:sz w:val="22"/>
          <w:szCs w:val="22"/>
          <w:lang w:val="en-CA"/>
        </w:rPr>
        <w:t xml:space="preserve"> can be found in section 5.2 of the CIHR Application Administration Guide (AAG).</w:t>
      </w:r>
      <w:r w:rsidRPr="002346E1">
        <w:rPr>
          <w:rFonts w:ascii="Calibri Light" w:hAnsi="Calibri Light" w:cs="Calibri Light"/>
          <w:sz w:val="22"/>
          <w:szCs w:val="22"/>
          <w:lang w:val="en-CA"/>
        </w:rPr>
        <w:br/>
      </w:r>
    </w:p>
    <w:p w14:paraId="0641F7DD" w14:textId="77777777" w:rsidR="0044417E" w:rsidRPr="002346E1" w:rsidRDefault="00677AC9" w:rsidP="00677AC9">
      <w:pPr>
        <w:shd w:val="clear" w:color="auto" w:fill="FFFFFF"/>
        <w:spacing w:after="0" w:line="240" w:lineRule="auto"/>
        <w:rPr>
          <w:rFonts w:ascii="Calibri Light" w:hAnsi="Calibri Light" w:cs="Calibri Light"/>
          <w:sz w:val="22"/>
          <w:szCs w:val="22"/>
          <w:lang w:val="en-CA"/>
        </w:rPr>
      </w:pPr>
      <w:r w:rsidRPr="002346E1">
        <w:rPr>
          <w:rFonts w:ascii="Calibri Light" w:hAnsi="Calibri Light" w:cs="Calibri Light"/>
          <w:sz w:val="22"/>
          <w:szCs w:val="22"/>
          <w:lang w:val="en-CA"/>
        </w:rPr>
        <w:t>The requirements of the policy are based on the principles that CIHR must manage public funds effectively, such that funding is not duplicated for the same research objectives, and that fairness is shown towards those applicants who compete for funding in observance of CIHR’s policies.</w:t>
      </w:r>
      <w:r w:rsidRPr="002346E1">
        <w:rPr>
          <w:rFonts w:ascii="Calibri Light" w:hAnsi="Calibri Light" w:cs="Calibri Light"/>
          <w:sz w:val="22"/>
          <w:szCs w:val="22"/>
          <w:lang w:val="en-CA"/>
        </w:rPr>
        <w:br/>
      </w:r>
    </w:p>
    <w:p w14:paraId="302B6D4B" w14:textId="77777777" w:rsidR="0044417E" w:rsidRPr="002346E1" w:rsidRDefault="00677AC9" w:rsidP="00677AC9">
      <w:pPr>
        <w:shd w:val="clear" w:color="auto" w:fill="FFFFFF"/>
        <w:spacing w:after="0" w:line="240" w:lineRule="auto"/>
        <w:rPr>
          <w:rFonts w:ascii="Calibri Light" w:hAnsi="Calibri Light" w:cs="Calibri Light"/>
          <w:sz w:val="22"/>
          <w:szCs w:val="22"/>
          <w:lang w:val="en-CA"/>
        </w:rPr>
      </w:pPr>
      <w:r w:rsidRPr="002346E1">
        <w:rPr>
          <w:rFonts w:ascii="Calibri Light" w:hAnsi="Calibri Light" w:cs="Calibri Light"/>
          <w:sz w:val="22"/>
          <w:szCs w:val="22"/>
          <w:lang w:val="en-CA"/>
        </w:rPr>
        <w:t>This fall, CIHR aims to strengthen the research community’s awareness and understanding of the policy, and to that end, we would appreciate your help in promoting among your networks some recent developments.</w:t>
      </w:r>
      <w:r w:rsidRPr="002346E1">
        <w:rPr>
          <w:rFonts w:ascii="Calibri Light" w:hAnsi="Calibri Light" w:cs="Calibri Light"/>
          <w:sz w:val="22"/>
          <w:szCs w:val="22"/>
          <w:lang w:val="en-CA"/>
        </w:rPr>
        <w:br/>
      </w:r>
    </w:p>
    <w:p w14:paraId="1C6D75E3" w14:textId="77777777" w:rsidR="0044417E" w:rsidRPr="002346E1" w:rsidRDefault="0044417E" w:rsidP="0044417E">
      <w:pPr>
        <w:shd w:val="clear" w:color="auto" w:fill="FFFFFF"/>
        <w:spacing w:after="0" w:line="240" w:lineRule="auto"/>
        <w:rPr>
          <w:rFonts w:ascii="Calibri Light" w:hAnsi="Calibri Light" w:cs="Calibri Light"/>
          <w:sz w:val="22"/>
          <w:szCs w:val="22"/>
          <w:lang w:val="en-CA"/>
        </w:rPr>
      </w:pPr>
      <w:r w:rsidRPr="002346E1">
        <w:rPr>
          <w:rFonts w:ascii="Calibri Light" w:hAnsi="Calibri Light" w:cs="Calibri Light"/>
          <w:sz w:val="22"/>
          <w:szCs w:val="22"/>
          <w:lang w:val="en-CA"/>
        </w:rPr>
        <w:t>What’s new?</w:t>
      </w:r>
    </w:p>
    <w:p w14:paraId="3DC92126" w14:textId="77777777" w:rsidR="0044417E" w:rsidRPr="002346E1" w:rsidRDefault="00677AC9" w:rsidP="00A33501">
      <w:pPr>
        <w:pStyle w:val="ListParagraph"/>
        <w:numPr>
          <w:ilvl w:val="0"/>
          <w:numId w:val="23"/>
        </w:numPr>
        <w:shd w:val="clear" w:color="auto" w:fill="FFFFFF"/>
        <w:spacing w:after="0" w:line="240" w:lineRule="auto"/>
        <w:rPr>
          <w:rFonts w:ascii="Calibri Light" w:hAnsi="Calibri Light" w:cs="Calibri Light"/>
          <w:sz w:val="22"/>
          <w:szCs w:val="22"/>
          <w:lang w:val="en-CA"/>
        </w:rPr>
      </w:pPr>
      <w:r w:rsidRPr="002346E1">
        <w:rPr>
          <w:rFonts w:ascii="Calibri Light" w:hAnsi="Calibri Light" w:cs="Calibri Light"/>
          <w:sz w:val="22"/>
          <w:szCs w:val="22"/>
          <w:lang w:val="en-CA"/>
        </w:rPr>
        <w:t xml:space="preserve">New guidelines have been published to support the community’s understanding of the policy requirements. The CIHR </w:t>
      </w:r>
      <w:hyperlink r:id="rId172" w:history="1">
        <w:r w:rsidRPr="002346E1">
          <w:rPr>
            <w:rStyle w:val="Hyperlink"/>
            <w:rFonts w:ascii="Calibri Light" w:hAnsi="Calibri Light" w:cs="Calibri Light"/>
            <w:sz w:val="22"/>
            <w:szCs w:val="22"/>
            <w:lang w:val="en-CA"/>
          </w:rPr>
          <w:t>Guidelines on Identical or Essentially Identical Applications</w:t>
        </w:r>
      </w:hyperlink>
      <w:r w:rsidR="0044417E" w:rsidRPr="002346E1">
        <w:rPr>
          <w:rFonts w:ascii="Calibri Light" w:hAnsi="Calibri Light" w:cs="Calibri Light"/>
          <w:sz w:val="22"/>
          <w:szCs w:val="22"/>
          <w:lang w:val="en-CA"/>
        </w:rPr>
        <w:t xml:space="preserve"> </w:t>
      </w:r>
      <w:r w:rsidRPr="002346E1">
        <w:rPr>
          <w:rFonts w:ascii="Calibri Light" w:hAnsi="Calibri Light" w:cs="Calibri Light"/>
          <w:sz w:val="22"/>
          <w:szCs w:val="22"/>
          <w:lang w:val="en-CA"/>
        </w:rPr>
        <w:t>are located in the Supporting Guidelines section of the Application Admini</w:t>
      </w:r>
      <w:r w:rsidR="0044417E" w:rsidRPr="002346E1">
        <w:rPr>
          <w:rFonts w:ascii="Calibri Light" w:hAnsi="Calibri Light" w:cs="Calibri Light"/>
          <w:sz w:val="22"/>
          <w:szCs w:val="22"/>
          <w:lang w:val="en-CA"/>
        </w:rPr>
        <w:t>stration Guide (AAG).</w:t>
      </w:r>
    </w:p>
    <w:p w14:paraId="25724202" w14:textId="77777777" w:rsidR="0044417E" w:rsidRPr="002346E1" w:rsidRDefault="00677AC9" w:rsidP="00A33501">
      <w:pPr>
        <w:pStyle w:val="ListParagraph"/>
        <w:numPr>
          <w:ilvl w:val="0"/>
          <w:numId w:val="23"/>
        </w:numPr>
        <w:shd w:val="clear" w:color="auto" w:fill="FFFFFF"/>
        <w:spacing w:after="0" w:line="240" w:lineRule="auto"/>
        <w:rPr>
          <w:rFonts w:ascii="Calibri Light" w:hAnsi="Calibri Light" w:cs="Calibri Light"/>
          <w:sz w:val="22"/>
          <w:szCs w:val="22"/>
          <w:lang w:val="en-CA"/>
        </w:rPr>
      </w:pPr>
      <w:r w:rsidRPr="002346E1">
        <w:rPr>
          <w:rFonts w:ascii="Calibri Light" w:hAnsi="Calibri Light" w:cs="Calibri Light"/>
          <w:sz w:val="22"/>
          <w:szCs w:val="22"/>
          <w:lang w:val="en-CA"/>
        </w:rPr>
        <w:t xml:space="preserve">A direct link to the policy was added to the Fall 2020 Project Grant competition (and will be added to the FOs for subsequent Project </w:t>
      </w:r>
      <w:r w:rsidR="0044417E" w:rsidRPr="002346E1">
        <w:rPr>
          <w:rFonts w:ascii="Calibri Light" w:hAnsi="Calibri Light" w:cs="Calibri Light"/>
          <w:sz w:val="22"/>
          <w:szCs w:val="22"/>
          <w:lang w:val="en-CA"/>
        </w:rPr>
        <w:t>Grant competitions).</w:t>
      </w:r>
    </w:p>
    <w:p w14:paraId="50516BC4" w14:textId="77777777" w:rsidR="0044417E" w:rsidRPr="002346E1" w:rsidRDefault="00677AC9" w:rsidP="00A33501">
      <w:pPr>
        <w:pStyle w:val="ListParagraph"/>
        <w:numPr>
          <w:ilvl w:val="0"/>
          <w:numId w:val="23"/>
        </w:numPr>
        <w:shd w:val="clear" w:color="auto" w:fill="FFFFFF"/>
        <w:spacing w:after="0" w:line="240" w:lineRule="auto"/>
        <w:rPr>
          <w:rFonts w:ascii="Calibri Light" w:hAnsi="Calibri Light" w:cs="Calibri Light"/>
          <w:sz w:val="22"/>
          <w:szCs w:val="22"/>
          <w:lang w:val="en-CA"/>
        </w:rPr>
      </w:pPr>
      <w:r w:rsidRPr="002346E1">
        <w:rPr>
          <w:rFonts w:ascii="Calibri Light" w:hAnsi="Calibri Light" w:cs="Calibri Light"/>
          <w:sz w:val="22"/>
          <w:szCs w:val="22"/>
          <w:lang w:val="en-CA"/>
        </w:rPr>
        <w:t>CIHR will be actively screening the applications submitted to the Fall 2020 Project Grant competition for potential applications of concern and staff will be reaching out to the Nominated Principal Applicants (NPAs) for an explanation or clarification to help resolv</w:t>
      </w:r>
      <w:r w:rsidR="0044417E" w:rsidRPr="002346E1">
        <w:rPr>
          <w:rFonts w:ascii="Calibri Light" w:hAnsi="Calibri Light" w:cs="Calibri Light"/>
          <w:sz w:val="22"/>
          <w:szCs w:val="22"/>
          <w:lang w:val="en-CA"/>
        </w:rPr>
        <w:t>e any discrepancies.</w:t>
      </w:r>
    </w:p>
    <w:p w14:paraId="3626A3A0" w14:textId="77777777" w:rsidR="0044417E" w:rsidRPr="002346E1" w:rsidRDefault="00677AC9" w:rsidP="00A33501">
      <w:pPr>
        <w:pStyle w:val="ListParagraph"/>
        <w:numPr>
          <w:ilvl w:val="0"/>
          <w:numId w:val="23"/>
        </w:numPr>
        <w:shd w:val="clear" w:color="auto" w:fill="FFFFFF"/>
        <w:spacing w:after="0" w:line="240" w:lineRule="auto"/>
        <w:rPr>
          <w:rFonts w:ascii="Calibri Light" w:hAnsi="Calibri Light" w:cs="Calibri Light"/>
          <w:sz w:val="22"/>
          <w:szCs w:val="22"/>
          <w:lang w:val="en-CA"/>
        </w:rPr>
      </w:pPr>
      <w:r w:rsidRPr="002346E1">
        <w:rPr>
          <w:rFonts w:ascii="Calibri Light" w:hAnsi="Calibri Light" w:cs="Calibri Light"/>
          <w:sz w:val="22"/>
          <w:szCs w:val="22"/>
          <w:lang w:val="en-CA"/>
        </w:rPr>
        <w:t>The NPA’s institution will be copied on confirmed cases of non-compliance. As per the policy, consequences will be determined on a case-by case basis and may require the withdrawal of the applicati</w:t>
      </w:r>
      <w:r w:rsidR="0044417E" w:rsidRPr="002346E1">
        <w:rPr>
          <w:rFonts w:ascii="Calibri Light" w:hAnsi="Calibri Light" w:cs="Calibri Light"/>
          <w:sz w:val="22"/>
          <w:szCs w:val="22"/>
          <w:lang w:val="en-CA"/>
        </w:rPr>
        <w:t>on submitted second.</w:t>
      </w:r>
    </w:p>
    <w:p w14:paraId="12E09E3F" w14:textId="6C40EC34" w:rsidR="00677AC9" w:rsidRPr="002346E1" w:rsidRDefault="00677AC9" w:rsidP="00A33501">
      <w:pPr>
        <w:pStyle w:val="ListParagraph"/>
        <w:numPr>
          <w:ilvl w:val="0"/>
          <w:numId w:val="23"/>
        </w:numPr>
        <w:shd w:val="clear" w:color="auto" w:fill="FFFFFF"/>
        <w:spacing w:after="0" w:line="240" w:lineRule="auto"/>
        <w:rPr>
          <w:rFonts w:ascii="Calibri Light" w:hAnsi="Calibri Light" w:cs="Calibri Light"/>
          <w:sz w:val="22"/>
          <w:szCs w:val="22"/>
          <w:lang w:val="en-CA"/>
        </w:rPr>
      </w:pPr>
      <w:r w:rsidRPr="002346E1">
        <w:rPr>
          <w:rFonts w:ascii="Calibri Light" w:hAnsi="Calibri Light" w:cs="Calibri Light"/>
          <w:sz w:val="22"/>
          <w:szCs w:val="22"/>
          <w:lang w:val="en-CA"/>
        </w:rPr>
        <w:t xml:space="preserve">As part of on-going compliance-monitoring activities, confirmed cases of non-compliance will be tracked by CIHR, for future reference. Should any additional cases associated with an NPA be confirmed, the details would be reported to the Secretariat on the Responsible Conduct of Research, as a breach of the Tri-agency Framework: Responsible Conduct of Research, under </w:t>
      </w:r>
      <w:hyperlink r:id="rId173" w:anchor="a3" w:history="1">
        <w:r w:rsidRPr="002346E1">
          <w:rPr>
            <w:rStyle w:val="Hyperlink"/>
            <w:rFonts w:ascii="Calibri Light" w:hAnsi="Calibri Light" w:cs="Calibri Light"/>
            <w:sz w:val="22"/>
            <w:szCs w:val="22"/>
            <w:lang w:val="en-CA"/>
          </w:rPr>
          <w:t>article 3.1 Breaches of Agency Policies</w:t>
        </w:r>
      </w:hyperlink>
      <w:r w:rsidR="0044417E" w:rsidRPr="002346E1">
        <w:rPr>
          <w:rFonts w:ascii="Calibri Light" w:hAnsi="Calibri Light" w:cs="Calibri Light"/>
          <w:sz w:val="22"/>
          <w:szCs w:val="22"/>
          <w:lang w:val="en-CA"/>
        </w:rPr>
        <w:t xml:space="preserve">.  </w:t>
      </w:r>
      <w:r w:rsidRPr="002346E1">
        <w:rPr>
          <w:rFonts w:ascii="Calibri Light" w:hAnsi="Calibri Light" w:cs="Calibri Light"/>
          <w:sz w:val="22"/>
          <w:szCs w:val="22"/>
          <w:lang w:val="en-CA"/>
        </w:rPr>
        <w:br/>
      </w:r>
      <w:r w:rsidRPr="002346E1">
        <w:rPr>
          <w:rFonts w:ascii="Calibri Light" w:hAnsi="Calibri Light" w:cs="Calibri Light"/>
          <w:sz w:val="22"/>
          <w:szCs w:val="22"/>
          <w:lang w:val="en-CA"/>
        </w:rPr>
        <w:br/>
        <w:t xml:space="preserve">For additional questions or concerns, please contact </w:t>
      </w:r>
      <w:hyperlink r:id="rId174" w:history="1">
        <w:r w:rsidRPr="002346E1">
          <w:rPr>
            <w:rStyle w:val="Hyperlink"/>
            <w:rFonts w:ascii="Calibri Light" w:hAnsi="Calibri Light" w:cs="Calibri Light"/>
            <w:sz w:val="22"/>
            <w:szCs w:val="22"/>
            <w:lang w:val="en-CA"/>
          </w:rPr>
          <w:t>support-soutien@cihr-irsc.gc.ca</w:t>
        </w:r>
      </w:hyperlink>
      <w:r w:rsidR="0044417E" w:rsidRPr="002346E1">
        <w:rPr>
          <w:rFonts w:ascii="Calibri Light" w:hAnsi="Calibri Light" w:cs="Calibri Light"/>
          <w:sz w:val="22"/>
          <w:szCs w:val="22"/>
          <w:lang w:val="en-CA"/>
        </w:rPr>
        <w:t xml:space="preserve"> </w:t>
      </w:r>
      <w:r w:rsidRPr="002346E1">
        <w:rPr>
          <w:rFonts w:ascii="Calibri Light" w:hAnsi="Calibri Light" w:cs="Calibri Light"/>
          <w:sz w:val="22"/>
          <w:szCs w:val="22"/>
          <w:lang w:val="en-CA"/>
        </w:rPr>
        <w:br/>
      </w:r>
      <w:r w:rsidRPr="002346E1">
        <w:rPr>
          <w:rFonts w:ascii="Calibri Light" w:hAnsi="Calibri Light" w:cs="Calibri Light"/>
          <w:sz w:val="22"/>
          <w:szCs w:val="22"/>
          <w:lang w:val="en-CA"/>
        </w:rPr>
        <w:br w:type="page"/>
      </w:r>
    </w:p>
    <w:p w14:paraId="450CBD1F" w14:textId="333F4EFE" w:rsidR="00270A67" w:rsidRPr="002346E1" w:rsidRDefault="00270A67" w:rsidP="006D4F12">
      <w:pPr>
        <w:pStyle w:val="Heading2"/>
        <w:spacing w:before="0"/>
        <w:rPr>
          <w:rFonts w:ascii="Calibri Light" w:hAnsi="Calibri Light" w:cs="Calibri Light"/>
          <w:lang w:val="en-CA"/>
        </w:rPr>
      </w:pPr>
      <w:bookmarkStart w:id="34" w:name="_Ref506195649"/>
      <w:r w:rsidRPr="002346E1">
        <w:rPr>
          <w:rFonts w:ascii="Calibri Light" w:hAnsi="Calibri Light" w:cs="Calibri Light"/>
          <w:lang w:val="en-CA"/>
        </w:rPr>
        <w:lastRenderedPageBreak/>
        <w:t>Mitacs, Accelerate</w:t>
      </w:r>
      <w:bookmarkEnd w:id="34"/>
    </w:p>
    <w:p w14:paraId="14C01D8A" w14:textId="77777777" w:rsidR="00270A67" w:rsidRPr="002346E1" w:rsidRDefault="00270A67" w:rsidP="006D4F12">
      <w:pPr>
        <w:spacing w:after="0" w:line="240" w:lineRule="auto"/>
        <w:rPr>
          <w:rFonts w:ascii="Calibri Light" w:hAnsi="Calibri Light" w:cs="Calibri Light"/>
          <w:lang w:val="en-CA"/>
        </w:rPr>
      </w:pPr>
    </w:p>
    <w:p w14:paraId="2939F15B" w14:textId="77777777" w:rsidR="00270A67" w:rsidRPr="002346E1" w:rsidRDefault="00270A67" w:rsidP="006D4F12">
      <w:pPr>
        <w:pStyle w:val="Normal1"/>
        <w:spacing w:after="0" w:line="240" w:lineRule="auto"/>
        <w:jc w:val="center"/>
        <w:rPr>
          <w:rFonts w:ascii="Calibri Light" w:hAnsi="Calibri Light" w:cs="Calibri Light"/>
          <w:lang w:val="en-CA"/>
        </w:rPr>
      </w:pPr>
    </w:p>
    <w:p w14:paraId="2EECE8B5" w14:textId="42FBF897" w:rsidR="00270A67" w:rsidRPr="002346E1" w:rsidRDefault="00270A67" w:rsidP="006D4F12">
      <w:pPr>
        <w:pStyle w:val="Normal1"/>
        <w:spacing w:after="0" w:line="240" w:lineRule="auto"/>
        <w:jc w:val="center"/>
        <w:rPr>
          <w:rFonts w:ascii="Calibri Light" w:hAnsi="Calibri Light" w:cs="Calibri Light"/>
          <w:lang w:val="en-CA"/>
        </w:rPr>
      </w:pPr>
      <w:r w:rsidRPr="002346E1">
        <w:rPr>
          <w:rFonts w:ascii="Calibri Light" w:hAnsi="Calibri Light" w:cs="Calibri Light"/>
          <w:b/>
          <w:sz w:val="20"/>
          <w:lang w:val="en-CA"/>
        </w:rPr>
        <w:t>Internal ORS Deadline:</w:t>
      </w:r>
      <w:r w:rsidR="00E01EA4">
        <w:rPr>
          <w:rFonts w:ascii="Calibri Light" w:hAnsi="Calibri Light" w:cs="Calibri Light"/>
          <w:sz w:val="20"/>
          <w:lang w:val="en-CA"/>
        </w:rPr>
        <w:t xml:space="preserve"> a minimum of 5</w:t>
      </w:r>
      <w:r w:rsidRPr="002346E1">
        <w:rPr>
          <w:rFonts w:ascii="Calibri Light" w:hAnsi="Calibri Light" w:cs="Calibri Light"/>
          <w:sz w:val="20"/>
          <w:lang w:val="en-CA"/>
        </w:rPr>
        <w:t xml:space="preserve"> days prior to submission </w:t>
      </w:r>
      <w:r w:rsidRPr="002346E1">
        <w:rPr>
          <w:rFonts w:ascii="Calibri Light" w:hAnsi="Calibri Light" w:cs="Calibri Light"/>
          <w:b/>
          <w:color w:val="FF0000"/>
          <w:sz w:val="20"/>
          <w:lang w:val="en-CA"/>
        </w:rPr>
        <w:t>*</w:t>
      </w:r>
      <w:r w:rsidRPr="002346E1">
        <w:rPr>
          <w:rFonts w:ascii="Calibri Light" w:hAnsi="Calibri Light" w:cs="Calibri Light"/>
          <w:sz w:val="20"/>
          <w:lang w:val="en-CA"/>
        </w:rPr>
        <w:br/>
      </w:r>
      <w:r w:rsidRPr="002346E1">
        <w:rPr>
          <w:rFonts w:ascii="Calibri Light" w:hAnsi="Calibri Light" w:cs="Calibri Light"/>
          <w:b/>
          <w:sz w:val="20"/>
          <w:lang w:val="en-CA"/>
        </w:rPr>
        <w:t>External Sponsor Deadline</w:t>
      </w:r>
      <w:r w:rsidRPr="002346E1">
        <w:rPr>
          <w:rFonts w:ascii="Calibri Light" w:hAnsi="Calibri Light" w:cs="Calibri Light"/>
          <w:sz w:val="20"/>
          <w:lang w:val="en-CA"/>
        </w:rPr>
        <w:t>: Continuous Intake</w:t>
      </w:r>
    </w:p>
    <w:p w14:paraId="51A82784" w14:textId="77777777" w:rsidR="00270A67" w:rsidRPr="002346E1" w:rsidRDefault="00270A67" w:rsidP="006D4F12">
      <w:pPr>
        <w:pStyle w:val="Normal1"/>
        <w:spacing w:after="0" w:line="240" w:lineRule="auto"/>
        <w:rPr>
          <w:rFonts w:ascii="Calibri Light" w:hAnsi="Calibri Light" w:cs="Calibri Light"/>
          <w:lang w:val="en-CA"/>
        </w:rPr>
      </w:pPr>
    </w:p>
    <w:p w14:paraId="3B00E2E6" w14:textId="77777777" w:rsidR="00270A67" w:rsidRPr="002346E1" w:rsidRDefault="00270A67" w:rsidP="006D4F12">
      <w:pPr>
        <w:pStyle w:val="Normal1"/>
        <w:spacing w:after="0" w:line="240" w:lineRule="auto"/>
        <w:rPr>
          <w:rFonts w:ascii="Calibri Light" w:hAnsi="Calibri Light" w:cs="Calibri Light"/>
          <w:lang w:val="en-CA"/>
        </w:rPr>
      </w:pPr>
      <w:r w:rsidRPr="002346E1">
        <w:rPr>
          <w:rFonts w:ascii="Calibri Light" w:hAnsi="Calibri Light" w:cs="Calibri Light"/>
          <w:i/>
          <w:color w:val="FF0000"/>
          <w:sz w:val="20"/>
          <w:lang w:val="en-CA"/>
        </w:rPr>
        <w:t xml:space="preserve">*A hard copy of the complete application package and a </w:t>
      </w:r>
      <w:hyperlink r:id="rId175">
        <w:r w:rsidRPr="002346E1">
          <w:rPr>
            <w:rFonts w:ascii="Calibri Light" w:hAnsi="Calibri Light" w:cs="Calibri Light"/>
            <w:i/>
            <w:color w:val="FF0000"/>
            <w:sz w:val="20"/>
            <w:u w:val="single"/>
            <w:lang w:val="en-CA"/>
          </w:rPr>
          <w:t>Research Grant/Contract Authorization (RGA) Form</w:t>
        </w:r>
      </w:hyperlink>
      <w:r w:rsidRPr="002346E1">
        <w:rPr>
          <w:rFonts w:ascii="Calibri Light" w:hAnsi="Calibri Light" w:cs="Calibri Light"/>
          <w:i/>
          <w:color w:val="FF0000"/>
          <w:sz w:val="20"/>
          <w:lang w:val="en-CA"/>
        </w:rPr>
        <w:t xml:space="preserve"> with all required signatures </w:t>
      </w:r>
      <w:r w:rsidRPr="002346E1">
        <w:rPr>
          <w:rFonts w:ascii="Calibri Light" w:hAnsi="Calibri Light" w:cs="Calibri Light"/>
          <w:b/>
          <w:i/>
          <w:color w:val="FF0000"/>
          <w:sz w:val="20"/>
          <w:lang w:val="en-CA"/>
        </w:rPr>
        <w:t xml:space="preserve">must </w:t>
      </w:r>
      <w:r w:rsidRPr="002346E1">
        <w:rPr>
          <w:rFonts w:ascii="Calibri Light" w:hAnsi="Calibri Light" w:cs="Calibri Light"/>
          <w:i/>
          <w:color w:val="FF0000"/>
          <w:sz w:val="20"/>
          <w:lang w:val="en-CA"/>
        </w:rPr>
        <w:t>be submitted to the ORS contact by the internal deadline.</w:t>
      </w:r>
    </w:p>
    <w:p w14:paraId="2C0D5345" w14:textId="77777777" w:rsidR="00270A67" w:rsidRPr="002346E1" w:rsidRDefault="00270A67" w:rsidP="006D4F12">
      <w:pPr>
        <w:pStyle w:val="Normal1"/>
        <w:spacing w:after="0" w:line="240" w:lineRule="auto"/>
        <w:rPr>
          <w:rFonts w:ascii="Calibri Light" w:hAnsi="Calibri Light" w:cs="Calibri Light"/>
          <w:lang w:val="en-CA"/>
        </w:rPr>
      </w:pPr>
    </w:p>
    <w:p w14:paraId="16403D02" w14:textId="77777777" w:rsidR="00270A67" w:rsidRPr="002346E1" w:rsidRDefault="00270A67" w:rsidP="006D4F12">
      <w:pPr>
        <w:pStyle w:val="Normal1"/>
        <w:spacing w:after="0" w:line="240" w:lineRule="auto"/>
        <w:rPr>
          <w:rFonts w:ascii="Calibri Light" w:hAnsi="Calibri Light" w:cs="Calibri Light"/>
          <w:lang w:val="en-CA"/>
        </w:rPr>
      </w:pPr>
      <w:r w:rsidRPr="002346E1">
        <w:rPr>
          <w:rFonts w:ascii="Calibri Light" w:hAnsi="Calibri Light" w:cs="Calibri Light"/>
          <w:b/>
          <w:sz w:val="20"/>
          <w:lang w:val="en-CA"/>
        </w:rPr>
        <w:t>Description:</w:t>
      </w:r>
      <w:r w:rsidRPr="002346E1">
        <w:rPr>
          <w:rFonts w:ascii="Calibri Light" w:hAnsi="Calibri Light" w:cs="Calibri Light"/>
          <w:sz w:val="20"/>
          <w:lang w:val="en-CA"/>
        </w:rPr>
        <w:t xml:space="preserve"> Through Mitacs-Accelerate, graduate students and postdoctoral fellows from over 50 universities apply their specialized expertise to business-related research challenges. Armed with the very latest tools, techniques, and innovations, the intern (a graduate student or postdoctoral fellow) brings a new perspective to a problem faced by an industry partner.</w:t>
      </w:r>
    </w:p>
    <w:p w14:paraId="39713F62" w14:textId="77777777" w:rsidR="00270A67" w:rsidRPr="002346E1" w:rsidRDefault="00270A67" w:rsidP="00451A66">
      <w:pPr>
        <w:pStyle w:val="Normal1"/>
        <w:numPr>
          <w:ilvl w:val="0"/>
          <w:numId w:val="4"/>
        </w:numPr>
        <w:spacing w:after="0" w:line="240" w:lineRule="auto"/>
        <w:rPr>
          <w:rFonts w:ascii="Calibri Light" w:hAnsi="Calibri Light" w:cs="Calibri Light"/>
          <w:sz w:val="20"/>
          <w:lang w:val="en-CA"/>
        </w:rPr>
      </w:pPr>
      <w:r w:rsidRPr="002346E1">
        <w:rPr>
          <w:rFonts w:ascii="Calibri Light" w:hAnsi="Calibri Light" w:cs="Calibri Light"/>
          <w:sz w:val="20"/>
          <w:lang w:val="en-CA"/>
        </w:rPr>
        <w:t>Interns spend approximately half of the time on-site with the industry partner; the remainder is spent at the university advancing the research under the guidance of a faculty supervisor.</w:t>
      </w:r>
    </w:p>
    <w:p w14:paraId="48995B48" w14:textId="1A47085B" w:rsidR="00270A67" w:rsidRPr="002346E1" w:rsidRDefault="00270A67" w:rsidP="00451A66">
      <w:pPr>
        <w:pStyle w:val="Normal1"/>
        <w:numPr>
          <w:ilvl w:val="0"/>
          <w:numId w:val="4"/>
        </w:numPr>
        <w:spacing w:after="0" w:line="240" w:lineRule="auto"/>
        <w:rPr>
          <w:rFonts w:ascii="Calibri Light" w:hAnsi="Calibri Light" w:cs="Calibri Light"/>
          <w:sz w:val="20"/>
          <w:lang w:val="en-CA"/>
        </w:rPr>
      </w:pPr>
      <w:r w:rsidRPr="002346E1">
        <w:rPr>
          <w:rFonts w:ascii="Calibri Light" w:hAnsi="Calibri Light" w:cs="Calibri Light"/>
          <w:sz w:val="20"/>
          <w:lang w:val="en-CA"/>
        </w:rPr>
        <w:t xml:space="preserve">Open to all disciplines and all industry sectors, projects can span a wide range of areas, including: manufacturing, technical innovation, business </w:t>
      </w:r>
      <w:proofErr w:type="spellStart"/>
      <w:r w:rsidRPr="002346E1">
        <w:rPr>
          <w:rFonts w:ascii="Calibri Light" w:hAnsi="Calibri Light" w:cs="Calibri Light"/>
          <w:sz w:val="20"/>
          <w:lang w:val="en-CA"/>
        </w:rPr>
        <w:t>pr</w:t>
      </w:r>
      <w:r w:rsidR="000312DA">
        <w:rPr>
          <w:rFonts w:ascii="Calibri Light" w:hAnsi="Calibri Light" w:cs="Calibri Light"/>
          <w:sz w:val="20"/>
          <w:lang w:val="en-CA"/>
        </w:rPr>
        <w:t>OCI</w:t>
      </w:r>
      <w:r w:rsidRPr="002346E1">
        <w:rPr>
          <w:rFonts w:ascii="Calibri Light" w:hAnsi="Calibri Light" w:cs="Calibri Light"/>
          <w:sz w:val="20"/>
          <w:lang w:val="en-CA"/>
        </w:rPr>
        <w:t>sses</w:t>
      </w:r>
      <w:proofErr w:type="spellEnd"/>
      <w:r w:rsidRPr="002346E1">
        <w:rPr>
          <w:rFonts w:ascii="Calibri Light" w:hAnsi="Calibri Light" w:cs="Calibri Light"/>
          <w:sz w:val="20"/>
          <w:lang w:val="en-CA"/>
        </w:rPr>
        <w:t>, IT, social sciences, design, and more.</w:t>
      </w:r>
    </w:p>
    <w:p w14:paraId="3E4FBA57" w14:textId="77777777" w:rsidR="00270A67" w:rsidRPr="002346E1" w:rsidRDefault="00270A67" w:rsidP="006D4F12">
      <w:pPr>
        <w:pStyle w:val="Normal1"/>
        <w:spacing w:after="0" w:line="240" w:lineRule="auto"/>
        <w:rPr>
          <w:rFonts w:ascii="Calibri Light" w:hAnsi="Calibri Light" w:cs="Calibri Light"/>
          <w:lang w:val="en-CA"/>
        </w:rPr>
      </w:pPr>
    </w:p>
    <w:p w14:paraId="13AC65A3" w14:textId="77777777" w:rsidR="00270A67" w:rsidRPr="002346E1" w:rsidRDefault="00270A67" w:rsidP="006D4F12">
      <w:pPr>
        <w:pStyle w:val="Normal1"/>
        <w:spacing w:after="0" w:line="240" w:lineRule="auto"/>
        <w:rPr>
          <w:rFonts w:ascii="Calibri Light" w:hAnsi="Calibri Light" w:cs="Calibri Light"/>
          <w:lang w:val="en-CA"/>
        </w:rPr>
      </w:pPr>
      <w:r w:rsidRPr="002346E1">
        <w:rPr>
          <w:rFonts w:ascii="Calibri Light" w:hAnsi="Calibri Light" w:cs="Calibri Light"/>
          <w:b/>
          <w:sz w:val="20"/>
          <w:lang w:val="en-CA"/>
        </w:rPr>
        <w:t>Eligibility:</w:t>
      </w:r>
      <w:r w:rsidRPr="002346E1">
        <w:rPr>
          <w:rFonts w:ascii="Calibri Light" w:hAnsi="Calibri Light" w:cs="Calibri Light"/>
          <w:sz w:val="20"/>
          <w:lang w:val="en-CA"/>
        </w:rPr>
        <w:t xml:space="preserve">  The intern must be a graduate student or post-doctoral fellow enrolled at a Canadian university.  Eligible PDF’s must (1) have completed all requirements of his/her first doctoral degree no more than five years before the application submission date; and (2) be officially accepted for post-doctoral studies at a Canadian university.  </w:t>
      </w:r>
    </w:p>
    <w:p w14:paraId="6F2AD7E5" w14:textId="77777777" w:rsidR="002E626C" w:rsidRDefault="002E626C" w:rsidP="006D4F12">
      <w:pPr>
        <w:pStyle w:val="Normal1"/>
        <w:spacing w:after="0" w:line="240" w:lineRule="auto"/>
        <w:rPr>
          <w:rFonts w:ascii="Calibri Light" w:hAnsi="Calibri Light" w:cs="Calibri Light"/>
          <w:sz w:val="20"/>
          <w:szCs w:val="20"/>
          <w:lang w:val="en-CA"/>
        </w:rPr>
      </w:pPr>
    </w:p>
    <w:p w14:paraId="57C3E35F" w14:textId="32183D1D" w:rsidR="00270A67" w:rsidRPr="002346E1" w:rsidRDefault="00270A67" w:rsidP="006D4F12">
      <w:pPr>
        <w:pStyle w:val="Normal1"/>
        <w:spacing w:after="0" w:line="240" w:lineRule="auto"/>
        <w:rPr>
          <w:rFonts w:ascii="Calibri Light" w:hAnsi="Calibri Light" w:cs="Calibri Light"/>
          <w:sz w:val="20"/>
          <w:szCs w:val="20"/>
          <w:lang w:val="en-CA"/>
        </w:rPr>
      </w:pPr>
      <w:r w:rsidRPr="002346E1">
        <w:rPr>
          <w:rFonts w:ascii="Calibri Light" w:hAnsi="Calibri Light" w:cs="Calibri Light"/>
          <w:sz w:val="20"/>
          <w:szCs w:val="20"/>
          <w:lang w:val="en-CA"/>
        </w:rPr>
        <w:t xml:space="preserve">Effective January 2015, </w:t>
      </w:r>
      <w:proofErr w:type="gramStart"/>
      <w:r w:rsidRPr="002346E1">
        <w:rPr>
          <w:rFonts w:ascii="Calibri Light" w:hAnsi="Calibri Light" w:cs="Calibri Light"/>
          <w:sz w:val="20"/>
          <w:szCs w:val="20"/>
          <w:lang w:val="en-CA"/>
        </w:rPr>
        <w:t>Accelerate</w:t>
      </w:r>
      <w:proofErr w:type="gramEnd"/>
      <w:r w:rsidRPr="002346E1">
        <w:rPr>
          <w:rFonts w:ascii="Calibri Light" w:hAnsi="Calibri Light" w:cs="Calibri Light"/>
          <w:sz w:val="20"/>
          <w:szCs w:val="20"/>
          <w:lang w:val="en-CA"/>
        </w:rPr>
        <w:t xml:space="preserve"> is open to both for-profit businesses and not-for-profit (NFP) organizations, such as industry associations, charitable organizations, and economic development organizations. All projects in collaboration with an NFP partner must demonstrate an economic or productivity orientation.  Examples include creating new jobs, reducing costs of goods or services, or increasing productivity in a </w:t>
      </w:r>
      <w:proofErr w:type="spellStart"/>
      <w:r w:rsidRPr="002346E1">
        <w:rPr>
          <w:rFonts w:ascii="Calibri Light" w:hAnsi="Calibri Light" w:cs="Calibri Light"/>
          <w:sz w:val="20"/>
          <w:szCs w:val="20"/>
          <w:lang w:val="en-CA"/>
        </w:rPr>
        <w:t>pr</w:t>
      </w:r>
      <w:r w:rsidR="000312DA">
        <w:rPr>
          <w:rFonts w:ascii="Calibri Light" w:hAnsi="Calibri Light" w:cs="Calibri Light"/>
          <w:sz w:val="20"/>
          <w:szCs w:val="20"/>
          <w:lang w:val="en-CA"/>
        </w:rPr>
        <w:t>OCI</w:t>
      </w:r>
      <w:r w:rsidRPr="002346E1">
        <w:rPr>
          <w:rFonts w:ascii="Calibri Light" w:hAnsi="Calibri Light" w:cs="Calibri Light"/>
          <w:sz w:val="20"/>
          <w:szCs w:val="20"/>
          <w:lang w:val="en-CA"/>
        </w:rPr>
        <w:t>ss</w:t>
      </w:r>
      <w:proofErr w:type="spellEnd"/>
      <w:r w:rsidRPr="002346E1">
        <w:rPr>
          <w:rFonts w:ascii="Calibri Light" w:hAnsi="Calibri Light" w:cs="Calibri Light"/>
          <w:sz w:val="20"/>
          <w:szCs w:val="20"/>
          <w:lang w:val="en-CA"/>
        </w:rPr>
        <w:t xml:space="preserve"> or industry. Eligibility of applications involving Not </w:t>
      </w:r>
      <w:proofErr w:type="gramStart"/>
      <w:r w:rsidRPr="002346E1">
        <w:rPr>
          <w:rFonts w:ascii="Calibri Light" w:hAnsi="Calibri Light" w:cs="Calibri Light"/>
          <w:sz w:val="20"/>
          <w:szCs w:val="20"/>
          <w:lang w:val="en-CA"/>
        </w:rPr>
        <w:t>For</w:t>
      </w:r>
      <w:proofErr w:type="gramEnd"/>
      <w:r w:rsidRPr="002346E1">
        <w:rPr>
          <w:rFonts w:ascii="Calibri Light" w:hAnsi="Calibri Light" w:cs="Calibri Light"/>
          <w:sz w:val="20"/>
          <w:szCs w:val="20"/>
          <w:lang w:val="en-CA"/>
        </w:rPr>
        <w:t xml:space="preserve"> Profit organizations should be discussed with Mitacs in advance of submission.</w:t>
      </w:r>
    </w:p>
    <w:p w14:paraId="10F6A674" w14:textId="77777777" w:rsidR="00270A67" w:rsidRPr="002346E1" w:rsidRDefault="00270A67" w:rsidP="006D4F12">
      <w:pPr>
        <w:pStyle w:val="Normal1"/>
        <w:spacing w:after="0" w:line="240" w:lineRule="auto"/>
        <w:rPr>
          <w:rFonts w:ascii="Calibri Light" w:hAnsi="Calibri Light" w:cs="Calibri Light"/>
          <w:lang w:val="en-CA"/>
        </w:rPr>
      </w:pPr>
      <w:r w:rsidRPr="002346E1">
        <w:rPr>
          <w:rFonts w:ascii="Calibri Light" w:hAnsi="Calibri Light" w:cs="Calibri Light"/>
          <w:sz w:val="20"/>
          <w:lang w:val="en-CA"/>
        </w:rPr>
        <w:t>Organizations which are not eligible to be partners include:</w:t>
      </w:r>
    </w:p>
    <w:p w14:paraId="615C7C0B" w14:textId="77777777" w:rsidR="00270A67" w:rsidRPr="002346E1" w:rsidRDefault="00270A67" w:rsidP="00451A66">
      <w:pPr>
        <w:pStyle w:val="Normal1"/>
        <w:numPr>
          <w:ilvl w:val="0"/>
          <w:numId w:val="5"/>
        </w:numPr>
        <w:spacing w:after="0" w:line="240" w:lineRule="auto"/>
        <w:rPr>
          <w:rFonts w:ascii="Calibri Light" w:hAnsi="Calibri Light" w:cs="Calibri Light"/>
          <w:sz w:val="20"/>
          <w:lang w:val="en-CA"/>
        </w:rPr>
      </w:pPr>
      <w:r w:rsidRPr="002346E1">
        <w:rPr>
          <w:rFonts w:ascii="Calibri Light" w:hAnsi="Calibri Light" w:cs="Calibri Light"/>
          <w:sz w:val="20"/>
          <w:lang w:val="en-CA"/>
        </w:rPr>
        <w:t>Funding agencies</w:t>
      </w:r>
    </w:p>
    <w:p w14:paraId="340F8BE9" w14:textId="77777777" w:rsidR="00270A67" w:rsidRPr="002346E1" w:rsidRDefault="00270A67" w:rsidP="00451A66">
      <w:pPr>
        <w:pStyle w:val="Normal1"/>
        <w:numPr>
          <w:ilvl w:val="0"/>
          <w:numId w:val="5"/>
        </w:numPr>
        <w:spacing w:after="0" w:line="240" w:lineRule="auto"/>
        <w:rPr>
          <w:rFonts w:ascii="Calibri Light" w:hAnsi="Calibri Light" w:cs="Calibri Light"/>
          <w:sz w:val="20"/>
          <w:lang w:val="en-CA"/>
        </w:rPr>
      </w:pPr>
      <w:r w:rsidRPr="002346E1">
        <w:rPr>
          <w:rFonts w:ascii="Calibri Light" w:hAnsi="Calibri Light" w:cs="Calibri Light"/>
          <w:sz w:val="20"/>
          <w:lang w:val="en-CA"/>
        </w:rPr>
        <w:t>University-based research centres</w:t>
      </w:r>
    </w:p>
    <w:p w14:paraId="53774249" w14:textId="77777777" w:rsidR="00270A67" w:rsidRPr="002346E1" w:rsidRDefault="00270A67" w:rsidP="00451A66">
      <w:pPr>
        <w:pStyle w:val="Normal1"/>
        <w:numPr>
          <w:ilvl w:val="0"/>
          <w:numId w:val="5"/>
        </w:numPr>
        <w:spacing w:after="0" w:line="240" w:lineRule="auto"/>
        <w:rPr>
          <w:rFonts w:ascii="Calibri Light" w:hAnsi="Calibri Light" w:cs="Calibri Light"/>
          <w:sz w:val="20"/>
          <w:lang w:val="en-CA"/>
        </w:rPr>
      </w:pPr>
      <w:r w:rsidRPr="002346E1">
        <w:rPr>
          <w:rFonts w:ascii="Calibri Light" w:hAnsi="Calibri Light" w:cs="Calibri Light"/>
          <w:sz w:val="20"/>
          <w:lang w:val="en-CA"/>
        </w:rPr>
        <w:t>Foreign companies</w:t>
      </w:r>
      <w:r w:rsidRPr="002346E1">
        <w:rPr>
          <w:rFonts w:ascii="Calibri Light" w:hAnsi="Calibri Light" w:cs="Calibri Light"/>
          <w:sz w:val="20"/>
          <w:lang w:val="en-CA"/>
        </w:rPr>
        <w:br/>
      </w:r>
    </w:p>
    <w:p w14:paraId="2136BFCA" w14:textId="77777777" w:rsidR="00270A67" w:rsidRPr="002346E1" w:rsidRDefault="00270A67" w:rsidP="006D4F12">
      <w:pPr>
        <w:pStyle w:val="Normal1"/>
        <w:spacing w:after="0" w:line="240" w:lineRule="auto"/>
        <w:rPr>
          <w:rFonts w:ascii="Calibri Light" w:hAnsi="Calibri Light" w:cs="Calibri Light"/>
          <w:lang w:val="en-CA"/>
        </w:rPr>
      </w:pPr>
      <w:r w:rsidRPr="002346E1">
        <w:rPr>
          <w:rFonts w:ascii="Calibri Light" w:hAnsi="Calibri Light" w:cs="Calibri Light"/>
          <w:b/>
          <w:sz w:val="20"/>
          <w:lang w:val="en-CA"/>
        </w:rPr>
        <w:t>Value:</w:t>
      </w:r>
      <w:r w:rsidRPr="002346E1">
        <w:rPr>
          <w:rFonts w:ascii="Calibri Light" w:hAnsi="Calibri Light" w:cs="Calibri Light"/>
          <w:sz w:val="20"/>
          <w:lang w:val="en-CA"/>
        </w:rPr>
        <w:t xml:space="preserve"> Each 4-month internship project receives $15,000 in direct funding, with the partner organization and Mitacs each providing $7,500. The $15,000 will be provided to the intern’s academic supervisor as a research grant. It is required that the intern receive a stipend of a minimum of $10,000 of the total grant per 4-month internship. Any funds over and above the intern stipend will be used to support research related to the internship.</w:t>
      </w:r>
    </w:p>
    <w:p w14:paraId="4C6876FB" w14:textId="77777777" w:rsidR="00270A67" w:rsidRPr="002346E1" w:rsidRDefault="00270A67" w:rsidP="006D4F12">
      <w:pPr>
        <w:pStyle w:val="Normal1"/>
        <w:spacing w:after="0" w:line="240" w:lineRule="auto"/>
        <w:rPr>
          <w:rFonts w:ascii="Calibri Light" w:hAnsi="Calibri Light" w:cs="Calibri Light"/>
          <w:lang w:val="en-CA"/>
        </w:rPr>
      </w:pPr>
    </w:p>
    <w:p w14:paraId="5EA969C7" w14:textId="77777777" w:rsidR="00270A67" w:rsidRPr="002346E1" w:rsidRDefault="00270A67" w:rsidP="006D4F12">
      <w:pPr>
        <w:pStyle w:val="Normal1"/>
        <w:spacing w:after="0" w:line="240" w:lineRule="auto"/>
        <w:rPr>
          <w:rFonts w:ascii="Calibri Light" w:hAnsi="Calibri Light" w:cs="Calibri Light"/>
          <w:lang w:val="en-CA"/>
        </w:rPr>
      </w:pPr>
      <w:r w:rsidRPr="002346E1">
        <w:rPr>
          <w:rFonts w:ascii="Calibri Light" w:hAnsi="Calibri Light" w:cs="Calibri Light"/>
          <w:b/>
          <w:sz w:val="20"/>
          <w:lang w:val="en-CA"/>
        </w:rPr>
        <w:t>Details:</w:t>
      </w:r>
      <w:r w:rsidRPr="002346E1">
        <w:rPr>
          <w:rFonts w:ascii="Calibri Light" w:hAnsi="Calibri Light" w:cs="Calibri Light"/>
          <w:sz w:val="20"/>
          <w:lang w:val="en-CA"/>
        </w:rPr>
        <w:t xml:space="preserve"> </w:t>
      </w:r>
      <w:hyperlink r:id="rId176">
        <w:r w:rsidRPr="002346E1">
          <w:rPr>
            <w:rFonts w:ascii="Calibri Light" w:hAnsi="Calibri Light" w:cs="Calibri Light"/>
            <w:color w:val="0000FF"/>
            <w:sz w:val="20"/>
            <w:u w:val="single"/>
            <w:lang w:val="en-CA"/>
          </w:rPr>
          <w:t>http://www.mitacs.ca/accelerate/program-guide</w:t>
        </w:r>
      </w:hyperlink>
      <w:r w:rsidRPr="002346E1">
        <w:rPr>
          <w:rFonts w:ascii="Calibri Light" w:hAnsi="Calibri Light" w:cs="Calibri Light"/>
          <w:sz w:val="20"/>
          <w:lang w:val="en-CA"/>
        </w:rPr>
        <w:t xml:space="preserve"> </w:t>
      </w:r>
    </w:p>
    <w:p w14:paraId="244BD508" w14:textId="77777777" w:rsidR="000823EB" w:rsidRPr="002346E1" w:rsidRDefault="000823EB" w:rsidP="006D4F12">
      <w:pPr>
        <w:spacing w:after="0" w:line="240" w:lineRule="auto"/>
        <w:rPr>
          <w:rFonts w:ascii="Calibri Light" w:hAnsi="Calibri Light" w:cs="Calibri Light"/>
          <w:color w:val="333333"/>
          <w:sz w:val="18"/>
          <w:szCs w:val="18"/>
          <w:lang w:val="en-CA"/>
        </w:rPr>
      </w:pPr>
      <w:r w:rsidRPr="002346E1">
        <w:rPr>
          <w:rFonts w:ascii="Calibri Light" w:hAnsi="Calibri Light" w:cs="Calibri Light"/>
          <w:color w:val="333333"/>
          <w:sz w:val="18"/>
          <w:szCs w:val="18"/>
          <w:lang w:val="en-CA"/>
        </w:rPr>
        <w:br w:type="page"/>
      </w:r>
    </w:p>
    <w:p w14:paraId="0C38504D" w14:textId="77777777" w:rsidR="00270A67" w:rsidRPr="002346E1" w:rsidRDefault="00270A67" w:rsidP="006D4F12">
      <w:pPr>
        <w:spacing w:after="0" w:line="240" w:lineRule="auto"/>
        <w:rPr>
          <w:rFonts w:ascii="Calibri Light" w:eastAsiaTheme="minorHAnsi" w:hAnsi="Calibri Light" w:cs="Calibri Light"/>
          <w:color w:val="333333"/>
          <w:sz w:val="18"/>
          <w:szCs w:val="18"/>
          <w:lang w:val="en-CA"/>
        </w:rPr>
      </w:pPr>
      <w:r w:rsidRPr="002346E1">
        <w:rPr>
          <w:rFonts w:ascii="Calibri Light" w:hAnsi="Calibri Light" w:cs="Calibri Light"/>
          <w:color w:val="333333"/>
          <w:sz w:val="18"/>
          <w:szCs w:val="18"/>
          <w:lang w:val="en-CA"/>
        </w:rPr>
        <w:lastRenderedPageBreak/>
        <w:br/>
        <w:t> </w:t>
      </w:r>
    </w:p>
    <w:p w14:paraId="676D5CE2" w14:textId="77777777" w:rsidR="00270A67" w:rsidRPr="002346E1" w:rsidRDefault="00270A67" w:rsidP="006D4F12">
      <w:pPr>
        <w:pStyle w:val="Heading2"/>
        <w:spacing w:before="0"/>
        <w:rPr>
          <w:rFonts w:ascii="Calibri Light" w:hAnsi="Calibri Light" w:cs="Calibri Light"/>
          <w:lang w:val="en-CA"/>
        </w:rPr>
      </w:pPr>
      <w:bookmarkStart w:id="35" w:name="_Honda_Canada_Foundation"/>
      <w:bookmarkEnd w:id="35"/>
      <w:r w:rsidRPr="002346E1">
        <w:rPr>
          <w:rFonts w:ascii="Calibri Light" w:hAnsi="Calibri Light" w:cs="Calibri Light"/>
          <w:lang w:val="en-CA"/>
        </w:rPr>
        <w:t>Honda Canada Foundation – Grants</w:t>
      </w:r>
    </w:p>
    <w:p w14:paraId="69912BCE" w14:textId="77777777" w:rsidR="00270A67" w:rsidRPr="002346E1" w:rsidRDefault="00270A67" w:rsidP="006D4F12">
      <w:pPr>
        <w:spacing w:after="0" w:line="240" w:lineRule="auto"/>
        <w:rPr>
          <w:rFonts w:ascii="Calibri Light" w:hAnsi="Calibri Light" w:cs="Calibri Light"/>
          <w:lang w:val="en-CA"/>
        </w:rPr>
      </w:pPr>
    </w:p>
    <w:p w14:paraId="014A78A6" w14:textId="16A48AF9" w:rsidR="00270A67" w:rsidRPr="002346E1" w:rsidRDefault="00270A67" w:rsidP="006D4F12">
      <w:pPr>
        <w:spacing w:after="0" w:line="240" w:lineRule="auto"/>
        <w:jc w:val="center"/>
        <w:rPr>
          <w:rFonts w:ascii="Calibri Light" w:eastAsia="Calibri" w:hAnsi="Calibri Light" w:cs="Calibri Light"/>
          <w:color w:val="000000"/>
          <w:sz w:val="20"/>
          <w:szCs w:val="20"/>
          <w:lang w:val="en-CA"/>
        </w:rPr>
      </w:pPr>
      <w:r w:rsidRPr="002346E1">
        <w:rPr>
          <w:rFonts w:ascii="Calibri Light" w:eastAsia="Calibri" w:hAnsi="Calibri Light" w:cs="Calibri Light"/>
          <w:b/>
          <w:color w:val="000000"/>
          <w:sz w:val="20"/>
          <w:szCs w:val="20"/>
          <w:lang w:val="en-CA"/>
        </w:rPr>
        <w:t>Internal ORS Deadline:</w:t>
      </w:r>
      <w:r w:rsidRPr="002346E1">
        <w:rPr>
          <w:rFonts w:ascii="Calibri Light" w:eastAsia="Calibri" w:hAnsi="Calibri Light" w:cs="Calibri Light"/>
          <w:color w:val="000000"/>
          <w:sz w:val="20"/>
          <w:szCs w:val="20"/>
          <w:lang w:val="en-CA"/>
        </w:rPr>
        <w:t xml:space="preserve"> a minimum of </w:t>
      </w:r>
      <w:r w:rsidR="002C10F1">
        <w:rPr>
          <w:rFonts w:ascii="Calibri Light" w:eastAsia="Calibri" w:hAnsi="Calibri Light" w:cs="Calibri Light"/>
          <w:color w:val="000000"/>
          <w:sz w:val="20"/>
          <w:szCs w:val="20"/>
          <w:lang w:val="en-CA"/>
        </w:rPr>
        <w:t>5</w:t>
      </w:r>
      <w:r w:rsidRPr="002346E1">
        <w:rPr>
          <w:rFonts w:ascii="Calibri Light" w:eastAsia="Calibri" w:hAnsi="Calibri Light" w:cs="Calibri Light"/>
          <w:color w:val="000000"/>
          <w:sz w:val="20"/>
          <w:szCs w:val="20"/>
          <w:lang w:val="en-CA"/>
        </w:rPr>
        <w:t xml:space="preserve"> days prior to submission</w:t>
      </w:r>
      <w:r w:rsidRPr="002346E1">
        <w:rPr>
          <w:rFonts w:ascii="Calibri Light" w:eastAsia="Calibri" w:hAnsi="Calibri Light" w:cs="Calibri Light"/>
          <w:i/>
          <w:color w:val="FF0000"/>
          <w:sz w:val="20"/>
          <w:szCs w:val="20"/>
          <w:lang w:val="en-CA"/>
        </w:rPr>
        <w:t>*</w:t>
      </w:r>
      <w:r w:rsidRPr="002346E1">
        <w:rPr>
          <w:rFonts w:ascii="Calibri Light" w:eastAsia="Calibri" w:hAnsi="Calibri Light" w:cs="Calibri Light"/>
          <w:color w:val="000000"/>
          <w:sz w:val="20"/>
          <w:szCs w:val="20"/>
          <w:lang w:val="en-CA"/>
        </w:rPr>
        <w:br/>
      </w:r>
      <w:r w:rsidRPr="002346E1">
        <w:rPr>
          <w:rFonts w:ascii="Calibri Light" w:eastAsia="Calibri" w:hAnsi="Calibri Light" w:cs="Calibri Light"/>
          <w:b/>
          <w:color w:val="000000"/>
          <w:sz w:val="20"/>
          <w:szCs w:val="20"/>
          <w:lang w:val="en-CA"/>
        </w:rPr>
        <w:t>External Sponsor Deadline</w:t>
      </w:r>
      <w:r w:rsidRPr="002346E1">
        <w:rPr>
          <w:rFonts w:ascii="Calibri Light" w:eastAsia="Calibri" w:hAnsi="Calibri Light" w:cs="Calibri Light"/>
          <w:color w:val="000000"/>
          <w:sz w:val="20"/>
          <w:szCs w:val="20"/>
          <w:lang w:val="en-CA"/>
        </w:rPr>
        <w:t>: Continuous Intake</w:t>
      </w:r>
    </w:p>
    <w:p w14:paraId="2103209E" w14:textId="77777777" w:rsidR="00270A67" w:rsidRPr="002346E1" w:rsidRDefault="00270A67" w:rsidP="006D4F12">
      <w:pPr>
        <w:spacing w:after="0" w:line="240" w:lineRule="auto"/>
        <w:rPr>
          <w:rFonts w:ascii="Calibri Light" w:eastAsia="Calibri" w:hAnsi="Calibri Light" w:cs="Calibri Light"/>
          <w:color w:val="000000"/>
          <w:sz w:val="20"/>
          <w:szCs w:val="20"/>
          <w:lang w:val="en-CA"/>
        </w:rPr>
      </w:pPr>
    </w:p>
    <w:p w14:paraId="10071C9A" w14:textId="77777777" w:rsidR="00270A67" w:rsidRPr="002346E1" w:rsidRDefault="00270A67" w:rsidP="006D4F12">
      <w:pPr>
        <w:spacing w:after="0" w:line="240" w:lineRule="auto"/>
        <w:rPr>
          <w:rFonts w:ascii="Calibri Light" w:eastAsia="Calibri" w:hAnsi="Calibri Light" w:cs="Calibri Light"/>
          <w:color w:val="000000"/>
          <w:sz w:val="20"/>
          <w:szCs w:val="20"/>
          <w:lang w:val="en-CA"/>
        </w:rPr>
      </w:pPr>
      <w:r w:rsidRPr="002346E1">
        <w:rPr>
          <w:rFonts w:ascii="Calibri Light" w:eastAsia="Calibri" w:hAnsi="Calibri Light" w:cs="Calibri Light"/>
          <w:i/>
          <w:color w:val="FF0000"/>
          <w:sz w:val="20"/>
          <w:szCs w:val="20"/>
          <w:lang w:val="en-CA"/>
        </w:rPr>
        <w:t xml:space="preserve">*A hard copy of the complete application package and a </w:t>
      </w:r>
      <w:hyperlink r:id="rId177">
        <w:r w:rsidRPr="002346E1">
          <w:rPr>
            <w:rFonts w:ascii="Calibri Light" w:eastAsia="Calibri" w:hAnsi="Calibri Light" w:cs="Calibri Light"/>
            <w:i/>
            <w:color w:val="FF0000"/>
            <w:sz w:val="20"/>
            <w:szCs w:val="20"/>
            <w:u w:val="single"/>
            <w:lang w:val="en-CA"/>
          </w:rPr>
          <w:t>Research Grant/Contract Authorization (RGA) Form</w:t>
        </w:r>
      </w:hyperlink>
      <w:r w:rsidRPr="002346E1">
        <w:rPr>
          <w:rFonts w:ascii="Calibri Light" w:eastAsia="Calibri" w:hAnsi="Calibri Light" w:cs="Calibri Light"/>
          <w:i/>
          <w:color w:val="FF0000"/>
          <w:sz w:val="20"/>
          <w:szCs w:val="20"/>
          <w:lang w:val="en-CA"/>
        </w:rPr>
        <w:t xml:space="preserve"> with all required signatures </w:t>
      </w:r>
      <w:r w:rsidRPr="002346E1">
        <w:rPr>
          <w:rFonts w:ascii="Calibri Light" w:eastAsia="Calibri" w:hAnsi="Calibri Light" w:cs="Calibri Light"/>
          <w:b/>
          <w:i/>
          <w:color w:val="FF0000"/>
          <w:sz w:val="20"/>
          <w:szCs w:val="20"/>
          <w:lang w:val="en-CA"/>
        </w:rPr>
        <w:t xml:space="preserve">must </w:t>
      </w:r>
      <w:r w:rsidRPr="002346E1">
        <w:rPr>
          <w:rFonts w:ascii="Calibri Light" w:eastAsia="Calibri" w:hAnsi="Calibri Light" w:cs="Calibri Light"/>
          <w:i/>
          <w:color w:val="FF0000"/>
          <w:sz w:val="20"/>
          <w:szCs w:val="20"/>
          <w:lang w:val="en-CA"/>
        </w:rPr>
        <w:t>be submitted to the ORS contact by the internal deadline.</w:t>
      </w:r>
    </w:p>
    <w:p w14:paraId="7BE0FEB2" w14:textId="77777777" w:rsidR="00270A67" w:rsidRPr="002346E1" w:rsidRDefault="00270A67" w:rsidP="006D4F12">
      <w:pPr>
        <w:spacing w:after="0" w:line="240" w:lineRule="auto"/>
        <w:rPr>
          <w:rFonts w:ascii="Calibri Light" w:eastAsia="Calibri" w:hAnsi="Calibri Light" w:cs="Calibri Light"/>
          <w:color w:val="000000"/>
          <w:sz w:val="20"/>
          <w:szCs w:val="20"/>
          <w:lang w:val="en-CA"/>
        </w:rPr>
      </w:pPr>
    </w:p>
    <w:p w14:paraId="0197E472" w14:textId="77777777" w:rsidR="00270A67" w:rsidRPr="002346E1" w:rsidRDefault="00270A67" w:rsidP="006D4F12">
      <w:pPr>
        <w:spacing w:after="0" w:line="240" w:lineRule="auto"/>
        <w:rPr>
          <w:rFonts w:ascii="Calibri Light" w:eastAsia="Calibri" w:hAnsi="Calibri Light" w:cs="Calibri Light"/>
          <w:color w:val="000000"/>
          <w:sz w:val="20"/>
          <w:szCs w:val="20"/>
          <w:lang w:val="en-CA"/>
        </w:rPr>
      </w:pPr>
      <w:r w:rsidRPr="002346E1">
        <w:rPr>
          <w:rFonts w:ascii="Calibri Light" w:eastAsia="Calibri" w:hAnsi="Calibri Light" w:cs="Calibri Light"/>
          <w:b/>
          <w:color w:val="000000"/>
          <w:sz w:val="20"/>
          <w:szCs w:val="20"/>
          <w:lang w:val="en-CA"/>
        </w:rPr>
        <w:t>Description:</w:t>
      </w:r>
      <w:r w:rsidRPr="002346E1">
        <w:rPr>
          <w:rFonts w:ascii="Calibri Light" w:eastAsia="Calibri" w:hAnsi="Calibri Light" w:cs="Calibri Light"/>
          <w:color w:val="000000"/>
          <w:sz w:val="20"/>
          <w:szCs w:val="20"/>
          <w:lang w:val="en-CA"/>
        </w:rPr>
        <w:t xml:space="preserve">  The Honda Canada Foundation's mission is to enhance the social well-being of Canadian communities through responsible investment in organizations that share our vision and values and focus on youth in our communities.</w:t>
      </w:r>
    </w:p>
    <w:p w14:paraId="3B23A954" w14:textId="77777777" w:rsidR="00270A67" w:rsidRPr="002346E1" w:rsidRDefault="00270A67" w:rsidP="006D4F12">
      <w:pPr>
        <w:spacing w:after="0" w:line="240" w:lineRule="auto"/>
        <w:rPr>
          <w:rFonts w:ascii="Calibri Light" w:eastAsia="Calibri" w:hAnsi="Calibri Light" w:cs="Calibri Light"/>
          <w:color w:val="000000"/>
          <w:sz w:val="20"/>
          <w:szCs w:val="20"/>
          <w:lang w:val="en-CA"/>
        </w:rPr>
      </w:pPr>
    </w:p>
    <w:p w14:paraId="6223D308" w14:textId="77777777" w:rsidR="00270A67" w:rsidRPr="002346E1" w:rsidRDefault="00270A67" w:rsidP="006D4F12">
      <w:pPr>
        <w:spacing w:after="0" w:line="240" w:lineRule="auto"/>
        <w:rPr>
          <w:rFonts w:ascii="Calibri Light" w:eastAsia="Calibri" w:hAnsi="Calibri Light" w:cs="Calibri Light"/>
          <w:color w:val="000000"/>
          <w:sz w:val="20"/>
          <w:szCs w:val="20"/>
          <w:lang w:val="en-CA"/>
        </w:rPr>
      </w:pPr>
      <w:r w:rsidRPr="002346E1">
        <w:rPr>
          <w:rFonts w:ascii="Calibri Light" w:eastAsia="Calibri" w:hAnsi="Calibri Light" w:cs="Calibri Light"/>
          <w:color w:val="000000"/>
          <w:sz w:val="20"/>
          <w:szCs w:val="20"/>
          <w:lang w:val="en-CA"/>
        </w:rPr>
        <w:t>The Foundation is proud to be involved with charitable purposes that reflect the basic tenets, beliefs and philosophies of the Honda companies. These charities are:</w:t>
      </w:r>
    </w:p>
    <w:p w14:paraId="1363C535" w14:textId="77777777" w:rsidR="00270A67" w:rsidRPr="002346E1" w:rsidRDefault="00270A67" w:rsidP="006D4F12">
      <w:pPr>
        <w:numPr>
          <w:ilvl w:val="0"/>
          <w:numId w:val="3"/>
        </w:numPr>
        <w:spacing w:after="0" w:line="240" w:lineRule="auto"/>
        <w:rPr>
          <w:rFonts w:ascii="Calibri Light" w:eastAsia="Calibri" w:hAnsi="Calibri Light" w:cs="Calibri Light"/>
          <w:color w:val="000000"/>
          <w:sz w:val="20"/>
          <w:szCs w:val="20"/>
          <w:lang w:val="en-CA"/>
        </w:rPr>
      </w:pPr>
      <w:r w:rsidRPr="002346E1">
        <w:rPr>
          <w:rFonts w:ascii="Calibri Light" w:eastAsia="Calibri" w:hAnsi="Calibri Light" w:cs="Calibri Light"/>
          <w:color w:val="000000"/>
          <w:sz w:val="20"/>
          <w:szCs w:val="20"/>
          <w:lang w:val="en-CA"/>
        </w:rPr>
        <w:t>Imaginative / creative</w:t>
      </w:r>
    </w:p>
    <w:p w14:paraId="759139EC" w14:textId="77777777" w:rsidR="00270A67" w:rsidRPr="002346E1" w:rsidRDefault="00270A67" w:rsidP="006D4F12">
      <w:pPr>
        <w:numPr>
          <w:ilvl w:val="0"/>
          <w:numId w:val="3"/>
        </w:numPr>
        <w:spacing w:after="0" w:line="240" w:lineRule="auto"/>
        <w:rPr>
          <w:rFonts w:ascii="Calibri Light" w:eastAsia="Calibri" w:hAnsi="Calibri Light" w:cs="Calibri Light"/>
          <w:color w:val="000000"/>
          <w:sz w:val="20"/>
          <w:szCs w:val="20"/>
          <w:lang w:val="en-CA"/>
        </w:rPr>
      </w:pPr>
      <w:r w:rsidRPr="002346E1">
        <w:rPr>
          <w:rFonts w:ascii="Calibri Light" w:eastAsia="Calibri" w:hAnsi="Calibri Light" w:cs="Calibri Light"/>
          <w:color w:val="000000"/>
          <w:sz w:val="20"/>
          <w:szCs w:val="20"/>
          <w:lang w:val="en-CA"/>
        </w:rPr>
        <w:t>Youthful</w:t>
      </w:r>
    </w:p>
    <w:p w14:paraId="5F68115D" w14:textId="77777777" w:rsidR="00270A67" w:rsidRPr="002346E1" w:rsidRDefault="00270A67" w:rsidP="006D4F12">
      <w:pPr>
        <w:numPr>
          <w:ilvl w:val="0"/>
          <w:numId w:val="3"/>
        </w:numPr>
        <w:spacing w:after="0" w:line="240" w:lineRule="auto"/>
        <w:rPr>
          <w:rFonts w:ascii="Calibri Light" w:eastAsia="Calibri" w:hAnsi="Calibri Light" w:cs="Calibri Light"/>
          <w:color w:val="000000"/>
          <w:sz w:val="20"/>
          <w:szCs w:val="20"/>
          <w:lang w:val="en-CA"/>
        </w:rPr>
      </w:pPr>
      <w:r w:rsidRPr="002346E1">
        <w:rPr>
          <w:rFonts w:ascii="Calibri Light" w:eastAsia="Calibri" w:hAnsi="Calibri Light" w:cs="Calibri Light"/>
          <w:color w:val="000000"/>
          <w:sz w:val="20"/>
          <w:szCs w:val="20"/>
          <w:lang w:val="en-CA"/>
        </w:rPr>
        <w:t>Forward thinking</w:t>
      </w:r>
    </w:p>
    <w:p w14:paraId="366EF5BA" w14:textId="77777777" w:rsidR="00270A67" w:rsidRPr="002346E1" w:rsidRDefault="00270A67" w:rsidP="006D4F12">
      <w:pPr>
        <w:numPr>
          <w:ilvl w:val="0"/>
          <w:numId w:val="3"/>
        </w:numPr>
        <w:spacing w:after="0" w:line="240" w:lineRule="auto"/>
        <w:rPr>
          <w:rFonts w:ascii="Calibri Light" w:eastAsia="Calibri" w:hAnsi="Calibri Light" w:cs="Calibri Light"/>
          <w:color w:val="000000"/>
          <w:sz w:val="20"/>
          <w:szCs w:val="20"/>
          <w:lang w:val="en-CA"/>
        </w:rPr>
      </w:pPr>
      <w:r w:rsidRPr="002346E1">
        <w:rPr>
          <w:rFonts w:ascii="Calibri Light" w:eastAsia="Calibri" w:hAnsi="Calibri Light" w:cs="Calibri Light"/>
          <w:color w:val="000000"/>
          <w:sz w:val="20"/>
          <w:szCs w:val="20"/>
          <w:lang w:val="en-CA"/>
        </w:rPr>
        <w:t>Scientific</w:t>
      </w:r>
    </w:p>
    <w:p w14:paraId="59D5AB59" w14:textId="77777777" w:rsidR="00270A67" w:rsidRPr="002346E1" w:rsidRDefault="00270A67" w:rsidP="006D4F12">
      <w:pPr>
        <w:numPr>
          <w:ilvl w:val="0"/>
          <w:numId w:val="3"/>
        </w:numPr>
        <w:spacing w:after="0" w:line="240" w:lineRule="auto"/>
        <w:rPr>
          <w:rFonts w:ascii="Calibri Light" w:eastAsia="Calibri" w:hAnsi="Calibri Light" w:cs="Calibri Light"/>
          <w:color w:val="000000"/>
          <w:sz w:val="20"/>
          <w:szCs w:val="20"/>
          <w:lang w:val="en-CA"/>
        </w:rPr>
      </w:pPr>
      <w:r w:rsidRPr="002346E1">
        <w:rPr>
          <w:rFonts w:ascii="Calibri Light" w:eastAsia="Calibri" w:hAnsi="Calibri Light" w:cs="Calibri Light"/>
          <w:color w:val="000000"/>
          <w:sz w:val="20"/>
          <w:szCs w:val="20"/>
          <w:lang w:val="en-CA"/>
        </w:rPr>
        <w:t>Humanistic</w:t>
      </w:r>
    </w:p>
    <w:p w14:paraId="751B59CF" w14:textId="77777777" w:rsidR="00270A67" w:rsidRPr="002346E1" w:rsidRDefault="00270A67" w:rsidP="006D4F12">
      <w:pPr>
        <w:numPr>
          <w:ilvl w:val="0"/>
          <w:numId w:val="3"/>
        </w:numPr>
        <w:spacing w:after="0" w:line="240" w:lineRule="auto"/>
        <w:rPr>
          <w:rFonts w:ascii="Calibri Light" w:eastAsia="Calibri" w:hAnsi="Calibri Light" w:cs="Calibri Light"/>
          <w:color w:val="000000"/>
          <w:sz w:val="20"/>
          <w:szCs w:val="20"/>
          <w:lang w:val="en-CA"/>
        </w:rPr>
      </w:pPr>
      <w:r w:rsidRPr="002346E1">
        <w:rPr>
          <w:rFonts w:ascii="Calibri Light" w:eastAsia="Calibri" w:hAnsi="Calibri Light" w:cs="Calibri Light"/>
          <w:color w:val="000000"/>
          <w:sz w:val="20"/>
          <w:szCs w:val="20"/>
          <w:lang w:val="en-CA"/>
        </w:rPr>
        <w:t>Innovative</w:t>
      </w:r>
    </w:p>
    <w:p w14:paraId="35514A4B" w14:textId="77777777" w:rsidR="00270A67" w:rsidRPr="002346E1" w:rsidRDefault="00270A67" w:rsidP="006D4F12">
      <w:pPr>
        <w:spacing w:after="0" w:line="240" w:lineRule="auto"/>
        <w:rPr>
          <w:rFonts w:ascii="Calibri Light" w:eastAsia="Calibri" w:hAnsi="Calibri Light" w:cs="Calibri Light"/>
          <w:color w:val="000000"/>
          <w:sz w:val="20"/>
          <w:szCs w:val="20"/>
          <w:lang w:val="en-CA"/>
        </w:rPr>
      </w:pPr>
    </w:p>
    <w:p w14:paraId="0A9BEEE6" w14:textId="77777777" w:rsidR="00270A67" w:rsidRPr="002346E1" w:rsidRDefault="00270A67" w:rsidP="006D4F12">
      <w:pPr>
        <w:spacing w:after="0" w:line="240" w:lineRule="auto"/>
        <w:rPr>
          <w:rFonts w:ascii="Calibri Light" w:eastAsia="Calibri" w:hAnsi="Calibri Light" w:cs="Calibri Light"/>
          <w:color w:val="000000"/>
          <w:sz w:val="20"/>
          <w:szCs w:val="20"/>
          <w:lang w:val="en-CA"/>
        </w:rPr>
      </w:pPr>
      <w:r w:rsidRPr="002346E1">
        <w:rPr>
          <w:rFonts w:ascii="Calibri Light" w:eastAsia="Calibri" w:hAnsi="Calibri Light" w:cs="Calibri Light"/>
          <w:color w:val="000000"/>
          <w:sz w:val="20"/>
          <w:szCs w:val="20"/>
          <w:lang w:val="en-CA"/>
        </w:rPr>
        <w:t>At the heart of its charitable focus, the Honda Canada Foundation values: education, environment, and engineering. The Foundation uses these three areas as guiding principles in its charitable focus on the belief that a healthy understanding of each area will help both individuals and communities flourish.</w:t>
      </w:r>
    </w:p>
    <w:p w14:paraId="1B28A441" w14:textId="77777777" w:rsidR="00270A67" w:rsidRPr="002346E1" w:rsidRDefault="00270A67" w:rsidP="006D4F12">
      <w:pPr>
        <w:numPr>
          <w:ilvl w:val="0"/>
          <w:numId w:val="1"/>
        </w:numPr>
        <w:spacing w:after="0" w:line="240" w:lineRule="auto"/>
        <w:rPr>
          <w:rFonts w:ascii="Calibri Light" w:eastAsia="Calibri" w:hAnsi="Calibri Light" w:cs="Calibri Light"/>
          <w:color w:val="000000"/>
          <w:sz w:val="20"/>
          <w:szCs w:val="20"/>
          <w:lang w:val="en-CA"/>
        </w:rPr>
      </w:pPr>
      <w:r w:rsidRPr="002346E1">
        <w:rPr>
          <w:rFonts w:ascii="Calibri Light" w:eastAsia="Calibri" w:hAnsi="Calibri Light" w:cs="Calibri Light"/>
          <w:color w:val="000000"/>
          <w:sz w:val="20"/>
          <w:szCs w:val="20"/>
          <w:lang w:val="en-CA"/>
        </w:rPr>
        <w:t>Education:  Takes many forms. Ideas that teach and then drive the desire for more knowledge are valuable.</w:t>
      </w:r>
    </w:p>
    <w:p w14:paraId="01321C05" w14:textId="77777777" w:rsidR="00270A67" w:rsidRPr="002346E1" w:rsidRDefault="00270A67" w:rsidP="006D4F12">
      <w:pPr>
        <w:numPr>
          <w:ilvl w:val="0"/>
          <w:numId w:val="1"/>
        </w:numPr>
        <w:spacing w:after="0" w:line="240" w:lineRule="auto"/>
        <w:rPr>
          <w:rFonts w:ascii="Calibri Light" w:eastAsia="Calibri" w:hAnsi="Calibri Light" w:cs="Calibri Light"/>
          <w:color w:val="000000"/>
          <w:sz w:val="20"/>
          <w:szCs w:val="20"/>
          <w:lang w:val="en-CA"/>
        </w:rPr>
      </w:pPr>
      <w:r w:rsidRPr="002346E1">
        <w:rPr>
          <w:rFonts w:ascii="Calibri Light" w:eastAsia="Calibri" w:hAnsi="Calibri Light" w:cs="Calibri Light"/>
          <w:color w:val="000000"/>
          <w:sz w:val="20"/>
          <w:szCs w:val="20"/>
          <w:lang w:val="en-CA"/>
        </w:rPr>
        <w:t xml:space="preserve">Environment:   Includes both the natural environment and the human environment. We attach great importance to having a positive influence on our country and community from an environmental perspective. </w:t>
      </w:r>
    </w:p>
    <w:p w14:paraId="7A69AD73" w14:textId="77777777" w:rsidR="00270A67" w:rsidRPr="002346E1" w:rsidRDefault="00270A67" w:rsidP="006D4F12">
      <w:pPr>
        <w:numPr>
          <w:ilvl w:val="0"/>
          <w:numId w:val="1"/>
        </w:numPr>
        <w:spacing w:after="0" w:line="240" w:lineRule="auto"/>
        <w:rPr>
          <w:rFonts w:ascii="Calibri Light" w:eastAsia="Calibri" w:hAnsi="Calibri Light" w:cs="Calibri Light"/>
          <w:color w:val="000000"/>
          <w:sz w:val="20"/>
          <w:szCs w:val="20"/>
          <w:lang w:val="en-CA"/>
        </w:rPr>
      </w:pPr>
      <w:r w:rsidRPr="002346E1">
        <w:rPr>
          <w:rFonts w:ascii="Calibri Light" w:eastAsia="Calibri" w:hAnsi="Calibri Light" w:cs="Calibri Light"/>
          <w:color w:val="000000"/>
          <w:sz w:val="20"/>
          <w:szCs w:val="20"/>
          <w:lang w:val="en-CA"/>
        </w:rPr>
        <w:t>Engineering:   Focuses on helping communities thrive in the future. We embrace the sciences and research as areas that help us understand our world and ourselves.</w:t>
      </w:r>
    </w:p>
    <w:p w14:paraId="4330197A" w14:textId="77777777" w:rsidR="00270A67" w:rsidRPr="002346E1" w:rsidRDefault="00270A67" w:rsidP="006D4F12">
      <w:pPr>
        <w:spacing w:after="0" w:line="240" w:lineRule="auto"/>
        <w:ind w:left="720"/>
        <w:rPr>
          <w:rFonts w:ascii="Calibri Light" w:eastAsia="Calibri" w:hAnsi="Calibri Light" w:cs="Calibri Light"/>
          <w:color w:val="000000"/>
          <w:sz w:val="20"/>
          <w:szCs w:val="20"/>
          <w:lang w:val="en-CA"/>
        </w:rPr>
      </w:pPr>
    </w:p>
    <w:p w14:paraId="274E36B6" w14:textId="77777777" w:rsidR="00270A67" w:rsidRPr="002346E1" w:rsidRDefault="00270A67" w:rsidP="006D4F12">
      <w:pPr>
        <w:spacing w:after="0" w:line="240" w:lineRule="auto"/>
        <w:rPr>
          <w:rFonts w:ascii="Calibri Light" w:eastAsia="Calibri" w:hAnsi="Calibri Light" w:cs="Calibri Light"/>
          <w:color w:val="000000"/>
          <w:sz w:val="20"/>
          <w:szCs w:val="20"/>
          <w:lang w:val="en-CA"/>
        </w:rPr>
      </w:pPr>
      <w:r w:rsidRPr="002346E1">
        <w:rPr>
          <w:rFonts w:ascii="Calibri Light" w:eastAsia="Calibri" w:hAnsi="Calibri Light" w:cs="Calibri Light"/>
          <w:b/>
          <w:color w:val="000000"/>
          <w:sz w:val="20"/>
          <w:szCs w:val="20"/>
          <w:lang w:val="en-CA"/>
        </w:rPr>
        <w:t xml:space="preserve">Eligibility: </w:t>
      </w:r>
      <w:r w:rsidRPr="002346E1">
        <w:rPr>
          <w:rFonts w:ascii="Calibri Light" w:eastAsia="Calibri" w:hAnsi="Calibri Light" w:cs="Calibri Light"/>
          <w:color w:val="000000"/>
          <w:sz w:val="20"/>
          <w:szCs w:val="20"/>
          <w:lang w:val="en-CA"/>
        </w:rPr>
        <w:t>The Honda Canada Foundation will make grants to charitable groups with CRA status such as:</w:t>
      </w:r>
    </w:p>
    <w:p w14:paraId="7E95B257" w14:textId="77777777" w:rsidR="00270A67" w:rsidRPr="002346E1" w:rsidRDefault="00270A67" w:rsidP="006D4F12">
      <w:pPr>
        <w:numPr>
          <w:ilvl w:val="0"/>
          <w:numId w:val="2"/>
        </w:numPr>
        <w:spacing w:after="0" w:line="240" w:lineRule="auto"/>
        <w:rPr>
          <w:rFonts w:ascii="Calibri Light" w:eastAsia="Calibri" w:hAnsi="Calibri Light" w:cs="Calibri Light"/>
          <w:color w:val="000000"/>
          <w:sz w:val="20"/>
          <w:szCs w:val="20"/>
          <w:lang w:val="en-CA"/>
        </w:rPr>
      </w:pPr>
      <w:r w:rsidRPr="002346E1">
        <w:rPr>
          <w:rFonts w:ascii="Calibri Light" w:eastAsia="Calibri" w:hAnsi="Calibri Light" w:cs="Calibri Light"/>
          <w:color w:val="000000"/>
          <w:sz w:val="20"/>
          <w:szCs w:val="20"/>
          <w:lang w:val="en-CA"/>
        </w:rPr>
        <w:t>Educational institutions (primary, secondary, college, university)</w:t>
      </w:r>
    </w:p>
    <w:p w14:paraId="4FE7A5B8" w14:textId="77777777" w:rsidR="00270A67" w:rsidRPr="002346E1" w:rsidRDefault="00270A67" w:rsidP="006D4F12">
      <w:pPr>
        <w:numPr>
          <w:ilvl w:val="0"/>
          <w:numId w:val="2"/>
        </w:numPr>
        <w:spacing w:after="0" w:line="240" w:lineRule="auto"/>
        <w:rPr>
          <w:rFonts w:ascii="Calibri Light" w:eastAsia="Calibri" w:hAnsi="Calibri Light" w:cs="Calibri Light"/>
          <w:color w:val="000000"/>
          <w:sz w:val="20"/>
          <w:szCs w:val="20"/>
          <w:lang w:val="en-CA"/>
        </w:rPr>
      </w:pPr>
      <w:r w:rsidRPr="002346E1">
        <w:rPr>
          <w:rFonts w:ascii="Calibri Light" w:eastAsia="Calibri" w:hAnsi="Calibri Light" w:cs="Calibri Light"/>
          <w:color w:val="000000"/>
          <w:sz w:val="20"/>
          <w:szCs w:val="20"/>
          <w:lang w:val="en-CA"/>
        </w:rPr>
        <w:t>Charitable non-profit organizations</w:t>
      </w:r>
    </w:p>
    <w:p w14:paraId="04CD7643" w14:textId="77777777" w:rsidR="00270A67" w:rsidRPr="002346E1" w:rsidRDefault="00270A67" w:rsidP="006D4F12">
      <w:pPr>
        <w:numPr>
          <w:ilvl w:val="0"/>
          <w:numId w:val="2"/>
        </w:numPr>
        <w:spacing w:after="0" w:line="240" w:lineRule="auto"/>
        <w:rPr>
          <w:rFonts w:ascii="Calibri Light" w:eastAsia="Calibri" w:hAnsi="Calibri Light" w:cs="Calibri Light"/>
          <w:color w:val="000000"/>
          <w:sz w:val="20"/>
          <w:szCs w:val="20"/>
          <w:lang w:val="en-CA"/>
        </w:rPr>
      </w:pPr>
      <w:r w:rsidRPr="002346E1">
        <w:rPr>
          <w:rFonts w:ascii="Calibri Light" w:eastAsia="Calibri" w:hAnsi="Calibri Light" w:cs="Calibri Light"/>
          <w:color w:val="000000"/>
          <w:sz w:val="20"/>
          <w:szCs w:val="20"/>
          <w:lang w:val="en-CA"/>
        </w:rPr>
        <w:t>Scientific and educational charitable non-profit groups</w:t>
      </w:r>
    </w:p>
    <w:p w14:paraId="593EA9D3" w14:textId="77777777" w:rsidR="00270A67" w:rsidRPr="002346E1" w:rsidRDefault="00270A67" w:rsidP="006D4F12">
      <w:pPr>
        <w:numPr>
          <w:ilvl w:val="0"/>
          <w:numId w:val="2"/>
        </w:numPr>
        <w:spacing w:after="0" w:line="240" w:lineRule="auto"/>
        <w:rPr>
          <w:rFonts w:ascii="Calibri Light" w:eastAsia="Calibri" w:hAnsi="Calibri Light" w:cs="Calibri Light"/>
          <w:color w:val="000000"/>
          <w:sz w:val="20"/>
          <w:szCs w:val="20"/>
          <w:lang w:val="en-CA"/>
        </w:rPr>
      </w:pPr>
      <w:r w:rsidRPr="002346E1">
        <w:rPr>
          <w:rFonts w:ascii="Calibri Light" w:eastAsia="Calibri" w:hAnsi="Calibri Light" w:cs="Calibri Light"/>
          <w:color w:val="000000"/>
          <w:sz w:val="20"/>
          <w:szCs w:val="20"/>
          <w:lang w:val="en-CA"/>
        </w:rPr>
        <w:t>Education-research organizations</w:t>
      </w:r>
    </w:p>
    <w:p w14:paraId="5405FA6A" w14:textId="77777777" w:rsidR="00270A67" w:rsidRPr="002346E1" w:rsidRDefault="00270A67" w:rsidP="006D4F12">
      <w:pPr>
        <w:numPr>
          <w:ilvl w:val="0"/>
          <w:numId w:val="2"/>
        </w:numPr>
        <w:spacing w:after="0" w:line="240" w:lineRule="auto"/>
        <w:rPr>
          <w:rFonts w:ascii="Calibri Light" w:eastAsia="Calibri" w:hAnsi="Calibri Light" w:cs="Calibri Light"/>
          <w:color w:val="000000"/>
          <w:sz w:val="20"/>
          <w:szCs w:val="20"/>
          <w:lang w:val="en-CA"/>
        </w:rPr>
      </w:pPr>
      <w:r w:rsidRPr="002346E1">
        <w:rPr>
          <w:rFonts w:ascii="Calibri Light" w:eastAsia="Calibri" w:hAnsi="Calibri Light" w:cs="Calibri Light"/>
          <w:color w:val="000000"/>
          <w:sz w:val="20"/>
          <w:szCs w:val="20"/>
          <w:lang w:val="en-CA"/>
        </w:rPr>
        <w:t xml:space="preserve">Other, tax exempt, national institutions in the fields of education, environment, and engineering </w:t>
      </w:r>
    </w:p>
    <w:p w14:paraId="04648A88" w14:textId="77777777" w:rsidR="00270A67" w:rsidRPr="002346E1" w:rsidRDefault="00270A67" w:rsidP="006D4F12">
      <w:pPr>
        <w:spacing w:after="0" w:line="240" w:lineRule="auto"/>
        <w:rPr>
          <w:rFonts w:ascii="Calibri Light" w:eastAsia="Calibri" w:hAnsi="Calibri Light" w:cs="Calibri Light"/>
          <w:color w:val="000000"/>
          <w:sz w:val="20"/>
          <w:szCs w:val="20"/>
          <w:lang w:val="en-CA"/>
        </w:rPr>
      </w:pPr>
    </w:p>
    <w:p w14:paraId="2023249A" w14:textId="77777777" w:rsidR="00270A67" w:rsidRPr="002346E1" w:rsidRDefault="00270A67" w:rsidP="006D4F12">
      <w:pPr>
        <w:spacing w:after="0" w:line="240" w:lineRule="auto"/>
        <w:rPr>
          <w:rFonts w:ascii="Calibri Light" w:eastAsia="Calibri" w:hAnsi="Calibri Light" w:cs="Calibri Light"/>
          <w:color w:val="000000"/>
          <w:sz w:val="20"/>
          <w:szCs w:val="20"/>
          <w:lang w:val="en-CA"/>
        </w:rPr>
      </w:pPr>
      <w:r w:rsidRPr="002346E1">
        <w:rPr>
          <w:rFonts w:ascii="Calibri Light" w:eastAsia="Calibri" w:hAnsi="Calibri Light" w:cs="Calibri Light"/>
          <w:b/>
          <w:color w:val="000000"/>
          <w:sz w:val="20"/>
          <w:szCs w:val="20"/>
          <w:lang w:val="en-CA"/>
        </w:rPr>
        <w:t xml:space="preserve">Value:  </w:t>
      </w:r>
      <w:r w:rsidRPr="002346E1">
        <w:rPr>
          <w:rFonts w:ascii="Calibri Light" w:eastAsia="Calibri" w:hAnsi="Calibri Light" w:cs="Calibri Light"/>
          <w:color w:val="000000"/>
          <w:sz w:val="20"/>
          <w:szCs w:val="20"/>
          <w:lang w:val="en-CA"/>
        </w:rPr>
        <w:t>Not specified</w:t>
      </w:r>
    </w:p>
    <w:p w14:paraId="7F3FED53" w14:textId="77777777" w:rsidR="00270A67" w:rsidRPr="002346E1" w:rsidRDefault="00270A67" w:rsidP="006D4F12">
      <w:pPr>
        <w:spacing w:after="0" w:line="240" w:lineRule="auto"/>
        <w:rPr>
          <w:rFonts w:ascii="Calibri Light" w:eastAsia="Calibri" w:hAnsi="Calibri Light" w:cs="Calibri Light"/>
          <w:color w:val="000000"/>
          <w:sz w:val="20"/>
          <w:szCs w:val="20"/>
          <w:lang w:val="en-CA"/>
        </w:rPr>
      </w:pPr>
    </w:p>
    <w:p w14:paraId="528090FF" w14:textId="66ED41E6" w:rsidR="00270A67" w:rsidRPr="002346E1" w:rsidRDefault="00270A67" w:rsidP="006D4F12">
      <w:pPr>
        <w:spacing w:after="0" w:line="240" w:lineRule="auto"/>
        <w:rPr>
          <w:rFonts w:ascii="Calibri Light" w:eastAsia="Calibri" w:hAnsi="Calibri Light" w:cs="Calibri Light"/>
          <w:sz w:val="20"/>
          <w:szCs w:val="20"/>
          <w:lang w:val="en-CA"/>
        </w:rPr>
      </w:pPr>
      <w:r w:rsidRPr="002346E1">
        <w:rPr>
          <w:rFonts w:ascii="Calibri Light" w:eastAsia="MS Mincho" w:hAnsi="Calibri Light" w:cs="Calibri Light"/>
          <w:b/>
          <w:sz w:val="20"/>
          <w:szCs w:val="20"/>
          <w:lang w:val="en-CA"/>
        </w:rPr>
        <w:t xml:space="preserve">Details:  </w:t>
      </w:r>
      <w:hyperlink r:id="rId178" w:history="1">
        <w:r w:rsidRPr="002346E1">
          <w:rPr>
            <w:rFonts w:ascii="Calibri Light" w:eastAsia="MS Mincho" w:hAnsi="Calibri Light" w:cs="Calibri Light"/>
            <w:color w:val="0000FF"/>
            <w:sz w:val="20"/>
            <w:szCs w:val="20"/>
            <w:u w:val="single"/>
            <w:lang w:val="en-CA"/>
          </w:rPr>
          <w:t xml:space="preserve">Application </w:t>
        </w:r>
        <w:proofErr w:type="spellStart"/>
        <w:r w:rsidRPr="002346E1">
          <w:rPr>
            <w:rFonts w:ascii="Calibri Light" w:eastAsia="MS Mincho" w:hAnsi="Calibri Light" w:cs="Calibri Light"/>
            <w:color w:val="0000FF"/>
            <w:sz w:val="20"/>
            <w:szCs w:val="20"/>
            <w:u w:val="single"/>
            <w:lang w:val="en-CA"/>
          </w:rPr>
          <w:t>Pr</w:t>
        </w:r>
        <w:r w:rsidR="000312DA">
          <w:rPr>
            <w:rFonts w:ascii="Calibri Light" w:eastAsia="MS Mincho" w:hAnsi="Calibri Light" w:cs="Calibri Light"/>
            <w:color w:val="0000FF"/>
            <w:sz w:val="20"/>
            <w:szCs w:val="20"/>
            <w:u w:val="single"/>
            <w:lang w:val="en-CA"/>
          </w:rPr>
          <w:t>OCI</w:t>
        </w:r>
        <w:r w:rsidRPr="002346E1">
          <w:rPr>
            <w:rFonts w:ascii="Calibri Light" w:eastAsia="MS Mincho" w:hAnsi="Calibri Light" w:cs="Calibri Light"/>
            <w:color w:val="0000FF"/>
            <w:sz w:val="20"/>
            <w:szCs w:val="20"/>
            <w:u w:val="single"/>
            <w:lang w:val="en-CA"/>
          </w:rPr>
          <w:t>ss</w:t>
        </w:r>
        <w:proofErr w:type="spellEnd"/>
      </w:hyperlink>
      <w:r w:rsidRPr="002346E1">
        <w:rPr>
          <w:rFonts w:ascii="Calibri Light" w:eastAsia="MS Mincho" w:hAnsi="Calibri Light" w:cs="Calibri Light"/>
          <w:sz w:val="20"/>
          <w:szCs w:val="20"/>
          <w:lang w:val="en-CA"/>
        </w:rPr>
        <w:t xml:space="preserve"> ; </w:t>
      </w:r>
      <w:hyperlink r:id="rId179" w:history="1">
        <w:r w:rsidRPr="002346E1">
          <w:rPr>
            <w:rFonts w:ascii="Calibri Light" w:eastAsia="MS Mincho" w:hAnsi="Calibri Light" w:cs="Calibri Light"/>
            <w:color w:val="0000FF"/>
            <w:sz w:val="20"/>
            <w:szCs w:val="20"/>
            <w:u w:val="single"/>
            <w:lang w:val="en-CA"/>
          </w:rPr>
          <w:t>Application Instructions</w:t>
        </w:r>
      </w:hyperlink>
      <w:bookmarkStart w:id="36" w:name="_IC-IMPACTS_Centres_of"/>
      <w:bookmarkStart w:id="37" w:name="_Mitacs,_Accelerate"/>
      <w:bookmarkStart w:id="38" w:name="h.4f1mdlm" w:colFirst="0" w:colLast="0"/>
      <w:bookmarkEnd w:id="36"/>
      <w:bookmarkEnd w:id="37"/>
      <w:bookmarkEnd w:id="38"/>
    </w:p>
    <w:p w14:paraId="29476C9E" w14:textId="6E24C68E" w:rsidR="005875AB" w:rsidRDefault="00270A67" w:rsidP="006D4F12">
      <w:pPr>
        <w:pStyle w:val="Normal1"/>
        <w:spacing w:after="0" w:line="240" w:lineRule="auto"/>
        <w:ind w:left="-284" w:right="43"/>
        <w:rPr>
          <w:rFonts w:ascii="Calibri Light" w:hAnsi="Calibri Light" w:cs="Calibri Light"/>
          <w:lang w:val="en-CA"/>
        </w:rPr>
      </w:pPr>
      <w:r w:rsidRPr="002346E1">
        <w:rPr>
          <w:rFonts w:ascii="Calibri Light" w:hAnsi="Calibri Light" w:cs="Calibri Light"/>
          <w:lang w:val="en-CA"/>
        </w:rPr>
        <w:br w:type="page"/>
      </w:r>
    </w:p>
    <w:p w14:paraId="7C102F27" w14:textId="77777777" w:rsidR="00615E85" w:rsidRPr="002346E1" w:rsidRDefault="00615E85" w:rsidP="006D4F12">
      <w:pPr>
        <w:pStyle w:val="Heading2"/>
        <w:spacing w:before="0"/>
        <w:rPr>
          <w:rFonts w:ascii="Calibri Light" w:hAnsi="Calibri Light" w:cs="Calibri Light"/>
          <w:lang w:val="en-CA"/>
        </w:rPr>
      </w:pPr>
      <w:bookmarkStart w:id="39" w:name="_Transport_Canada,_Clean"/>
      <w:bookmarkStart w:id="40" w:name="_NSERC,_Engage_and"/>
      <w:bookmarkStart w:id="41" w:name="_NSERC_-_Collaborative"/>
      <w:bookmarkStart w:id="42" w:name="_OCE,_Connected_Vehicle/Autonomous"/>
      <w:bookmarkStart w:id="43" w:name="_OCE,_Voucher_for"/>
      <w:bookmarkStart w:id="44" w:name="_Public_Health_Agency"/>
      <w:bookmarkStart w:id="45" w:name="_Ref382814811"/>
      <w:bookmarkStart w:id="46" w:name="_Ref386030577"/>
      <w:bookmarkStart w:id="47" w:name="_Ref384038553"/>
      <w:bookmarkEnd w:id="39"/>
      <w:bookmarkEnd w:id="40"/>
      <w:bookmarkEnd w:id="41"/>
      <w:bookmarkEnd w:id="42"/>
      <w:bookmarkEnd w:id="43"/>
      <w:bookmarkEnd w:id="44"/>
      <w:r w:rsidRPr="002346E1">
        <w:rPr>
          <w:rFonts w:ascii="Calibri Light" w:hAnsi="Calibri Light" w:cs="Calibri Light"/>
          <w:lang w:val="en-CA"/>
        </w:rPr>
        <w:lastRenderedPageBreak/>
        <w:t>Public Health Agency of Canada, Multi-sectoral Partnerships to Promote Healthy Living and Prevent Chronic Disease</w:t>
      </w:r>
      <w:bookmarkEnd w:id="45"/>
    </w:p>
    <w:p w14:paraId="13EDD485" w14:textId="5E4FCB13" w:rsidR="00615E85" w:rsidRPr="002346E1" w:rsidRDefault="00615E85" w:rsidP="006D4F12">
      <w:pPr>
        <w:pStyle w:val="Normal1"/>
        <w:spacing w:after="0" w:line="240" w:lineRule="auto"/>
        <w:jc w:val="center"/>
        <w:rPr>
          <w:rFonts w:ascii="Calibri Light" w:hAnsi="Calibri Light" w:cs="Calibri Light"/>
          <w:lang w:val="en-CA"/>
        </w:rPr>
      </w:pPr>
      <w:r w:rsidRPr="002346E1">
        <w:rPr>
          <w:rFonts w:ascii="Calibri Light" w:hAnsi="Calibri Light" w:cs="Calibri Light"/>
          <w:b/>
          <w:sz w:val="20"/>
          <w:lang w:val="en-CA"/>
        </w:rPr>
        <w:t>Internal ORS Deadline:</w:t>
      </w:r>
      <w:r w:rsidR="00E01EA4">
        <w:rPr>
          <w:rFonts w:ascii="Calibri Light" w:hAnsi="Calibri Light" w:cs="Calibri Light"/>
          <w:sz w:val="20"/>
          <w:lang w:val="en-CA"/>
        </w:rPr>
        <w:t xml:space="preserve"> a minimum of 5</w:t>
      </w:r>
      <w:r w:rsidRPr="002346E1">
        <w:rPr>
          <w:rFonts w:ascii="Calibri Light" w:hAnsi="Calibri Light" w:cs="Calibri Light"/>
          <w:sz w:val="20"/>
          <w:lang w:val="en-CA"/>
        </w:rPr>
        <w:t xml:space="preserve"> days prior to submission </w:t>
      </w:r>
      <w:r w:rsidRPr="002346E1">
        <w:rPr>
          <w:rFonts w:ascii="Calibri Light" w:hAnsi="Calibri Light" w:cs="Calibri Light"/>
          <w:b/>
          <w:color w:val="FF0000"/>
          <w:sz w:val="20"/>
          <w:lang w:val="en-CA"/>
        </w:rPr>
        <w:t>*</w:t>
      </w:r>
      <w:r w:rsidRPr="002346E1">
        <w:rPr>
          <w:rFonts w:ascii="Calibri Light" w:hAnsi="Calibri Light" w:cs="Calibri Light"/>
          <w:sz w:val="20"/>
          <w:lang w:val="en-CA"/>
        </w:rPr>
        <w:br/>
      </w:r>
      <w:r w:rsidRPr="002346E1">
        <w:rPr>
          <w:rFonts w:ascii="Calibri Light" w:hAnsi="Calibri Light" w:cs="Calibri Light"/>
          <w:b/>
          <w:sz w:val="20"/>
          <w:lang w:val="en-CA"/>
        </w:rPr>
        <w:t>External Sponsor Deadline</w:t>
      </w:r>
      <w:r w:rsidRPr="002346E1">
        <w:rPr>
          <w:rFonts w:ascii="Calibri Light" w:hAnsi="Calibri Light" w:cs="Calibri Light"/>
          <w:sz w:val="20"/>
          <w:lang w:val="en-CA"/>
        </w:rPr>
        <w:t>: Continuous Intake</w:t>
      </w:r>
    </w:p>
    <w:p w14:paraId="25FEB4C8" w14:textId="77777777" w:rsidR="00615E85" w:rsidRPr="002346E1" w:rsidRDefault="00615E85" w:rsidP="006D4F12">
      <w:pPr>
        <w:pStyle w:val="Normal1"/>
        <w:spacing w:after="0" w:line="240" w:lineRule="auto"/>
        <w:rPr>
          <w:rFonts w:ascii="Calibri Light" w:hAnsi="Calibri Light" w:cs="Calibri Light"/>
          <w:lang w:val="en-CA"/>
        </w:rPr>
      </w:pPr>
    </w:p>
    <w:p w14:paraId="376A148E" w14:textId="77777777" w:rsidR="00615E85" w:rsidRPr="002346E1" w:rsidRDefault="00615E85" w:rsidP="006D4F12">
      <w:pPr>
        <w:pStyle w:val="Normal1"/>
        <w:spacing w:after="0" w:line="240" w:lineRule="auto"/>
        <w:rPr>
          <w:rFonts w:ascii="Calibri Light" w:hAnsi="Calibri Light" w:cs="Calibri Light"/>
          <w:lang w:val="en-CA"/>
        </w:rPr>
      </w:pPr>
      <w:r w:rsidRPr="002346E1">
        <w:rPr>
          <w:rFonts w:ascii="Calibri Light" w:hAnsi="Calibri Light" w:cs="Calibri Light"/>
          <w:i/>
          <w:color w:val="FF0000"/>
          <w:sz w:val="20"/>
          <w:lang w:val="en-CA"/>
        </w:rPr>
        <w:t xml:space="preserve">*A hard copy of the complete application package and a </w:t>
      </w:r>
      <w:hyperlink r:id="rId180">
        <w:r w:rsidRPr="002346E1">
          <w:rPr>
            <w:rFonts w:ascii="Calibri Light" w:hAnsi="Calibri Light" w:cs="Calibri Light"/>
            <w:i/>
            <w:color w:val="FF0000"/>
            <w:sz w:val="20"/>
            <w:u w:val="single"/>
            <w:lang w:val="en-CA"/>
          </w:rPr>
          <w:t>Research Grant/Contract Authorization (RGA) Form</w:t>
        </w:r>
      </w:hyperlink>
      <w:r w:rsidRPr="002346E1">
        <w:rPr>
          <w:rFonts w:ascii="Calibri Light" w:hAnsi="Calibri Light" w:cs="Calibri Light"/>
          <w:i/>
          <w:color w:val="FF0000"/>
          <w:sz w:val="20"/>
          <w:lang w:val="en-CA"/>
        </w:rPr>
        <w:t xml:space="preserve"> with all required signatures </w:t>
      </w:r>
      <w:r w:rsidRPr="002346E1">
        <w:rPr>
          <w:rFonts w:ascii="Calibri Light" w:hAnsi="Calibri Light" w:cs="Calibri Light"/>
          <w:b/>
          <w:i/>
          <w:color w:val="FF0000"/>
          <w:sz w:val="20"/>
          <w:lang w:val="en-CA"/>
        </w:rPr>
        <w:t xml:space="preserve">must </w:t>
      </w:r>
      <w:r w:rsidRPr="002346E1">
        <w:rPr>
          <w:rFonts w:ascii="Calibri Light" w:hAnsi="Calibri Light" w:cs="Calibri Light"/>
          <w:i/>
          <w:color w:val="FF0000"/>
          <w:sz w:val="20"/>
          <w:lang w:val="en-CA"/>
        </w:rPr>
        <w:t>be submitted to the ORS contact by the internal deadline.</w:t>
      </w:r>
    </w:p>
    <w:p w14:paraId="7BA35264" w14:textId="77777777" w:rsidR="00615E85" w:rsidRPr="002346E1" w:rsidRDefault="00615E85" w:rsidP="006D4F12">
      <w:pPr>
        <w:spacing w:after="0" w:line="240" w:lineRule="auto"/>
        <w:rPr>
          <w:rFonts w:ascii="Calibri Light" w:eastAsia="Calibri" w:hAnsi="Calibri Light" w:cs="Calibri Light"/>
          <w:sz w:val="20"/>
          <w:szCs w:val="20"/>
          <w:lang w:val="en-CA"/>
        </w:rPr>
      </w:pPr>
    </w:p>
    <w:p w14:paraId="439CB91E" w14:textId="77777777" w:rsidR="00615E85" w:rsidRPr="002346E1" w:rsidRDefault="00615E85" w:rsidP="006D4F12">
      <w:pPr>
        <w:spacing w:after="0" w:line="240" w:lineRule="auto"/>
        <w:rPr>
          <w:rFonts w:ascii="Calibri Light" w:eastAsia="Calibri" w:hAnsi="Calibri Light" w:cs="Calibri Light"/>
          <w:sz w:val="20"/>
          <w:szCs w:val="20"/>
          <w:lang w:val="en-CA"/>
        </w:rPr>
      </w:pPr>
      <w:r w:rsidRPr="002346E1">
        <w:rPr>
          <w:rFonts w:ascii="Calibri Light" w:eastAsia="Calibri" w:hAnsi="Calibri Light" w:cs="Calibri Light"/>
          <w:b/>
          <w:sz w:val="20"/>
          <w:szCs w:val="20"/>
          <w:lang w:val="en-CA"/>
        </w:rPr>
        <w:t xml:space="preserve">Description:  </w:t>
      </w:r>
      <w:r w:rsidRPr="002346E1">
        <w:rPr>
          <w:rFonts w:ascii="Calibri Light" w:eastAsia="Calibri" w:hAnsi="Calibri Light" w:cs="Calibri Light"/>
          <w:sz w:val="20"/>
          <w:szCs w:val="20"/>
          <w:lang w:val="en-CA"/>
        </w:rPr>
        <w:t xml:space="preserve">The Public Health Agency of Canada (Agency) is pleased to invite eligible organizations to submit a “Letter of Intent” (LOI) to advance innovative, multi-sectoral approaches to promote healthy living and prevent chronic disease.  Multi-sectoral approaches involving all segments of society - communities, academia, the charitable and not-for-profit sector and the private sector - are required to address complex social issues such as childhood obesity and the prevention of chronic diseases. </w:t>
      </w:r>
    </w:p>
    <w:p w14:paraId="6E76983A" w14:textId="77777777" w:rsidR="00615E85" w:rsidRPr="002346E1" w:rsidRDefault="00615E85" w:rsidP="006D4F12">
      <w:pPr>
        <w:spacing w:after="0" w:line="240" w:lineRule="auto"/>
        <w:rPr>
          <w:rFonts w:ascii="Calibri Light" w:eastAsia="Times New Roman" w:hAnsi="Calibri Light" w:cs="Calibri Light"/>
          <w:color w:val="000000"/>
          <w:sz w:val="20"/>
          <w:szCs w:val="20"/>
          <w:lang w:val="en-CA" w:eastAsia="en-CA"/>
        </w:rPr>
      </w:pPr>
      <w:r w:rsidRPr="002346E1">
        <w:rPr>
          <w:rFonts w:ascii="Calibri Light" w:eastAsia="Times New Roman" w:hAnsi="Calibri Light" w:cs="Calibri Light"/>
          <w:color w:val="000000"/>
          <w:sz w:val="20"/>
          <w:szCs w:val="20"/>
          <w:lang w:val="en-CA" w:eastAsia="en-CA"/>
        </w:rPr>
        <w:t xml:space="preserve">The </w:t>
      </w:r>
      <w:hyperlink r:id="rId181" w:anchor="q1" w:history="1">
        <w:r w:rsidRPr="002346E1">
          <w:rPr>
            <w:rFonts w:ascii="Calibri Light" w:eastAsia="Times New Roman" w:hAnsi="Calibri Light" w:cs="Calibri Light"/>
            <w:color w:val="660066"/>
            <w:sz w:val="20"/>
            <w:szCs w:val="20"/>
            <w:u w:val="single"/>
            <w:lang w:val="en-CA" w:eastAsia="en-CA"/>
          </w:rPr>
          <w:t>Integrated Strategy on Healthy Living and Chronic Disease (ISHLCD</w:t>
        </w:r>
      </w:hyperlink>
      <w:hyperlink r:id="rId182" w:anchor="q1" w:history="1">
        <w:r w:rsidRPr="002346E1">
          <w:rPr>
            <w:rFonts w:ascii="Calibri Light" w:eastAsia="Times New Roman" w:hAnsi="Calibri Light" w:cs="Calibri Light"/>
            <w:color w:val="660066"/>
            <w:sz w:val="20"/>
            <w:szCs w:val="20"/>
            <w:u w:val="single"/>
            <w:lang w:val="en-CA" w:eastAsia="en-CA"/>
          </w:rPr>
          <w:t>)</w:t>
        </w:r>
      </w:hyperlink>
      <w:r w:rsidRPr="002346E1">
        <w:rPr>
          <w:rFonts w:ascii="Calibri Light" w:eastAsia="Times New Roman" w:hAnsi="Calibri Light" w:cs="Calibri Light"/>
          <w:color w:val="000000"/>
          <w:sz w:val="20"/>
          <w:szCs w:val="20"/>
          <w:lang w:val="en-CA" w:eastAsia="en-CA"/>
        </w:rPr>
        <w:t xml:space="preserve"> provides a framework for the federal government to promote the health of Canadians and reduce the impact of chronic disease in Canada. The funding programs under the ISHLCD include the </w:t>
      </w:r>
      <w:hyperlink r:id="rId183" w:history="1">
        <w:r w:rsidRPr="002346E1">
          <w:rPr>
            <w:rFonts w:ascii="Calibri Light" w:eastAsia="Times New Roman" w:hAnsi="Calibri Light" w:cs="Calibri Light"/>
            <w:color w:val="660066"/>
            <w:sz w:val="20"/>
            <w:szCs w:val="20"/>
            <w:u w:val="single"/>
            <w:lang w:val="en-CA" w:eastAsia="en-CA"/>
          </w:rPr>
          <w:t>Healthy Living Fund</w:t>
        </w:r>
      </w:hyperlink>
      <w:r w:rsidRPr="002346E1">
        <w:rPr>
          <w:rFonts w:ascii="Calibri Light" w:eastAsia="Times New Roman" w:hAnsi="Calibri Light" w:cs="Calibri Light"/>
          <w:color w:val="000000"/>
          <w:sz w:val="20"/>
          <w:szCs w:val="20"/>
          <w:lang w:val="en-CA" w:eastAsia="en-CA"/>
        </w:rPr>
        <w:t xml:space="preserve">, the </w:t>
      </w:r>
      <w:hyperlink r:id="rId184" w:history="1">
        <w:r w:rsidRPr="002346E1">
          <w:rPr>
            <w:rFonts w:ascii="Calibri Light" w:eastAsia="Times New Roman" w:hAnsi="Calibri Light" w:cs="Calibri Light"/>
            <w:color w:val="660066"/>
            <w:sz w:val="20"/>
            <w:szCs w:val="20"/>
            <w:u w:val="single"/>
            <w:lang w:val="en-CA" w:eastAsia="en-CA"/>
          </w:rPr>
          <w:t>Canadian Diabetes Strategy</w:t>
        </w:r>
      </w:hyperlink>
      <w:r w:rsidRPr="002346E1">
        <w:rPr>
          <w:rFonts w:ascii="Calibri Light" w:eastAsia="Times New Roman" w:hAnsi="Calibri Light" w:cs="Calibri Light"/>
          <w:color w:val="000000"/>
          <w:sz w:val="20"/>
          <w:szCs w:val="20"/>
          <w:lang w:val="en-CA" w:eastAsia="en-CA"/>
        </w:rPr>
        <w:t xml:space="preserve">, the </w:t>
      </w:r>
      <w:hyperlink r:id="rId185" w:history="1">
        <w:r w:rsidRPr="002346E1">
          <w:rPr>
            <w:rFonts w:ascii="Calibri Light" w:eastAsia="Times New Roman" w:hAnsi="Calibri Light" w:cs="Calibri Light"/>
            <w:color w:val="660066"/>
            <w:sz w:val="20"/>
            <w:szCs w:val="20"/>
            <w:u w:val="single"/>
            <w:lang w:val="en-CA" w:eastAsia="en-CA"/>
          </w:rPr>
          <w:t>Cancer Community-Based Program</w:t>
        </w:r>
      </w:hyperlink>
      <w:r w:rsidRPr="002346E1">
        <w:rPr>
          <w:rFonts w:ascii="Calibri Light" w:eastAsia="Times New Roman" w:hAnsi="Calibri Light" w:cs="Calibri Light"/>
          <w:color w:val="000000"/>
          <w:sz w:val="20"/>
          <w:szCs w:val="20"/>
          <w:lang w:val="en-CA" w:eastAsia="en-CA"/>
        </w:rPr>
        <w:t xml:space="preserve"> and the </w:t>
      </w:r>
      <w:hyperlink r:id="rId186" w:history="1">
        <w:r w:rsidRPr="002346E1">
          <w:rPr>
            <w:rFonts w:ascii="Calibri Light" w:eastAsia="Times New Roman" w:hAnsi="Calibri Light" w:cs="Calibri Light"/>
            <w:color w:val="660066"/>
            <w:sz w:val="20"/>
            <w:szCs w:val="20"/>
            <w:u w:val="single"/>
            <w:lang w:val="en-CA" w:eastAsia="en-CA"/>
          </w:rPr>
          <w:t>Cardiovascular Disease</w:t>
        </w:r>
      </w:hyperlink>
      <w:r w:rsidRPr="002346E1">
        <w:rPr>
          <w:rFonts w:ascii="Calibri Light" w:eastAsia="Times New Roman" w:hAnsi="Calibri Light" w:cs="Calibri Light"/>
          <w:color w:val="000000"/>
          <w:sz w:val="20"/>
          <w:szCs w:val="20"/>
          <w:lang w:val="en-CA" w:eastAsia="en-CA"/>
        </w:rPr>
        <w:t xml:space="preserve"> program.</w:t>
      </w:r>
    </w:p>
    <w:p w14:paraId="56BACB3A" w14:textId="77777777" w:rsidR="00615E85" w:rsidRPr="002346E1" w:rsidRDefault="00615E85" w:rsidP="006D4F12">
      <w:pPr>
        <w:spacing w:after="0" w:line="240" w:lineRule="auto"/>
        <w:rPr>
          <w:rFonts w:ascii="Calibri Light" w:eastAsia="Times New Roman" w:hAnsi="Calibri Light" w:cs="Calibri Light"/>
          <w:color w:val="000000"/>
          <w:sz w:val="20"/>
          <w:szCs w:val="20"/>
          <w:lang w:val="en-CA" w:eastAsia="en-CA"/>
        </w:rPr>
      </w:pPr>
      <w:r w:rsidRPr="002346E1">
        <w:rPr>
          <w:rFonts w:ascii="Calibri Light" w:eastAsia="Times New Roman" w:hAnsi="Calibri Light" w:cs="Calibri Light"/>
          <w:color w:val="000000"/>
          <w:sz w:val="20"/>
          <w:szCs w:val="20"/>
          <w:lang w:val="en-CA" w:eastAsia="en-CA"/>
        </w:rPr>
        <w:t>Projects to be funded under the ISHLCD must include a focus on at least one of the following:</w:t>
      </w:r>
    </w:p>
    <w:p w14:paraId="5713481C" w14:textId="77777777" w:rsidR="00615E85" w:rsidRPr="002346E1" w:rsidRDefault="00615E85" w:rsidP="00451A66">
      <w:pPr>
        <w:numPr>
          <w:ilvl w:val="0"/>
          <w:numId w:val="9"/>
        </w:numPr>
        <w:spacing w:after="0" w:line="240" w:lineRule="auto"/>
        <w:rPr>
          <w:rFonts w:ascii="Calibri Light" w:eastAsia="Times New Roman" w:hAnsi="Calibri Light" w:cs="Calibri Light"/>
          <w:color w:val="000000"/>
          <w:sz w:val="20"/>
          <w:szCs w:val="20"/>
          <w:lang w:val="en-CA" w:eastAsia="en-CA"/>
        </w:rPr>
      </w:pPr>
      <w:r w:rsidRPr="002346E1">
        <w:rPr>
          <w:rFonts w:ascii="Calibri Light" w:eastAsia="Times New Roman" w:hAnsi="Calibri Light" w:cs="Calibri Light"/>
          <w:color w:val="000000"/>
          <w:sz w:val="20"/>
          <w:szCs w:val="20"/>
          <w:lang w:val="en-CA" w:eastAsia="en-CA"/>
        </w:rPr>
        <w:t>addressing healthy living and healthy weights through a primary prevention initiative</w:t>
      </w:r>
    </w:p>
    <w:p w14:paraId="19C2446C" w14:textId="77777777" w:rsidR="00615E85" w:rsidRPr="002346E1" w:rsidRDefault="00615E85" w:rsidP="00451A66">
      <w:pPr>
        <w:numPr>
          <w:ilvl w:val="0"/>
          <w:numId w:val="9"/>
        </w:numPr>
        <w:spacing w:after="0" w:line="240" w:lineRule="auto"/>
        <w:rPr>
          <w:rFonts w:ascii="Calibri Light" w:eastAsia="Times New Roman" w:hAnsi="Calibri Light" w:cs="Calibri Light"/>
          <w:color w:val="000000"/>
          <w:sz w:val="20"/>
          <w:szCs w:val="20"/>
          <w:lang w:val="en-CA" w:eastAsia="en-CA"/>
        </w:rPr>
      </w:pPr>
      <w:r w:rsidRPr="002346E1">
        <w:rPr>
          <w:rFonts w:ascii="Calibri Light" w:eastAsia="Times New Roman" w:hAnsi="Calibri Light" w:cs="Calibri Light"/>
          <w:color w:val="000000"/>
          <w:sz w:val="20"/>
          <w:szCs w:val="20"/>
          <w:lang w:val="en-CA" w:eastAsia="en-CA"/>
        </w:rPr>
        <w:t>addressing common risk factors (i.e. unhealthy diet, physical inactivity, tobacco use) applicable to a number of the aforementioned chronic diseases</w:t>
      </w:r>
    </w:p>
    <w:p w14:paraId="4CC7AC70" w14:textId="77777777" w:rsidR="00615E85" w:rsidRPr="002346E1" w:rsidRDefault="00615E85" w:rsidP="006D4F12">
      <w:pPr>
        <w:spacing w:after="0" w:line="240" w:lineRule="auto"/>
        <w:rPr>
          <w:rFonts w:ascii="Calibri Light" w:eastAsia="Times New Roman" w:hAnsi="Calibri Light" w:cs="Calibri Light"/>
          <w:color w:val="000000"/>
          <w:sz w:val="20"/>
          <w:szCs w:val="20"/>
          <w:lang w:val="en-CA" w:eastAsia="en-CA"/>
        </w:rPr>
      </w:pPr>
      <w:bookmarkStart w:id="48" w:name="a2_2"/>
      <w:bookmarkEnd w:id="48"/>
      <w:r w:rsidRPr="002346E1">
        <w:rPr>
          <w:rFonts w:ascii="Calibri Light" w:eastAsia="Times New Roman" w:hAnsi="Calibri Light" w:cs="Calibri Light"/>
          <w:color w:val="000000"/>
          <w:sz w:val="20"/>
          <w:szCs w:val="20"/>
          <w:lang w:val="en-CA" w:eastAsia="en-CA"/>
        </w:rPr>
        <w:t xml:space="preserve">As part of the Government of Canada's five-year renewal of the </w:t>
      </w:r>
      <w:r w:rsidRPr="002346E1">
        <w:rPr>
          <w:rFonts w:ascii="Calibri Light" w:eastAsia="Times New Roman" w:hAnsi="Calibri Light" w:cs="Calibri Light"/>
          <w:sz w:val="20"/>
          <w:szCs w:val="20"/>
          <w:lang w:val="en-CA" w:eastAsia="en-CA"/>
        </w:rPr>
        <w:t>Federal Tobacco Control Strategy</w:t>
      </w:r>
      <w:r w:rsidRPr="002346E1">
        <w:rPr>
          <w:rFonts w:ascii="Calibri Light" w:eastAsia="Times New Roman" w:hAnsi="Calibri Light" w:cs="Calibri Light"/>
          <w:color w:val="000000"/>
          <w:sz w:val="20"/>
          <w:szCs w:val="20"/>
          <w:lang w:val="en-CA" w:eastAsia="en-CA"/>
        </w:rPr>
        <w:t xml:space="preserve"> (FTCS) through Budget 2012, interventions under this program stream will target tobacco as a common risk factor for chronic diseases as reinforced in the </w:t>
      </w:r>
      <w:hyperlink r:id="rId187" w:tooltip="Link to External Site" w:history="1">
        <w:r w:rsidRPr="002346E1">
          <w:rPr>
            <w:rFonts w:ascii="Calibri Light" w:eastAsia="Times New Roman" w:hAnsi="Calibri Light" w:cs="Calibri Light"/>
            <w:color w:val="660066"/>
            <w:sz w:val="20"/>
            <w:szCs w:val="20"/>
            <w:u w:val="single"/>
            <w:lang w:val="en-CA" w:eastAsia="en-CA"/>
          </w:rPr>
          <w:t>2011 United Nations Declaration on Non-Communicable Diseases</w:t>
        </w:r>
      </w:hyperlink>
      <w:r w:rsidRPr="002346E1">
        <w:rPr>
          <w:rFonts w:ascii="Calibri Light" w:eastAsia="Times New Roman" w:hAnsi="Calibri Light" w:cs="Calibri Light"/>
          <w:color w:val="000000"/>
          <w:sz w:val="20"/>
          <w:szCs w:val="20"/>
          <w:lang w:val="en-CA" w:eastAsia="en-CA"/>
        </w:rPr>
        <w:t>. The Agency's tobacco investments ensure alignment with broader chronic disease prevention priorities, such as the stakeholder-led National Lung Health Framework.</w:t>
      </w:r>
    </w:p>
    <w:p w14:paraId="232F3049" w14:textId="77777777" w:rsidR="00615E85" w:rsidRPr="002346E1" w:rsidRDefault="00615E85" w:rsidP="006D4F12">
      <w:pPr>
        <w:spacing w:after="0" w:line="240" w:lineRule="auto"/>
        <w:rPr>
          <w:rFonts w:ascii="Calibri Light" w:eastAsia="Times New Roman" w:hAnsi="Calibri Light" w:cs="Calibri Light"/>
          <w:color w:val="000000"/>
          <w:sz w:val="20"/>
          <w:szCs w:val="20"/>
          <w:lang w:val="en-CA" w:eastAsia="en-CA"/>
        </w:rPr>
      </w:pPr>
      <w:r w:rsidRPr="002346E1">
        <w:rPr>
          <w:rFonts w:ascii="Calibri Light" w:eastAsia="Times New Roman" w:hAnsi="Calibri Light" w:cs="Calibri Light"/>
          <w:color w:val="000000"/>
          <w:sz w:val="20"/>
          <w:szCs w:val="20"/>
          <w:lang w:val="en-CA" w:eastAsia="en-CA"/>
        </w:rPr>
        <w:t>Projects to be funded under the FTCS must include a focus on at least one of the following:</w:t>
      </w:r>
    </w:p>
    <w:p w14:paraId="645C3410" w14:textId="77777777" w:rsidR="00615E85" w:rsidRPr="002346E1" w:rsidRDefault="00615E85" w:rsidP="00451A66">
      <w:pPr>
        <w:pStyle w:val="ListParagraph"/>
        <w:numPr>
          <w:ilvl w:val="0"/>
          <w:numId w:val="10"/>
        </w:numPr>
        <w:spacing w:after="0" w:line="240" w:lineRule="auto"/>
        <w:rPr>
          <w:rFonts w:ascii="Calibri Light" w:eastAsia="Times New Roman" w:hAnsi="Calibri Light" w:cs="Calibri Light"/>
          <w:color w:val="000000"/>
          <w:sz w:val="20"/>
          <w:szCs w:val="20"/>
          <w:lang w:val="en-CA" w:eastAsia="en-CA"/>
        </w:rPr>
      </w:pPr>
      <w:r w:rsidRPr="002346E1">
        <w:rPr>
          <w:rFonts w:ascii="Calibri Light" w:eastAsia="Times New Roman" w:hAnsi="Calibri Light" w:cs="Calibri Light"/>
          <w:color w:val="000000"/>
          <w:sz w:val="20"/>
          <w:szCs w:val="20"/>
          <w:lang w:val="en-CA" w:eastAsia="en-CA"/>
        </w:rPr>
        <w:t>building the capacity of tobacco cessation interveners</w:t>
      </w:r>
    </w:p>
    <w:p w14:paraId="404637F5" w14:textId="77777777" w:rsidR="00615E85" w:rsidRPr="002346E1" w:rsidRDefault="00615E85" w:rsidP="00451A66">
      <w:pPr>
        <w:pStyle w:val="ListParagraph"/>
        <w:numPr>
          <w:ilvl w:val="0"/>
          <w:numId w:val="10"/>
        </w:numPr>
        <w:spacing w:after="0" w:line="240" w:lineRule="auto"/>
        <w:rPr>
          <w:rFonts w:ascii="Calibri Light" w:eastAsia="Times New Roman" w:hAnsi="Calibri Light" w:cs="Calibri Light"/>
          <w:color w:val="000000"/>
          <w:sz w:val="20"/>
          <w:szCs w:val="20"/>
          <w:lang w:val="en-CA" w:eastAsia="en-CA"/>
        </w:rPr>
      </w:pPr>
      <w:r w:rsidRPr="002346E1">
        <w:rPr>
          <w:rFonts w:ascii="Calibri Light" w:eastAsia="Times New Roman" w:hAnsi="Calibri Light" w:cs="Calibri Light"/>
          <w:color w:val="000000"/>
          <w:sz w:val="20"/>
          <w:szCs w:val="20"/>
          <w:lang w:val="en-CA" w:eastAsia="en-CA"/>
        </w:rPr>
        <w:t>reinforcing tobacco prevention and cessation in the workplace</w:t>
      </w:r>
    </w:p>
    <w:p w14:paraId="60DD8C4A" w14:textId="77777777" w:rsidR="00615E85" w:rsidRPr="002346E1" w:rsidRDefault="00615E85" w:rsidP="00451A66">
      <w:pPr>
        <w:pStyle w:val="ListParagraph"/>
        <w:numPr>
          <w:ilvl w:val="0"/>
          <w:numId w:val="10"/>
        </w:numPr>
        <w:spacing w:after="0" w:line="240" w:lineRule="auto"/>
        <w:rPr>
          <w:rFonts w:ascii="Calibri Light" w:eastAsia="Times New Roman" w:hAnsi="Calibri Light" w:cs="Calibri Light"/>
          <w:color w:val="000000"/>
          <w:sz w:val="20"/>
          <w:szCs w:val="20"/>
          <w:lang w:val="en-CA" w:eastAsia="en-CA"/>
        </w:rPr>
      </w:pPr>
      <w:r w:rsidRPr="002346E1">
        <w:rPr>
          <w:rFonts w:ascii="Calibri Light" w:eastAsia="Times New Roman" w:hAnsi="Calibri Light" w:cs="Calibri Light"/>
          <w:color w:val="000000"/>
          <w:sz w:val="20"/>
          <w:szCs w:val="20"/>
          <w:lang w:val="en-CA" w:eastAsia="en-CA"/>
        </w:rPr>
        <w:t>addressing the elevated risks of urban First Nations people living off-reserve, and Métis people and Inuit people living outside of their traditional communities</w:t>
      </w:r>
    </w:p>
    <w:p w14:paraId="2E5BEE5E" w14:textId="77777777" w:rsidR="00615E85" w:rsidRPr="002346E1" w:rsidRDefault="00615E85" w:rsidP="006D4F12">
      <w:pPr>
        <w:spacing w:after="0" w:line="240" w:lineRule="auto"/>
        <w:rPr>
          <w:rFonts w:ascii="Calibri Light" w:eastAsia="Calibri" w:hAnsi="Calibri Light" w:cs="Calibri Light"/>
          <w:sz w:val="20"/>
          <w:szCs w:val="20"/>
          <w:lang w:val="en-CA"/>
        </w:rPr>
      </w:pPr>
      <w:r w:rsidRPr="002346E1">
        <w:rPr>
          <w:rFonts w:ascii="Calibri Light" w:eastAsia="Calibri" w:hAnsi="Calibri Light" w:cs="Calibri Light"/>
          <w:b/>
          <w:sz w:val="20"/>
          <w:szCs w:val="20"/>
          <w:lang w:val="en-CA"/>
        </w:rPr>
        <w:t xml:space="preserve">Eligibility:  </w:t>
      </w:r>
      <w:r w:rsidRPr="002346E1">
        <w:rPr>
          <w:rFonts w:ascii="Calibri Light" w:eastAsia="Calibri" w:hAnsi="Calibri Light" w:cs="Calibri Light"/>
          <w:sz w:val="20"/>
          <w:szCs w:val="20"/>
          <w:lang w:val="en-CA"/>
        </w:rPr>
        <w:t xml:space="preserve"> Canadian not-for-profit voluntary organizations and corporations; for-profit organizations; unincorporated groups, societies and coalitions; provincial, territorial, regional, and municipal governments and agencies; organizations and institutions supported by provincial and territorial governments (regional health authorities, schools, post-secondary institutions, etc.); individuals deemed capable of conducting population health activities; and non-Canadian recipients may be considered on an exceptional basis; Aboriginal organizations</w:t>
      </w:r>
    </w:p>
    <w:p w14:paraId="17D44CD0" w14:textId="77777777" w:rsidR="00615E85" w:rsidRPr="002346E1" w:rsidRDefault="00615E85" w:rsidP="006D4F12">
      <w:pPr>
        <w:spacing w:after="0" w:line="240" w:lineRule="auto"/>
        <w:rPr>
          <w:rFonts w:ascii="Calibri Light" w:eastAsia="Calibri" w:hAnsi="Calibri Light" w:cs="Calibri Light"/>
          <w:sz w:val="20"/>
          <w:szCs w:val="20"/>
          <w:lang w:val="en-CA"/>
        </w:rPr>
      </w:pPr>
      <w:r w:rsidRPr="002346E1">
        <w:rPr>
          <w:rFonts w:ascii="Calibri Light" w:eastAsia="Calibri" w:hAnsi="Calibri Light" w:cs="Calibri Light"/>
          <w:b/>
          <w:sz w:val="20"/>
          <w:szCs w:val="20"/>
          <w:lang w:val="en-CA"/>
        </w:rPr>
        <w:t>Value:</w:t>
      </w:r>
      <w:r w:rsidRPr="002346E1">
        <w:rPr>
          <w:rFonts w:ascii="Calibri Light" w:hAnsi="Calibri Light" w:cs="Calibri Light"/>
          <w:lang w:val="en-CA"/>
        </w:rPr>
        <w:t xml:space="preserve"> </w:t>
      </w:r>
      <w:r w:rsidRPr="002346E1">
        <w:rPr>
          <w:rFonts w:ascii="Calibri Light" w:hAnsi="Calibri Light" w:cs="Calibri Light"/>
          <w:sz w:val="20"/>
          <w:szCs w:val="20"/>
          <w:lang w:val="en-CA"/>
        </w:rPr>
        <w:t>The value of your Agency funding request must be a minimum of $100,000 per year over a minimum of a two-year period. Requests that reflect less than $100,000/year, or are under two years in duration, will not be considered.  The maximum value of your Agency funding request cannot exceed $5 million per project. The funding duration must be between 24 months (2 years) and 60 months (5 years).</w:t>
      </w:r>
      <w:r w:rsidRPr="002346E1">
        <w:rPr>
          <w:rFonts w:ascii="Calibri Light" w:hAnsi="Calibri Light" w:cs="Calibri Light"/>
          <w:lang w:val="en-CA"/>
        </w:rPr>
        <w:t xml:space="preserve">  </w:t>
      </w:r>
      <w:r w:rsidRPr="002346E1">
        <w:rPr>
          <w:rFonts w:ascii="Calibri Light" w:eastAsia="Calibri" w:hAnsi="Calibri Light" w:cs="Calibri Light"/>
          <w:sz w:val="20"/>
          <w:szCs w:val="20"/>
          <w:lang w:val="en-CA"/>
        </w:rPr>
        <w:t>A matched funding ratio of 1:1 is required for funding under the ISHLCD. A minimum of 1:3 matched funding is required for projects funded under the FTCS. Final determination of the matched funding ratio for any particular project rests with the Public Health Agency of Canada.</w:t>
      </w:r>
    </w:p>
    <w:p w14:paraId="46939809" w14:textId="77777777" w:rsidR="00615E85" w:rsidRPr="002346E1" w:rsidRDefault="00615E85" w:rsidP="006D4F12">
      <w:pPr>
        <w:spacing w:after="0" w:line="240" w:lineRule="auto"/>
        <w:rPr>
          <w:rFonts w:ascii="Calibri Light" w:eastAsia="Calibri" w:hAnsi="Calibri Light" w:cs="Calibri Light"/>
          <w:sz w:val="20"/>
          <w:szCs w:val="20"/>
          <w:lang w:val="en-CA"/>
        </w:rPr>
      </w:pPr>
      <w:r w:rsidRPr="002346E1">
        <w:rPr>
          <w:rFonts w:ascii="Calibri Light" w:eastAsia="Calibri" w:hAnsi="Calibri Light" w:cs="Calibri Light"/>
          <w:b/>
          <w:sz w:val="20"/>
          <w:szCs w:val="20"/>
          <w:lang w:val="en-CA"/>
        </w:rPr>
        <w:t>Details:</w:t>
      </w:r>
    </w:p>
    <w:bookmarkStart w:id="49" w:name="_MON_1593430783"/>
    <w:bookmarkEnd w:id="49"/>
    <w:p w14:paraId="273C6E42" w14:textId="77777777" w:rsidR="00615E85" w:rsidRPr="002346E1" w:rsidRDefault="00615E85" w:rsidP="006D4F12">
      <w:pPr>
        <w:spacing w:after="0" w:line="240" w:lineRule="auto"/>
        <w:rPr>
          <w:rFonts w:ascii="Calibri Light" w:eastAsia="Calibri" w:hAnsi="Calibri Light" w:cs="Calibri Light"/>
          <w:sz w:val="20"/>
          <w:szCs w:val="20"/>
          <w:lang w:val="en-CA"/>
        </w:rPr>
      </w:pPr>
      <w:r w:rsidRPr="002346E1">
        <w:rPr>
          <w:rFonts w:ascii="Calibri Light" w:eastAsia="Calibri" w:hAnsi="Calibri Light" w:cs="Calibri Light"/>
          <w:sz w:val="20"/>
          <w:szCs w:val="20"/>
          <w:lang w:val="en-CA"/>
        </w:rPr>
        <w:object w:dxaOrig="1550" w:dyaOrig="991" w14:anchorId="4AAF42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4pt" o:ole="">
            <v:imagedata r:id="rId188" o:title=""/>
          </v:shape>
          <o:OLEObject Type="Embed" ProgID="Word.Document.8" ShapeID="_x0000_i1025" DrawAspect="Icon" ObjectID="_1682486219" r:id="rId189">
            <o:FieldCodes>\s</o:FieldCodes>
          </o:OLEObject>
        </w:object>
      </w:r>
      <w:r w:rsidRPr="002346E1">
        <w:rPr>
          <w:rFonts w:ascii="Calibri Light" w:eastAsia="Calibri" w:hAnsi="Calibri Light" w:cs="Calibri Light"/>
          <w:sz w:val="20"/>
          <w:szCs w:val="20"/>
          <w:lang w:val="en-CA"/>
        </w:rPr>
        <w:t xml:space="preserve">|  </w:t>
      </w:r>
      <w:hyperlink r:id="rId190" w:anchor="a4" w:history="1">
        <w:r w:rsidRPr="002346E1">
          <w:rPr>
            <w:rStyle w:val="Hyperlink"/>
            <w:rFonts w:ascii="Calibri Light" w:eastAsia="Calibri" w:hAnsi="Calibri Light" w:cs="Calibri Light"/>
            <w:sz w:val="20"/>
            <w:szCs w:val="20"/>
            <w:lang w:val="en-CA"/>
          </w:rPr>
          <w:t>Submitting at Letter of Intent</w:t>
        </w:r>
      </w:hyperlink>
      <w:r w:rsidRPr="002346E1">
        <w:rPr>
          <w:rFonts w:ascii="Calibri Light" w:eastAsia="Calibri" w:hAnsi="Calibri Light" w:cs="Calibri Light"/>
          <w:sz w:val="20"/>
          <w:szCs w:val="20"/>
          <w:lang w:val="en-CA"/>
        </w:rPr>
        <w:t xml:space="preserve">  | </w:t>
      </w:r>
      <w:hyperlink r:id="rId191" w:anchor="a5" w:history="1">
        <w:r w:rsidRPr="002346E1">
          <w:rPr>
            <w:rStyle w:val="Hyperlink"/>
            <w:rFonts w:ascii="Calibri Light" w:eastAsia="Calibri" w:hAnsi="Calibri Light" w:cs="Calibri Light"/>
            <w:sz w:val="20"/>
            <w:szCs w:val="20"/>
            <w:lang w:val="en-CA"/>
          </w:rPr>
          <w:t>Project Assessment</w:t>
        </w:r>
      </w:hyperlink>
      <w:r w:rsidRPr="002346E1">
        <w:rPr>
          <w:rFonts w:ascii="Calibri Light" w:eastAsia="Calibri" w:hAnsi="Calibri Light" w:cs="Calibri Light"/>
          <w:sz w:val="20"/>
          <w:szCs w:val="20"/>
          <w:lang w:val="en-CA"/>
        </w:rPr>
        <w:t xml:space="preserve">  | </w:t>
      </w:r>
      <w:hyperlink r:id="rId192" w:anchor="a7" w:history="1">
        <w:r w:rsidRPr="002346E1">
          <w:rPr>
            <w:rStyle w:val="Hyperlink"/>
            <w:rFonts w:ascii="Calibri Light" w:eastAsia="Calibri" w:hAnsi="Calibri Light" w:cs="Calibri Light"/>
            <w:sz w:val="20"/>
            <w:szCs w:val="20"/>
            <w:lang w:val="en-CA"/>
          </w:rPr>
          <w:t xml:space="preserve">Official </w:t>
        </w:r>
        <w:proofErr w:type="spellStart"/>
        <w:r w:rsidRPr="002346E1">
          <w:rPr>
            <w:rStyle w:val="Hyperlink"/>
            <w:rFonts w:ascii="Calibri Light" w:eastAsia="Calibri" w:hAnsi="Calibri Light" w:cs="Calibri Light"/>
            <w:sz w:val="20"/>
            <w:szCs w:val="20"/>
            <w:lang w:val="en-CA"/>
          </w:rPr>
          <w:t>LanguagesRequirement</w:t>
        </w:r>
        <w:proofErr w:type="spellEnd"/>
      </w:hyperlink>
      <w:r w:rsidRPr="002346E1">
        <w:rPr>
          <w:rFonts w:ascii="Calibri Light" w:eastAsia="Calibri" w:hAnsi="Calibri Light" w:cs="Calibri Light"/>
          <w:sz w:val="20"/>
          <w:szCs w:val="20"/>
          <w:lang w:val="en-CA"/>
        </w:rPr>
        <w:t xml:space="preserve"> | </w:t>
      </w:r>
      <w:hyperlink r:id="rId193" w:anchor="a10" w:history="1">
        <w:r w:rsidRPr="002346E1">
          <w:rPr>
            <w:rStyle w:val="Hyperlink"/>
            <w:rFonts w:ascii="Calibri Light" w:eastAsia="Calibri" w:hAnsi="Calibri Light" w:cs="Calibri Light"/>
            <w:sz w:val="20"/>
            <w:szCs w:val="20"/>
            <w:lang w:val="en-CA"/>
          </w:rPr>
          <w:t>FAQ</w:t>
        </w:r>
      </w:hyperlink>
    </w:p>
    <w:p w14:paraId="545E9D69" w14:textId="77777777" w:rsidR="00615E85" w:rsidRPr="002346E1" w:rsidRDefault="00615E85" w:rsidP="006D4F12">
      <w:pPr>
        <w:spacing w:after="0" w:line="240" w:lineRule="auto"/>
        <w:rPr>
          <w:rFonts w:ascii="Calibri Light" w:eastAsia="Calibri" w:hAnsi="Calibri Light" w:cs="Calibri Light"/>
          <w:color w:val="0000FF"/>
          <w:sz w:val="20"/>
          <w:szCs w:val="20"/>
          <w:u w:val="single"/>
          <w:lang w:val="en-CA"/>
        </w:rPr>
      </w:pPr>
    </w:p>
    <w:p w14:paraId="4CC9B144" w14:textId="77777777" w:rsidR="00615E85" w:rsidRPr="002346E1" w:rsidRDefault="00615E85" w:rsidP="006D4F12">
      <w:pPr>
        <w:pStyle w:val="Normal1"/>
        <w:spacing w:after="0" w:line="240" w:lineRule="auto"/>
        <w:jc w:val="center"/>
        <w:rPr>
          <w:rFonts w:ascii="Calibri Light" w:hAnsi="Calibri Light" w:cs="Calibri Light"/>
          <w:b/>
          <w:sz w:val="20"/>
          <w:lang w:val="en-CA"/>
        </w:rPr>
      </w:pPr>
      <w:bookmarkStart w:id="50" w:name="_Spencer_Foundation,_Initiative"/>
      <w:bookmarkEnd w:id="46"/>
      <w:bookmarkEnd w:id="47"/>
      <w:bookmarkEnd w:id="50"/>
    </w:p>
    <w:p w14:paraId="68DF12E4" w14:textId="50E4A1EC" w:rsidR="00713198" w:rsidRPr="00713198" w:rsidRDefault="00B34351">
      <w:pPr>
        <w:rPr>
          <w:rFonts w:ascii="Calibri Light" w:hAnsi="Calibri Light" w:cs="Calibri Light"/>
          <w:lang w:val="en-CA"/>
        </w:rPr>
      </w:pPr>
      <w:bookmarkStart w:id="51" w:name="_The_National_Geographic"/>
      <w:bookmarkStart w:id="52" w:name="_Ref386031415"/>
      <w:bookmarkEnd w:id="51"/>
      <w:r w:rsidRPr="002346E1">
        <w:rPr>
          <w:rFonts w:ascii="Calibri Light" w:hAnsi="Calibri Light" w:cs="Calibri Light"/>
          <w:lang w:val="en-CA"/>
        </w:rPr>
        <w:br w:type="page"/>
      </w:r>
    </w:p>
    <w:p w14:paraId="70A25BA9" w14:textId="5A4CC07A" w:rsidR="00D14595" w:rsidRPr="002346E1" w:rsidRDefault="00D14595" w:rsidP="006D4F12">
      <w:pPr>
        <w:pStyle w:val="Heading2"/>
        <w:spacing w:before="0"/>
        <w:rPr>
          <w:rFonts w:ascii="Calibri Light" w:hAnsi="Calibri Light" w:cs="Calibri Light"/>
          <w:lang w:val="en-CA"/>
        </w:rPr>
      </w:pPr>
      <w:r w:rsidRPr="002346E1">
        <w:rPr>
          <w:rFonts w:ascii="Calibri Light" w:hAnsi="Calibri Light" w:cs="Calibri Light"/>
          <w:lang w:val="en-CA"/>
        </w:rPr>
        <w:lastRenderedPageBreak/>
        <w:t>The National Geographic Society, Committee for Research and Exploration Grant Application</w:t>
      </w:r>
      <w:bookmarkEnd w:id="52"/>
    </w:p>
    <w:p w14:paraId="1FA35A0F" w14:textId="77777777" w:rsidR="00D14595" w:rsidRPr="002346E1" w:rsidRDefault="00D14595" w:rsidP="006D4F12">
      <w:pPr>
        <w:pStyle w:val="Normal1"/>
        <w:spacing w:after="0" w:line="240" w:lineRule="auto"/>
        <w:jc w:val="center"/>
        <w:rPr>
          <w:rFonts w:ascii="Calibri Light" w:hAnsi="Calibri Light" w:cs="Calibri Light"/>
          <w:b/>
          <w:sz w:val="20"/>
          <w:lang w:val="en-CA"/>
        </w:rPr>
      </w:pPr>
    </w:p>
    <w:p w14:paraId="58C2A812" w14:textId="5BB39C4A" w:rsidR="00615E85" w:rsidRPr="002346E1" w:rsidRDefault="00615E85" w:rsidP="006D4F12">
      <w:pPr>
        <w:pStyle w:val="Normal1"/>
        <w:spacing w:after="0" w:line="240" w:lineRule="auto"/>
        <w:jc w:val="center"/>
        <w:rPr>
          <w:rFonts w:ascii="Calibri Light" w:hAnsi="Calibri Light" w:cs="Calibri Light"/>
          <w:sz w:val="20"/>
          <w:lang w:val="en-CA"/>
        </w:rPr>
      </w:pPr>
      <w:r w:rsidRPr="002346E1">
        <w:rPr>
          <w:rFonts w:ascii="Calibri Light" w:hAnsi="Calibri Light" w:cs="Calibri Light"/>
          <w:b/>
          <w:sz w:val="20"/>
          <w:lang w:val="en-CA"/>
        </w:rPr>
        <w:t>Internal ORS Deadline:</w:t>
      </w:r>
      <w:r w:rsidR="00E01EA4">
        <w:rPr>
          <w:rFonts w:ascii="Calibri Light" w:hAnsi="Calibri Light" w:cs="Calibri Light"/>
          <w:sz w:val="20"/>
          <w:lang w:val="en-CA"/>
        </w:rPr>
        <w:t xml:space="preserve"> a minimum of 5</w:t>
      </w:r>
      <w:r w:rsidRPr="002346E1">
        <w:rPr>
          <w:rFonts w:ascii="Calibri Light" w:hAnsi="Calibri Light" w:cs="Calibri Light"/>
          <w:sz w:val="20"/>
          <w:lang w:val="en-CA"/>
        </w:rPr>
        <w:t xml:space="preserve"> days prior to submission</w:t>
      </w:r>
      <w:r w:rsidRPr="002346E1">
        <w:rPr>
          <w:rFonts w:ascii="Calibri Light" w:hAnsi="Calibri Light" w:cs="Calibri Light"/>
          <w:i/>
          <w:color w:val="FF0000"/>
          <w:sz w:val="20"/>
          <w:lang w:val="en-CA"/>
        </w:rPr>
        <w:t>*</w:t>
      </w:r>
      <w:r w:rsidRPr="002346E1">
        <w:rPr>
          <w:rFonts w:ascii="Calibri Light" w:hAnsi="Calibri Light" w:cs="Calibri Light"/>
          <w:sz w:val="20"/>
          <w:lang w:val="en-CA"/>
        </w:rPr>
        <w:br/>
      </w:r>
      <w:r w:rsidRPr="002346E1">
        <w:rPr>
          <w:rFonts w:ascii="Calibri Light" w:hAnsi="Calibri Light" w:cs="Calibri Light"/>
          <w:b/>
          <w:sz w:val="20"/>
          <w:lang w:val="en-CA"/>
        </w:rPr>
        <w:t>External Sponsor Deadline</w:t>
      </w:r>
      <w:r w:rsidRPr="002346E1">
        <w:rPr>
          <w:rFonts w:ascii="Calibri Light" w:hAnsi="Calibri Light" w:cs="Calibri Light"/>
          <w:sz w:val="20"/>
          <w:lang w:val="en-CA"/>
        </w:rPr>
        <w:t xml:space="preserve">: </w:t>
      </w:r>
      <w:r w:rsidR="00CC337B" w:rsidRPr="002346E1">
        <w:rPr>
          <w:rFonts w:ascii="Calibri Light" w:hAnsi="Calibri Light" w:cs="Calibri Light"/>
          <w:sz w:val="20"/>
          <w:lang w:val="en-CA"/>
        </w:rPr>
        <w:t xml:space="preserve">Quarterly Deadlines </w:t>
      </w:r>
    </w:p>
    <w:p w14:paraId="3EB6A457" w14:textId="77777777" w:rsidR="00615E85" w:rsidRPr="002346E1" w:rsidRDefault="00615E85" w:rsidP="006D4F12">
      <w:pPr>
        <w:pStyle w:val="Normal1"/>
        <w:spacing w:after="0" w:line="240" w:lineRule="auto"/>
        <w:jc w:val="center"/>
        <w:rPr>
          <w:rFonts w:ascii="Calibri Light" w:hAnsi="Calibri Light" w:cs="Calibri Light"/>
          <w:sz w:val="20"/>
          <w:szCs w:val="20"/>
          <w:lang w:val="en-CA"/>
        </w:rPr>
      </w:pPr>
      <w:r w:rsidRPr="002346E1">
        <w:rPr>
          <w:rFonts w:ascii="Calibri Light" w:hAnsi="Calibri Light" w:cs="Calibri Light"/>
          <w:sz w:val="20"/>
          <w:szCs w:val="20"/>
          <w:lang w:val="en-CA"/>
        </w:rPr>
        <w:t>NGS CRE asks that you submit 10 months before project start date</w:t>
      </w:r>
    </w:p>
    <w:p w14:paraId="7FCB635C" w14:textId="77777777" w:rsidR="00615E85" w:rsidRPr="002346E1" w:rsidRDefault="00615E85" w:rsidP="006D4F12">
      <w:pPr>
        <w:pStyle w:val="Normal1"/>
        <w:spacing w:after="0" w:line="240" w:lineRule="auto"/>
        <w:rPr>
          <w:rFonts w:ascii="Calibri Light" w:hAnsi="Calibri Light" w:cs="Calibri Light"/>
          <w:lang w:val="en-CA"/>
        </w:rPr>
      </w:pPr>
    </w:p>
    <w:p w14:paraId="38AFC4BF" w14:textId="77777777" w:rsidR="00615E85" w:rsidRPr="002346E1" w:rsidRDefault="00615E85" w:rsidP="006D4F12">
      <w:pPr>
        <w:pStyle w:val="Normal1"/>
        <w:spacing w:after="0" w:line="240" w:lineRule="auto"/>
        <w:rPr>
          <w:rStyle w:val="Hyperlink"/>
          <w:rFonts w:ascii="Calibri Light" w:hAnsi="Calibri Light" w:cs="Calibri Light"/>
          <w:color w:val="000000"/>
          <w:u w:val="none"/>
          <w:lang w:val="en-CA"/>
        </w:rPr>
      </w:pPr>
      <w:r w:rsidRPr="002346E1">
        <w:rPr>
          <w:rFonts w:ascii="Calibri Light" w:hAnsi="Calibri Light" w:cs="Calibri Light"/>
          <w:i/>
          <w:color w:val="FF0000"/>
          <w:sz w:val="20"/>
          <w:lang w:val="en-CA"/>
        </w:rPr>
        <w:t xml:space="preserve">*A hard copy of the complete application package and a </w:t>
      </w:r>
      <w:hyperlink r:id="rId194">
        <w:r w:rsidRPr="002346E1">
          <w:rPr>
            <w:rFonts w:ascii="Calibri Light" w:hAnsi="Calibri Light" w:cs="Calibri Light"/>
            <w:i/>
            <w:color w:val="FF0000"/>
            <w:sz w:val="20"/>
            <w:u w:val="single"/>
            <w:lang w:val="en-CA"/>
          </w:rPr>
          <w:t>Research Grant/Contract Authorization (RGA) Form</w:t>
        </w:r>
      </w:hyperlink>
      <w:r w:rsidRPr="002346E1">
        <w:rPr>
          <w:rFonts w:ascii="Calibri Light" w:hAnsi="Calibri Light" w:cs="Calibri Light"/>
          <w:i/>
          <w:color w:val="FF0000"/>
          <w:sz w:val="20"/>
          <w:lang w:val="en-CA"/>
        </w:rPr>
        <w:t xml:space="preserve"> with all required signatures </w:t>
      </w:r>
      <w:r w:rsidRPr="002346E1">
        <w:rPr>
          <w:rFonts w:ascii="Calibri Light" w:hAnsi="Calibri Light" w:cs="Calibri Light"/>
          <w:b/>
          <w:i/>
          <w:color w:val="FF0000"/>
          <w:sz w:val="20"/>
          <w:lang w:val="en-CA"/>
        </w:rPr>
        <w:t xml:space="preserve">must </w:t>
      </w:r>
      <w:r w:rsidRPr="002346E1">
        <w:rPr>
          <w:rFonts w:ascii="Calibri Light" w:hAnsi="Calibri Light" w:cs="Calibri Light"/>
          <w:i/>
          <w:color w:val="FF0000"/>
          <w:sz w:val="20"/>
          <w:lang w:val="en-CA"/>
        </w:rPr>
        <w:t>be submitted to the ORS contact by the internal deadline.</w:t>
      </w:r>
    </w:p>
    <w:p w14:paraId="4A1BA4D5" w14:textId="77777777" w:rsidR="00615E85" w:rsidRPr="002346E1" w:rsidRDefault="00615E85" w:rsidP="006D4F12">
      <w:pPr>
        <w:spacing w:after="0" w:line="240" w:lineRule="auto"/>
        <w:rPr>
          <w:rStyle w:val="Hyperlink"/>
          <w:rFonts w:ascii="Calibri Light" w:hAnsi="Calibri Light" w:cs="Calibri Light"/>
          <w:color w:val="auto"/>
          <w:sz w:val="20"/>
          <w:u w:val="none"/>
          <w:lang w:val="en-CA"/>
        </w:rPr>
      </w:pPr>
    </w:p>
    <w:p w14:paraId="218F6A3B" w14:textId="79C2886C" w:rsidR="00615E85" w:rsidRPr="002346E1" w:rsidRDefault="00615E85" w:rsidP="006D4F12">
      <w:pPr>
        <w:spacing w:after="0" w:line="240" w:lineRule="auto"/>
        <w:rPr>
          <w:rStyle w:val="Hyperlink"/>
          <w:rFonts w:ascii="Calibri Light" w:hAnsi="Calibri Light" w:cs="Calibri Light"/>
          <w:color w:val="auto"/>
          <w:sz w:val="20"/>
          <w:szCs w:val="20"/>
          <w:u w:val="none"/>
          <w:lang w:val="en-CA"/>
        </w:rPr>
      </w:pPr>
      <w:r w:rsidRPr="002346E1">
        <w:rPr>
          <w:rStyle w:val="Hyperlink"/>
          <w:rFonts w:ascii="Calibri Light" w:hAnsi="Calibri Light" w:cs="Calibri Light"/>
          <w:b/>
          <w:color w:val="auto"/>
          <w:sz w:val="20"/>
          <w:szCs w:val="20"/>
          <w:u w:val="none"/>
          <w:lang w:val="en-CA"/>
        </w:rPr>
        <w:t>Description</w:t>
      </w:r>
      <w:r w:rsidRPr="002346E1">
        <w:rPr>
          <w:rStyle w:val="Hyperlink"/>
          <w:rFonts w:ascii="Calibri Light" w:hAnsi="Calibri Light" w:cs="Calibri Light"/>
          <w:color w:val="auto"/>
          <w:sz w:val="20"/>
          <w:szCs w:val="20"/>
          <w:u w:val="none"/>
          <w:lang w:val="en-CA"/>
        </w:rPr>
        <w:t xml:space="preserve">:  Applications are generally limited to the following disciplines: anthropology, archaeology, astronomy, biology, botany, geography, geology, </w:t>
      </w:r>
      <w:proofErr w:type="spellStart"/>
      <w:r w:rsidR="000312DA">
        <w:rPr>
          <w:rStyle w:val="Hyperlink"/>
          <w:rFonts w:ascii="Calibri Light" w:hAnsi="Calibri Light" w:cs="Calibri Light"/>
          <w:color w:val="auto"/>
          <w:sz w:val="20"/>
          <w:szCs w:val="20"/>
          <w:u w:val="none"/>
          <w:lang w:val="en-CA"/>
        </w:rPr>
        <w:t>OCI</w:t>
      </w:r>
      <w:r w:rsidRPr="002346E1">
        <w:rPr>
          <w:rStyle w:val="Hyperlink"/>
          <w:rFonts w:ascii="Calibri Light" w:hAnsi="Calibri Light" w:cs="Calibri Light"/>
          <w:color w:val="auto"/>
          <w:sz w:val="20"/>
          <w:szCs w:val="20"/>
          <w:u w:val="none"/>
          <w:lang w:val="en-CA"/>
        </w:rPr>
        <w:t>anography</w:t>
      </w:r>
      <w:proofErr w:type="spellEnd"/>
      <w:r w:rsidRPr="002346E1">
        <w:rPr>
          <w:rStyle w:val="Hyperlink"/>
          <w:rFonts w:ascii="Calibri Light" w:hAnsi="Calibri Light" w:cs="Calibri Light"/>
          <w:color w:val="auto"/>
          <w:sz w:val="20"/>
          <w:szCs w:val="20"/>
          <w:u w:val="none"/>
          <w:lang w:val="en-CA"/>
        </w:rPr>
        <w:t>, paleontology, and zoology.</w:t>
      </w:r>
    </w:p>
    <w:p w14:paraId="15EB0DA9" w14:textId="77777777" w:rsidR="00615E85" w:rsidRPr="002346E1" w:rsidRDefault="00615E85" w:rsidP="006D4F12">
      <w:pPr>
        <w:spacing w:after="0" w:line="240" w:lineRule="auto"/>
        <w:rPr>
          <w:rStyle w:val="Hyperlink"/>
          <w:rFonts w:ascii="Calibri Light" w:hAnsi="Calibri Light" w:cs="Calibri Light"/>
          <w:color w:val="auto"/>
          <w:sz w:val="20"/>
          <w:szCs w:val="20"/>
          <w:u w:val="none"/>
          <w:lang w:val="en-CA"/>
        </w:rPr>
      </w:pPr>
    </w:p>
    <w:p w14:paraId="7577D705" w14:textId="77777777" w:rsidR="00615E85" w:rsidRPr="002346E1" w:rsidRDefault="00615E85" w:rsidP="006D4F12">
      <w:pPr>
        <w:spacing w:after="0" w:line="240" w:lineRule="auto"/>
        <w:rPr>
          <w:rStyle w:val="Hyperlink"/>
          <w:rFonts w:ascii="Calibri Light" w:hAnsi="Calibri Light" w:cs="Calibri Light"/>
          <w:color w:val="auto"/>
          <w:sz w:val="20"/>
          <w:szCs w:val="20"/>
          <w:u w:val="none"/>
          <w:lang w:val="en-CA"/>
        </w:rPr>
      </w:pPr>
      <w:r w:rsidRPr="002346E1">
        <w:rPr>
          <w:rStyle w:val="Hyperlink"/>
          <w:rFonts w:ascii="Calibri Light" w:hAnsi="Calibri Light" w:cs="Calibri Light"/>
          <w:color w:val="auto"/>
          <w:sz w:val="20"/>
          <w:szCs w:val="20"/>
          <w:u w:val="none"/>
          <w:lang w:val="en-CA"/>
        </w:rPr>
        <w:t xml:space="preserve">In </w:t>
      </w:r>
      <w:proofErr w:type="gramStart"/>
      <w:r w:rsidRPr="002346E1">
        <w:rPr>
          <w:rStyle w:val="Hyperlink"/>
          <w:rFonts w:ascii="Calibri Light" w:hAnsi="Calibri Light" w:cs="Calibri Light"/>
          <w:color w:val="auto"/>
          <w:sz w:val="20"/>
          <w:szCs w:val="20"/>
          <w:u w:val="none"/>
          <w:lang w:val="en-CA"/>
        </w:rPr>
        <w:t>addition</w:t>
      </w:r>
      <w:proofErr w:type="gramEnd"/>
      <w:r w:rsidRPr="002346E1">
        <w:rPr>
          <w:rStyle w:val="Hyperlink"/>
          <w:rFonts w:ascii="Calibri Light" w:hAnsi="Calibri Light" w:cs="Calibri Light"/>
          <w:color w:val="auto"/>
          <w:sz w:val="20"/>
          <w:szCs w:val="20"/>
          <w:u w:val="none"/>
          <w:lang w:val="en-CA"/>
        </w:rPr>
        <w:t xml:space="preserve"> the committee is emphasizing multidisciplinary projects that address environmental issues (e.g., loss of biodiversity and habitat, effects of human-population pressures).</w:t>
      </w:r>
    </w:p>
    <w:p w14:paraId="1180D7BA" w14:textId="77777777" w:rsidR="00615E85" w:rsidRPr="002346E1" w:rsidRDefault="00615E85" w:rsidP="006D4F12">
      <w:pPr>
        <w:spacing w:after="0" w:line="240" w:lineRule="auto"/>
        <w:rPr>
          <w:rStyle w:val="Hyperlink"/>
          <w:rFonts w:ascii="Calibri Light" w:hAnsi="Calibri Light" w:cs="Calibri Light"/>
          <w:color w:val="auto"/>
          <w:sz w:val="20"/>
          <w:szCs w:val="20"/>
          <w:u w:val="none"/>
          <w:lang w:val="en-CA"/>
        </w:rPr>
      </w:pPr>
    </w:p>
    <w:p w14:paraId="16E0A642" w14:textId="77777777" w:rsidR="00615E85" w:rsidRPr="002346E1" w:rsidRDefault="00615E85" w:rsidP="006D4F12">
      <w:pPr>
        <w:spacing w:after="0" w:line="240" w:lineRule="auto"/>
        <w:rPr>
          <w:rStyle w:val="Hyperlink"/>
          <w:rFonts w:ascii="Calibri Light" w:hAnsi="Calibri Light" w:cs="Calibri Light"/>
          <w:color w:val="auto"/>
          <w:sz w:val="20"/>
          <w:szCs w:val="20"/>
          <w:u w:val="none"/>
          <w:lang w:val="en-CA"/>
        </w:rPr>
      </w:pPr>
      <w:r w:rsidRPr="002346E1">
        <w:rPr>
          <w:rStyle w:val="Hyperlink"/>
          <w:rFonts w:ascii="Calibri Light" w:hAnsi="Calibri Light" w:cs="Calibri Light"/>
          <w:b/>
          <w:color w:val="auto"/>
          <w:sz w:val="20"/>
          <w:szCs w:val="20"/>
          <w:u w:val="none"/>
          <w:lang w:val="en-CA"/>
        </w:rPr>
        <w:t>Eligibility</w:t>
      </w:r>
      <w:r w:rsidRPr="002346E1">
        <w:rPr>
          <w:rStyle w:val="Hyperlink"/>
          <w:rFonts w:ascii="Calibri Light" w:hAnsi="Calibri Light" w:cs="Calibri Light"/>
          <w:color w:val="auto"/>
          <w:sz w:val="20"/>
          <w:szCs w:val="20"/>
          <w:u w:val="none"/>
          <w:lang w:val="en-CA"/>
        </w:rPr>
        <w:t>: Applicants are expected to have advanced degrees (Ph.D. or equivalent) and be associated with an educational organization or institution. Independent researchers or those pursuing a Ph.D.-level degree may apply, but awards to non-Ph.D. applicants are rare. As a general rule, all applicants are expected to have published a minimum of three articles in peer-reviewed scientific journals.   Funding is not restricted to United States citizens. Researchers planning work in foreign countries should include at least one local collaborator as part of their research teams. The committee will not consider applications seeking support solely for laboratory work or archival research. While grants are awarded on the basis of scientific merit and exist independent of the Society's other divisions, grant recipients are expected to provide the Society with rights of first refusal for popular publication of their findings.</w:t>
      </w:r>
    </w:p>
    <w:p w14:paraId="4356E17B" w14:textId="77777777" w:rsidR="00615E85" w:rsidRPr="002346E1" w:rsidRDefault="00615E85" w:rsidP="006D4F12">
      <w:pPr>
        <w:spacing w:after="0" w:line="240" w:lineRule="auto"/>
        <w:rPr>
          <w:rStyle w:val="Hyperlink"/>
          <w:rFonts w:ascii="Calibri Light" w:hAnsi="Calibri Light" w:cs="Calibri Light"/>
          <w:color w:val="auto"/>
          <w:sz w:val="20"/>
          <w:szCs w:val="20"/>
          <w:u w:val="none"/>
          <w:lang w:val="en-CA"/>
        </w:rPr>
      </w:pPr>
    </w:p>
    <w:p w14:paraId="77150BAA" w14:textId="77777777" w:rsidR="00615E85" w:rsidRPr="002346E1" w:rsidRDefault="00615E85" w:rsidP="006D4F12">
      <w:pPr>
        <w:spacing w:after="0" w:line="240" w:lineRule="auto"/>
        <w:rPr>
          <w:rStyle w:val="Hyperlink"/>
          <w:rFonts w:ascii="Calibri Light" w:hAnsi="Calibri Light" w:cs="Calibri Light"/>
          <w:color w:val="auto"/>
          <w:sz w:val="20"/>
          <w:szCs w:val="20"/>
          <w:u w:val="none"/>
          <w:lang w:val="en-CA"/>
        </w:rPr>
      </w:pPr>
      <w:r w:rsidRPr="002346E1">
        <w:rPr>
          <w:rStyle w:val="Hyperlink"/>
          <w:rFonts w:ascii="Calibri Light" w:hAnsi="Calibri Light" w:cs="Calibri Light"/>
          <w:b/>
          <w:color w:val="auto"/>
          <w:sz w:val="20"/>
          <w:szCs w:val="20"/>
          <w:u w:val="none"/>
          <w:lang w:val="en-CA"/>
        </w:rPr>
        <w:t>Value</w:t>
      </w:r>
      <w:r w:rsidRPr="002346E1">
        <w:rPr>
          <w:rStyle w:val="Hyperlink"/>
          <w:rFonts w:ascii="Calibri Light" w:hAnsi="Calibri Light" w:cs="Calibri Light"/>
          <w:color w:val="auto"/>
          <w:sz w:val="20"/>
          <w:szCs w:val="20"/>
          <w:u w:val="none"/>
          <w:lang w:val="en-CA"/>
        </w:rPr>
        <w:t>:  While grant amounts vary greatly, most range from U.S. $1</w:t>
      </w:r>
      <w:r w:rsidR="00CC337B" w:rsidRPr="002346E1">
        <w:rPr>
          <w:rStyle w:val="Hyperlink"/>
          <w:rFonts w:ascii="Calibri Light" w:hAnsi="Calibri Light" w:cs="Calibri Light"/>
          <w:color w:val="auto"/>
          <w:sz w:val="20"/>
          <w:szCs w:val="20"/>
          <w:u w:val="none"/>
          <w:lang w:val="en-CA"/>
        </w:rPr>
        <w:t>0</w:t>
      </w:r>
      <w:r w:rsidRPr="002346E1">
        <w:rPr>
          <w:rStyle w:val="Hyperlink"/>
          <w:rFonts w:ascii="Calibri Light" w:hAnsi="Calibri Light" w:cs="Calibri Light"/>
          <w:color w:val="auto"/>
          <w:sz w:val="20"/>
          <w:szCs w:val="20"/>
          <w:u w:val="none"/>
          <w:lang w:val="en-CA"/>
        </w:rPr>
        <w:t>,000 to $</w:t>
      </w:r>
      <w:r w:rsidR="00CC337B" w:rsidRPr="002346E1">
        <w:rPr>
          <w:rStyle w:val="Hyperlink"/>
          <w:rFonts w:ascii="Calibri Light" w:hAnsi="Calibri Light" w:cs="Calibri Light"/>
          <w:color w:val="auto"/>
          <w:sz w:val="20"/>
          <w:szCs w:val="20"/>
          <w:u w:val="none"/>
          <w:lang w:val="en-CA"/>
        </w:rPr>
        <w:t>3</w:t>
      </w:r>
      <w:r w:rsidRPr="002346E1">
        <w:rPr>
          <w:rStyle w:val="Hyperlink"/>
          <w:rFonts w:ascii="Calibri Light" w:hAnsi="Calibri Light" w:cs="Calibri Light"/>
          <w:color w:val="auto"/>
          <w:sz w:val="20"/>
          <w:szCs w:val="20"/>
          <w:u w:val="none"/>
          <w:lang w:val="en-CA"/>
        </w:rPr>
        <w:t xml:space="preserve">0,000. There is no set quantity of grants awarded, but budget constraints keep the number to approximately 250 per year.  Grants funded by the committee are generally for one year's work in the field and laboratory.  Committee grants tend to act as seed money and are given for one year's research.  Sometimes, but rarely, the committee will fund a maximum of two years of research. </w:t>
      </w:r>
    </w:p>
    <w:p w14:paraId="7D6D6CBE" w14:textId="77777777" w:rsidR="00615E85" w:rsidRPr="002346E1" w:rsidRDefault="00615E85" w:rsidP="006D4F12">
      <w:pPr>
        <w:spacing w:after="0" w:line="240" w:lineRule="auto"/>
        <w:rPr>
          <w:rStyle w:val="Hyperlink"/>
          <w:rFonts w:ascii="Calibri Light" w:hAnsi="Calibri Light" w:cs="Calibri Light"/>
          <w:color w:val="auto"/>
          <w:sz w:val="20"/>
          <w:szCs w:val="20"/>
          <w:u w:val="none"/>
          <w:lang w:val="en-CA"/>
        </w:rPr>
      </w:pPr>
    </w:p>
    <w:p w14:paraId="69F1BC1E" w14:textId="77777777" w:rsidR="00615E85" w:rsidRPr="002346E1" w:rsidRDefault="00615E85" w:rsidP="006D4F12">
      <w:pPr>
        <w:spacing w:after="0" w:line="240" w:lineRule="auto"/>
        <w:rPr>
          <w:rStyle w:val="Hyperlink"/>
          <w:rFonts w:ascii="Calibri Light" w:hAnsi="Calibri Light" w:cs="Calibri Light"/>
          <w:color w:val="auto"/>
          <w:sz w:val="20"/>
          <w:szCs w:val="20"/>
          <w:u w:val="none"/>
          <w:lang w:val="en-CA"/>
        </w:rPr>
      </w:pPr>
      <w:r w:rsidRPr="002346E1">
        <w:rPr>
          <w:rStyle w:val="Hyperlink"/>
          <w:rFonts w:ascii="Calibri Light" w:hAnsi="Calibri Light" w:cs="Calibri Light"/>
          <w:color w:val="auto"/>
          <w:sz w:val="20"/>
          <w:szCs w:val="20"/>
          <w:u w:val="none"/>
          <w:lang w:val="en-CA"/>
        </w:rPr>
        <w:t>National Geographic Society grants may not be used for indirect costs, overhead, and other expenses not directly related to the project. Fringe benefits are also excluded, as are salaries.  Funds may not be used for travel to scientific/professional meetings or conferences, legal actions, land acquisition, endowments, construction of permanent field stations, or publishing research results.</w:t>
      </w:r>
    </w:p>
    <w:p w14:paraId="79CAB7EA" w14:textId="77777777" w:rsidR="00615E85" w:rsidRPr="002346E1" w:rsidRDefault="00615E85" w:rsidP="006D4F12">
      <w:pPr>
        <w:spacing w:after="0" w:line="240" w:lineRule="auto"/>
        <w:rPr>
          <w:rStyle w:val="Hyperlink"/>
          <w:rFonts w:ascii="Calibri Light" w:hAnsi="Calibri Light" w:cs="Calibri Light"/>
          <w:color w:val="auto"/>
          <w:sz w:val="20"/>
          <w:szCs w:val="20"/>
          <w:u w:val="none"/>
          <w:lang w:val="en-CA"/>
        </w:rPr>
      </w:pPr>
    </w:p>
    <w:p w14:paraId="70FE9739" w14:textId="77777777" w:rsidR="00F034FF" w:rsidRPr="002346E1" w:rsidRDefault="00615E85" w:rsidP="006D4F12">
      <w:pPr>
        <w:spacing w:after="0" w:line="240" w:lineRule="auto"/>
        <w:rPr>
          <w:rStyle w:val="Hyperlink"/>
          <w:rFonts w:ascii="Calibri Light" w:hAnsi="Calibri Light" w:cs="Calibri Light"/>
          <w:sz w:val="20"/>
          <w:szCs w:val="20"/>
          <w:lang w:val="en-CA"/>
        </w:rPr>
      </w:pPr>
      <w:r w:rsidRPr="002346E1">
        <w:rPr>
          <w:rStyle w:val="Hyperlink"/>
          <w:rFonts w:ascii="Calibri Light" w:hAnsi="Calibri Light" w:cs="Calibri Light"/>
          <w:b/>
          <w:color w:val="auto"/>
          <w:sz w:val="20"/>
          <w:szCs w:val="20"/>
          <w:u w:val="none"/>
          <w:lang w:val="en-CA"/>
        </w:rPr>
        <w:t>Details</w:t>
      </w:r>
      <w:r w:rsidRPr="002346E1">
        <w:rPr>
          <w:rStyle w:val="Hyperlink"/>
          <w:rFonts w:ascii="Calibri Light" w:hAnsi="Calibri Light" w:cs="Calibri Light"/>
          <w:color w:val="auto"/>
          <w:sz w:val="20"/>
          <w:szCs w:val="20"/>
          <w:u w:val="none"/>
          <w:lang w:val="en-CA"/>
        </w:rPr>
        <w:t xml:space="preserve">: </w:t>
      </w:r>
      <w:hyperlink r:id="rId195" w:history="1">
        <w:r w:rsidR="00CC337B" w:rsidRPr="002346E1">
          <w:rPr>
            <w:rStyle w:val="Hyperlink"/>
            <w:rFonts w:ascii="Calibri Light" w:hAnsi="Calibri Light" w:cs="Calibri Light"/>
            <w:lang w:val="en-CA"/>
          </w:rPr>
          <w:t>https://www.nationalgeographic.org/funding-opportunities/grants/what-we-fund/</w:t>
        </w:r>
      </w:hyperlink>
    </w:p>
    <w:p w14:paraId="71FC526D" w14:textId="77777777" w:rsidR="00EA3C10" w:rsidRPr="002346E1" w:rsidRDefault="00EA3C10" w:rsidP="006D4F12">
      <w:pPr>
        <w:spacing w:after="0" w:line="240" w:lineRule="auto"/>
        <w:rPr>
          <w:rFonts w:ascii="Calibri Light" w:hAnsi="Calibri Light" w:cs="Calibri Light"/>
          <w:color w:val="0000FF" w:themeColor="hyperlink"/>
          <w:sz w:val="20"/>
          <w:szCs w:val="20"/>
          <w:u w:val="single"/>
          <w:lang w:val="en-CA"/>
        </w:rPr>
      </w:pPr>
      <w:bookmarkStart w:id="53" w:name="_Open_Research_Area"/>
      <w:bookmarkEnd w:id="53"/>
    </w:p>
    <w:p w14:paraId="77F30F03" w14:textId="77777777" w:rsidR="0081081B" w:rsidRPr="002346E1" w:rsidRDefault="0081081B" w:rsidP="006D4F12">
      <w:pPr>
        <w:spacing w:after="0" w:line="240" w:lineRule="auto"/>
        <w:rPr>
          <w:rFonts w:ascii="Calibri Light" w:hAnsi="Calibri Light" w:cs="Calibri Light"/>
          <w:color w:val="0000FF" w:themeColor="hyperlink"/>
          <w:sz w:val="20"/>
          <w:szCs w:val="20"/>
          <w:u w:val="single"/>
          <w:lang w:val="en-CA"/>
        </w:rPr>
      </w:pPr>
    </w:p>
    <w:p w14:paraId="4293EA30" w14:textId="77777777" w:rsidR="0081081B" w:rsidRPr="002346E1" w:rsidRDefault="0081081B" w:rsidP="006D4F12">
      <w:pPr>
        <w:spacing w:after="0" w:line="240" w:lineRule="auto"/>
        <w:rPr>
          <w:rFonts w:ascii="Calibri Light" w:hAnsi="Calibri Light" w:cs="Calibri Light"/>
          <w:color w:val="0000FF" w:themeColor="hyperlink"/>
          <w:sz w:val="20"/>
          <w:szCs w:val="20"/>
          <w:u w:val="single"/>
          <w:lang w:val="en-CA"/>
        </w:rPr>
      </w:pPr>
    </w:p>
    <w:p w14:paraId="3F8C1645" w14:textId="77777777" w:rsidR="0081081B" w:rsidRPr="002346E1" w:rsidRDefault="0081081B" w:rsidP="006D4F12">
      <w:pPr>
        <w:spacing w:after="0" w:line="240" w:lineRule="auto"/>
        <w:rPr>
          <w:rFonts w:ascii="Calibri Light" w:hAnsi="Calibri Light" w:cs="Calibri Light"/>
          <w:color w:val="0000FF" w:themeColor="hyperlink"/>
          <w:sz w:val="20"/>
          <w:szCs w:val="20"/>
          <w:u w:val="single"/>
          <w:lang w:val="en-CA"/>
        </w:rPr>
      </w:pPr>
    </w:p>
    <w:p w14:paraId="7C3F1EF1" w14:textId="77777777" w:rsidR="0081081B" w:rsidRPr="002346E1" w:rsidRDefault="0081081B" w:rsidP="006D4F12">
      <w:pPr>
        <w:spacing w:after="0" w:line="240" w:lineRule="auto"/>
        <w:rPr>
          <w:rFonts w:ascii="Calibri Light" w:hAnsi="Calibri Light" w:cs="Calibri Light"/>
          <w:color w:val="0000FF" w:themeColor="hyperlink"/>
          <w:sz w:val="20"/>
          <w:szCs w:val="20"/>
          <w:u w:val="single"/>
          <w:lang w:val="en-CA"/>
        </w:rPr>
      </w:pPr>
    </w:p>
    <w:p w14:paraId="1C930781" w14:textId="77777777" w:rsidR="0081081B" w:rsidRPr="002346E1" w:rsidRDefault="0081081B" w:rsidP="006D4F12">
      <w:pPr>
        <w:spacing w:after="0" w:line="240" w:lineRule="auto"/>
        <w:rPr>
          <w:rFonts w:ascii="Calibri Light" w:hAnsi="Calibri Light" w:cs="Calibri Light"/>
          <w:color w:val="0000FF" w:themeColor="hyperlink"/>
          <w:sz w:val="20"/>
          <w:szCs w:val="20"/>
          <w:u w:val="single"/>
          <w:lang w:val="en-CA"/>
        </w:rPr>
      </w:pPr>
    </w:p>
    <w:p w14:paraId="4F938E65" w14:textId="542E3799" w:rsidR="008D6166" w:rsidRDefault="008D6166" w:rsidP="006D4F12">
      <w:pPr>
        <w:pStyle w:val="Heading2"/>
        <w:spacing w:before="0"/>
        <w:rPr>
          <w:rFonts w:ascii="Calibri Light" w:hAnsi="Calibri Light" w:cs="Calibri Light"/>
          <w:lang w:val="en-CA"/>
        </w:rPr>
      </w:pPr>
    </w:p>
    <w:p w14:paraId="0C17CEF0" w14:textId="086A8550" w:rsidR="00713198" w:rsidRDefault="00713198" w:rsidP="00713198">
      <w:pPr>
        <w:rPr>
          <w:lang w:val="en-CA"/>
        </w:rPr>
      </w:pPr>
    </w:p>
    <w:p w14:paraId="79890369" w14:textId="1854B993" w:rsidR="00713198" w:rsidRDefault="00713198" w:rsidP="00713198">
      <w:pPr>
        <w:rPr>
          <w:lang w:val="en-CA"/>
        </w:rPr>
      </w:pPr>
    </w:p>
    <w:p w14:paraId="055FFB92" w14:textId="4E42C83C" w:rsidR="00713198" w:rsidRDefault="00713198" w:rsidP="00713198">
      <w:pPr>
        <w:rPr>
          <w:lang w:val="en-CA"/>
        </w:rPr>
      </w:pPr>
    </w:p>
    <w:p w14:paraId="7308887A" w14:textId="296892A1" w:rsidR="00713198" w:rsidRDefault="00713198" w:rsidP="00713198">
      <w:pPr>
        <w:rPr>
          <w:lang w:val="en-CA"/>
        </w:rPr>
      </w:pPr>
    </w:p>
    <w:p w14:paraId="2BCDE9F4" w14:textId="159509B7" w:rsidR="00713198" w:rsidRDefault="00713198" w:rsidP="00713198">
      <w:pPr>
        <w:rPr>
          <w:lang w:val="en-CA"/>
        </w:rPr>
      </w:pPr>
    </w:p>
    <w:p w14:paraId="11A25D51" w14:textId="1CE2A9DF" w:rsidR="00713198" w:rsidRDefault="00713198" w:rsidP="00713198">
      <w:pPr>
        <w:rPr>
          <w:lang w:val="en-CA"/>
        </w:rPr>
      </w:pPr>
    </w:p>
    <w:p w14:paraId="3E9B8164" w14:textId="6EBFA7B3" w:rsidR="00713198" w:rsidRDefault="00713198" w:rsidP="00713198">
      <w:pPr>
        <w:rPr>
          <w:lang w:val="en-CA"/>
        </w:rPr>
      </w:pPr>
    </w:p>
    <w:p w14:paraId="49917E14" w14:textId="6D9EAF70" w:rsidR="00713198" w:rsidRDefault="00713198" w:rsidP="00713198">
      <w:pPr>
        <w:rPr>
          <w:lang w:val="en-CA"/>
        </w:rPr>
      </w:pPr>
    </w:p>
    <w:p w14:paraId="7BBD4449" w14:textId="26F1943D" w:rsidR="00713198" w:rsidRDefault="00713198" w:rsidP="00713198">
      <w:pPr>
        <w:rPr>
          <w:lang w:val="en-CA"/>
        </w:rPr>
      </w:pPr>
    </w:p>
    <w:p w14:paraId="1CD0BB68" w14:textId="0EB2570E" w:rsidR="00713198" w:rsidRDefault="00713198" w:rsidP="00713198">
      <w:pPr>
        <w:rPr>
          <w:lang w:val="en-CA"/>
        </w:rPr>
      </w:pPr>
    </w:p>
    <w:p w14:paraId="6AC2787E" w14:textId="419573C2" w:rsidR="00713198" w:rsidRDefault="00713198" w:rsidP="00713198">
      <w:pPr>
        <w:rPr>
          <w:lang w:val="en-CA"/>
        </w:rPr>
      </w:pPr>
    </w:p>
    <w:p w14:paraId="3D623955" w14:textId="77777777" w:rsidR="00713198" w:rsidRDefault="00713198" w:rsidP="00713198">
      <w:pPr>
        <w:pStyle w:val="NormalWeb"/>
        <w:shd w:val="clear" w:color="auto" w:fill="FFFFFF"/>
        <w:rPr>
          <w:rStyle w:val="caps"/>
          <w:rFonts w:ascii="Verdana" w:hAnsi="Verdana"/>
          <w:i/>
          <w:iCs/>
          <w:color w:val="424242"/>
          <w:sz w:val="18"/>
          <w:szCs w:val="18"/>
          <w:lang w:val="en-CA"/>
        </w:rPr>
      </w:pPr>
    </w:p>
    <w:p w14:paraId="7AEBFA88" w14:textId="3F546F1F" w:rsidR="00713198" w:rsidRDefault="00713198" w:rsidP="00713198">
      <w:pPr>
        <w:pStyle w:val="NormalWeb"/>
        <w:shd w:val="clear" w:color="auto" w:fill="FFFFFF"/>
        <w:rPr>
          <w:rStyle w:val="caps"/>
          <w:rFonts w:ascii="Verdana" w:hAnsi="Verdana"/>
          <w:i/>
          <w:iCs/>
          <w:color w:val="424242"/>
          <w:sz w:val="18"/>
          <w:szCs w:val="18"/>
          <w:lang w:val="en-CA"/>
        </w:rPr>
      </w:pPr>
      <w:r>
        <w:rPr>
          <w:rFonts w:ascii="Verdana" w:hAnsi="Verdana"/>
          <w:i/>
          <w:iCs/>
          <w:noProof/>
          <w:color w:val="424242"/>
          <w:sz w:val="18"/>
          <w:szCs w:val="18"/>
          <w:lang w:val="en-CA"/>
        </w:rPr>
        <w:drawing>
          <wp:inline distT="0" distB="0" distL="0" distR="0" wp14:anchorId="2537CE48" wp14:editId="10249CDE">
            <wp:extent cx="2400508" cy="5944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arcnet.PNG"/>
                    <pic:cNvPicPr/>
                  </pic:nvPicPr>
                  <pic:blipFill>
                    <a:blip r:embed="rId196"/>
                    <a:stretch>
                      <a:fillRect/>
                    </a:stretch>
                  </pic:blipFill>
                  <pic:spPr>
                    <a:xfrm>
                      <a:off x="0" y="0"/>
                      <a:ext cx="2400508" cy="594412"/>
                    </a:xfrm>
                    <a:prstGeom prst="rect">
                      <a:avLst/>
                    </a:prstGeom>
                  </pic:spPr>
                </pic:pic>
              </a:graphicData>
            </a:graphic>
          </wp:inline>
        </w:drawing>
      </w:r>
    </w:p>
    <w:p w14:paraId="66A4641B" w14:textId="58BA2F6B" w:rsidR="00713198" w:rsidRPr="00810BCB" w:rsidRDefault="00713198" w:rsidP="00810BCB">
      <w:pPr>
        <w:pStyle w:val="Heading2"/>
        <w:rPr>
          <w:rStyle w:val="caps"/>
        </w:rPr>
      </w:pPr>
      <w:bookmarkStart w:id="54" w:name="_SHARCNET"/>
      <w:bookmarkEnd w:id="54"/>
      <w:r w:rsidRPr="00810BCB">
        <w:rPr>
          <w:rStyle w:val="caps"/>
        </w:rPr>
        <w:t>SHARCNET</w:t>
      </w:r>
    </w:p>
    <w:p w14:paraId="4F17C420" w14:textId="67A2ABC4" w:rsidR="00713198" w:rsidRDefault="00713198" w:rsidP="00713198">
      <w:pPr>
        <w:pStyle w:val="NormalWeb"/>
        <w:shd w:val="clear" w:color="auto" w:fill="FFFFFF"/>
        <w:rPr>
          <w:lang w:val="en-CA"/>
        </w:rPr>
      </w:pPr>
      <w:r>
        <w:rPr>
          <w:rStyle w:val="caps"/>
          <w:rFonts w:ascii="Verdana" w:hAnsi="Verdana"/>
          <w:i/>
          <w:iCs/>
          <w:color w:val="424242"/>
          <w:sz w:val="18"/>
          <w:szCs w:val="18"/>
          <w:lang w:val="en-CA"/>
        </w:rPr>
        <w:t>On April 9, 2021 SHARCNET</w:t>
      </w:r>
      <w:r>
        <w:rPr>
          <w:rFonts w:ascii="Verdana" w:hAnsi="Verdana"/>
          <w:i/>
          <w:iCs/>
          <w:color w:val="424242"/>
          <w:sz w:val="18"/>
          <w:szCs w:val="18"/>
          <w:lang w:val="en-CA"/>
        </w:rPr>
        <w:t> issued a call for proposals for Dedicated Programming Support Round </w:t>
      </w:r>
      <w:r>
        <w:rPr>
          <w:rStyle w:val="caps"/>
          <w:rFonts w:ascii="Verdana" w:hAnsi="Verdana"/>
          <w:i/>
          <w:iCs/>
          <w:color w:val="424242"/>
          <w:sz w:val="18"/>
          <w:szCs w:val="18"/>
          <w:lang w:val="en-CA"/>
        </w:rPr>
        <w:t>XVIII</w:t>
      </w:r>
      <w:r>
        <w:rPr>
          <w:rFonts w:ascii="Verdana" w:hAnsi="Verdana"/>
          <w:i/>
          <w:iCs/>
          <w:color w:val="424242"/>
          <w:sz w:val="18"/>
          <w:szCs w:val="18"/>
          <w:lang w:val="en-CA"/>
        </w:rPr>
        <w:t>. Applications are encouraged that satisfy the programme objectives and priority will be given to proposals that meet one or more of the following conditions:</w:t>
      </w:r>
    </w:p>
    <w:p w14:paraId="5DCBD3C5" w14:textId="77777777" w:rsidR="00713198" w:rsidRDefault="00713198" w:rsidP="00A33501">
      <w:pPr>
        <w:numPr>
          <w:ilvl w:val="0"/>
          <w:numId w:val="25"/>
        </w:numPr>
        <w:shd w:val="clear" w:color="auto" w:fill="FFFFFF"/>
        <w:spacing w:before="100" w:beforeAutospacing="1" w:after="100" w:afterAutospacing="1" w:line="240" w:lineRule="auto"/>
        <w:rPr>
          <w:rFonts w:eastAsia="Times New Roman"/>
          <w:color w:val="424242"/>
          <w:lang w:val="en-CA"/>
        </w:rPr>
      </w:pPr>
      <w:r>
        <w:rPr>
          <w:rFonts w:ascii="Verdana" w:eastAsia="Times New Roman" w:hAnsi="Verdana"/>
          <w:i/>
          <w:iCs/>
          <w:color w:val="424242"/>
          <w:sz w:val="17"/>
          <w:szCs w:val="17"/>
          <w:lang w:val="en-CA"/>
        </w:rPr>
        <w:t>Propose an innovative project that will leverage the capabilities of the national systems, such as “Graham�</w:t>
      </w:r>
      <w:r>
        <w:rPr>
          <w:rFonts w:ascii="Verdana" w:eastAsia="Times New Roman" w:hAnsi="Verdana" w:cs="Verdana"/>
          <w:i/>
          <w:iCs/>
          <w:color w:val="424242"/>
          <w:sz w:val="17"/>
          <w:szCs w:val="17"/>
          <w:lang w:val="en-CA"/>
        </w:rPr>
        <w:t></w:t>
      </w:r>
      <w:r>
        <w:rPr>
          <w:rFonts w:ascii="Verdana" w:eastAsia="Times New Roman" w:hAnsi="Verdana"/>
          <w:i/>
          <w:iCs/>
          <w:color w:val="424242"/>
          <w:sz w:val="17"/>
          <w:szCs w:val="17"/>
          <w:lang w:val="en-CA"/>
        </w:rPr>
        <w:t xml:space="preserve"> and the cloud.</w:t>
      </w:r>
    </w:p>
    <w:p w14:paraId="6F8805BA" w14:textId="36F87F89" w:rsidR="00713198" w:rsidRDefault="00713198" w:rsidP="00A33501">
      <w:pPr>
        <w:numPr>
          <w:ilvl w:val="0"/>
          <w:numId w:val="25"/>
        </w:numPr>
        <w:shd w:val="clear" w:color="auto" w:fill="FFFFFF"/>
        <w:spacing w:before="100" w:beforeAutospacing="1" w:after="100" w:afterAutospacing="1" w:line="240" w:lineRule="auto"/>
        <w:rPr>
          <w:rFonts w:eastAsia="Times New Roman"/>
          <w:color w:val="424242"/>
          <w:lang w:val="en-CA"/>
        </w:rPr>
      </w:pPr>
      <w:r>
        <w:rPr>
          <w:rFonts w:ascii="Verdana" w:eastAsia="Times New Roman" w:hAnsi="Verdana"/>
          <w:i/>
          <w:iCs/>
          <w:color w:val="424242"/>
          <w:sz w:val="17"/>
          <w:szCs w:val="17"/>
          <w:lang w:val="en-CA"/>
        </w:rPr>
        <w:t xml:space="preserve">Propose a programme of work that deals with the efficient </w:t>
      </w:r>
      <w:proofErr w:type="spellStart"/>
      <w:r>
        <w:rPr>
          <w:rFonts w:ascii="Verdana" w:eastAsia="Times New Roman" w:hAnsi="Verdana"/>
          <w:i/>
          <w:iCs/>
          <w:color w:val="424242"/>
          <w:sz w:val="17"/>
          <w:szCs w:val="17"/>
          <w:lang w:val="en-CA"/>
        </w:rPr>
        <w:t>pr</w:t>
      </w:r>
      <w:r w:rsidR="000312DA">
        <w:rPr>
          <w:rFonts w:ascii="Verdana" w:eastAsia="Times New Roman" w:hAnsi="Verdana"/>
          <w:i/>
          <w:iCs/>
          <w:color w:val="424242"/>
          <w:sz w:val="17"/>
          <w:szCs w:val="17"/>
          <w:lang w:val="en-CA"/>
        </w:rPr>
        <w:t>OCI</w:t>
      </w:r>
      <w:r>
        <w:rPr>
          <w:rFonts w:ascii="Verdana" w:eastAsia="Times New Roman" w:hAnsi="Verdana"/>
          <w:i/>
          <w:iCs/>
          <w:color w:val="424242"/>
          <w:sz w:val="17"/>
          <w:szCs w:val="17"/>
          <w:lang w:val="en-CA"/>
        </w:rPr>
        <w:t>ssing</w:t>
      </w:r>
      <w:proofErr w:type="spellEnd"/>
      <w:r>
        <w:rPr>
          <w:rFonts w:ascii="Verdana" w:eastAsia="Times New Roman" w:hAnsi="Verdana"/>
          <w:i/>
          <w:iCs/>
          <w:color w:val="424242"/>
          <w:sz w:val="17"/>
          <w:szCs w:val="17"/>
          <w:lang w:val="en-CA"/>
        </w:rPr>
        <w:t xml:space="preserve"> of large, heterogeneous datasets using a variety of data mining, machine learning or </w:t>
      </w:r>
      <w:proofErr w:type="gramStart"/>
      <w:r>
        <w:rPr>
          <w:rFonts w:ascii="Verdana" w:eastAsia="Times New Roman" w:hAnsi="Verdana"/>
          <w:i/>
          <w:iCs/>
          <w:color w:val="424242"/>
          <w:sz w:val="17"/>
          <w:szCs w:val="17"/>
          <w:lang w:val="en-CA"/>
        </w:rPr>
        <w:t>other</w:t>
      </w:r>
      <w:proofErr w:type="gramEnd"/>
      <w:r>
        <w:rPr>
          <w:rFonts w:ascii="Verdana" w:eastAsia="Times New Roman" w:hAnsi="Verdana"/>
          <w:i/>
          <w:iCs/>
          <w:color w:val="424242"/>
          <w:sz w:val="17"/>
          <w:szCs w:val="17"/>
          <w:lang w:val="en-CA"/>
        </w:rPr>
        <w:t xml:space="preserve"> analytics software. </w:t>
      </w:r>
    </w:p>
    <w:p w14:paraId="5050B69E" w14:textId="77777777" w:rsidR="00713198" w:rsidRDefault="00713198" w:rsidP="00713198">
      <w:pPr>
        <w:pStyle w:val="NormalWeb"/>
        <w:shd w:val="clear" w:color="auto" w:fill="FFFFFF"/>
        <w:rPr>
          <w:rFonts w:eastAsiaTheme="minorHAnsi"/>
          <w:lang w:val="en-CA"/>
        </w:rPr>
      </w:pPr>
      <w:r>
        <w:rPr>
          <w:rFonts w:ascii="Verdana" w:hAnsi="Verdana"/>
          <w:i/>
          <w:iCs/>
          <w:color w:val="424242"/>
          <w:sz w:val="18"/>
          <w:szCs w:val="18"/>
          <w:lang w:val="en-CA"/>
        </w:rPr>
        <w:t>Applications are submitted via SHARCNET’s </w:t>
      </w:r>
      <w:proofErr w:type="spellStart"/>
      <w:r>
        <w:rPr>
          <w:rFonts w:ascii="Verdana" w:hAnsi="Verdana"/>
          <w:i/>
          <w:iCs/>
          <w:color w:val="424242"/>
          <w:sz w:val="18"/>
          <w:szCs w:val="18"/>
          <w:lang w:val="en-CA"/>
        </w:rPr>
        <w:fldChar w:fldCharType="begin"/>
      </w:r>
      <w:r>
        <w:rPr>
          <w:rFonts w:ascii="Verdana" w:hAnsi="Verdana"/>
          <w:i/>
          <w:iCs/>
          <w:color w:val="424242"/>
          <w:sz w:val="18"/>
          <w:szCs w:val="18"/>
          <w:lang w:val="en-CA"/>
        </w:rPr>
        <w:instrText xml:space="preserve"> HYPERLINK "https://www.sharcnet.ca/my/resource_applications/" </w:instrText>
      </w:r>
      <w:r>
        <w:rPr>
          <w:rFonts w:ascii="Verdana" w:hAnsi="Verdana"/>
          <w:i/>
          <w:iCs/>
          <w:color w:val="424242"/>
          <w:sz w:val="18"/>
          <w:szCs w:val="18"/>
          <w:lang w:val="en-CA"/>
        </w:rPr>
        <w:fldChar w:fldCharType="separate"/>
      </w:r>
      <w:r>
        <w:rPr>
          <w:rStyle w:val="Hyperlink"/>
          <w:rFonts w:ascii="Verdana" w:hAnsi="Verdana"/>
          <w:i/>
          <w:iCs/>
          <w:color w:val="1668F7"/>
          <w:sz w:val="18"/>
          <w:szCs w:val="18"/>
          <w:lang w:val="en-CA"/>
        </w:rPr>
        <w:t>webportal</w:t>
      </w:r>
      <w:proofErr w:type="spellEnd"/>
      <w:r>
        <w:rPr>
          <w:rFonts w:ascii="Verdana" w:hAnsi="Verdana"/>
          <w:i/>
          <w:iCs/>
          <w:color w:val="424242"/>
          <w:sz w:val="18"/>
          <w:szCs w:val="18"/>
          <w:lang w:val="en-CA"/>
        </w:rPr>
        <w:fldChar w:fldCharType="end"/>
      </w:r>
      <w:r>
        <w:rPr>
          <w:rFonts w:ascii="Verdana" w:hAnsi="Verdana"/>
          <w:i/>
          <w:iCs/>
          <w:color w:val="424242"/>
          <w:sz w:val="18"/>
          <w:szCs w:val="18"/>
          <w:lang w:val="en-CA"/>
        </w:rPr>
        <w:t> and are due by </w:t>
      </w:r>
      <w:r>
        <w:rPr>
          <w:rStyle w:val="Strong"/>
          <w:rFonts w:ascii="Verdana" w:hAnsi="Verdana"/>
          <w:i/>
          <w:iCs/>
          <w:color w:val="424242"/>
          <w:sz w:val="18"/>
          <w:szCs w:val="18"/>
          <w:lang w:val="en-CA"/>
        </w:rPr>
        <w:t>May 21, 2021</w:t>
      </w:r>
      <w:r>
        <w:rPr>
          <w:rFonts w:ascii="Verdana" w:hAnsi="Verdana"/>
          <w:i/>
          <w:iCs/>
          <w:color w:val="424242"/>
          <w:sz w:val="18"/>
          <w:szCs w:val="18"/>
          <w:lang w:val="en-CA"/>
        </w:rPr>
        <w:t> at 11:59 pm </w:t>
      </w:r>
      <w:r>
        <w:rPr>
          <w:rStyle w:val="caps"/>
          <w:rFonts w:ascii="Verdana" w:hAnsi="Verdana"/>
          <w:i/>
          <w:iCs/>
          <w:color w:val="424242"/>
          <w:sz w:val="18"/>
          <w:szCs w:val="18"/>
          <w:lang w:val="en-CA"/>
        </w:rPr>
        <w:t>EST</w:t>
      </w:r>
      <w:r>
        <w:rPr>
          <w:rFonts w:ascii="Verdana" w:hAnsi="Verdana"/>
          <w:i/>
          <w:iCs/>
          <w:color w:val="424242"/>
          <w:sz w:val="18"/>
          <w:szCs w:val="18"/>
          <w:lang w:val="en-CA"/>
        </w:rPr>
        <w:t>. Please note that consultation with a </w:t>
      </w:r>
      <w:r>
        <w:rPr>
          <w:rStyle w:val="caps"/>
          <w:rFonts w:ascii="Verdana" w:hAnsi="Verdana"/>
          <w:i/>
          <w:iCs/>
          <w:color w:val="424242"/>
          <w:sz w:val="18"/>
          <w:szCs w:val="18"/>
          <w:lang w:val="en-CA"/>
        </w:rPr>
        <w:t>SHARCNET</w:t>
      </w:r>
      <w:r>
        <w:rPr>
          <w:rFonts w:ascii="Verdana" w:hAnsi="Verdana"/>
          <w:i/>
          <w:iCs/>
          <w:color w:val="424242"/>
          <w:sz w:val="18"/>
          <w:szCs w:val="18"/>
          <w:lang w:val="en-CA"/>
        </w:rPr>
        <w:t> </w:t>
      </w:r>
      <w:r>
        <w:rPr>
          <w:rStyle w:val="caps"/>
          <w:rFonts w:ascii="Verdana" w:hAnsi="Verdana"/>
          <w:i/>
          <w:iCs/>
          <w:color w:val="424242"/>
          <w:sz w:val="18"/>
          <w:szCs w:val="18"/>
          <w:lang w:val="en-CA"/>
        </w:rPr>
        <w:t>HPTC</w:t>
      </w:r>
      <w:r>
        <w:rPr>
          <w:rFonts w:ascii="Verdana" w:hAnsi="Verdana"/>
          <w:i/>
          <w:iCs/>
          <w:color w:val="424242"/>
          <w:sz w:val="18"/>
          <w:szCs w:val="18"/>
          <w:lang w:val="en-CA"/>
        </w:rPr>
        <w:t> prior to submission is a programme requirement.</w:t>
      </w:r>
    </w:p>
    <w:p w14:paraId="437AA397" w14:textId="77777777" w:rsidR="00713198" w:rsidRDefault="00713198" w:rsidP="00713198">
      <w:pPr>
        <w:pStyle w:val="NormalWeb"/>
        <w:shd w:val="clear" w:color="auto" w:fill="FFFFFF"/>
        <w:rPr>
          <w:lang w:val="en-CA"/>
        </w:rPr>
      </w:pPr>
      <w:r>
        <w:rPr>
          <w:rFonts w:ascii="Verdana" w:hAnsi="Verdana"/>
          <w:i/>
          <w:iCs/>
          <w:color w:val="424242"/>
          <w:sz w:val="18"/>
          <w:szCs w:val="18"/>
          <w:lang w:val="en-CA"/>
        </w:rPr>
        <w:t>Due to the current workload of </w:t>
      </w:r>
      <w:r>
        <w:rPr>
          <w:rStyle w:val="caps"/>
          <w:rFonts w:ascii="Verdana" w:hAnsi="Verdana"/>
          <w:i/>
          <w:iCs/>
          <w:color w:val="424242"/>
          <w:sz w:val="18"/>
          <w:szCs w:val="18"/>
          <w:lang w:val="en-CA"/>
        </w:rPr>
        <w:t>SHARCNET</w:t>
      </w:r>
      <w:r>
        <w:rPr>
          <w:rFonts w:ascii="Verdana" w:hAnsi="Verdana"/>
          <w:i/>
          <w:iCs/>
          <w:color w:val="424242"/>
          <w:sz w:val="18"/>
          <w:szCs w:val="18"/>
          <w:lang w:val="en-CA"/>
        </w:rPr>
        <w:t> programming staff, only a limited number of proposals are expected to be awarded in this round. For additional information, please refer to the </w:t>
      </w:r>
      <w:hyperlink r:id="rId197" w:history="1">
        <w:r>
          <w:rPr>
            <w:rStyle w:val="Hyperlink"/>
            <w:rFonts w:ascii="Verdana" w:hAnsi="Verdana"/>
            <w:i/>
            <w:iCs/>
            <w:color w:val="1668F7"/>
            <w:sz w:val="18"/>
            <w:szCs w:val="18"/>
            <w:lang w:val="en-CA"/>
          </w:rPr>
          <w:t>application guidelines</w:t>
        </w:r>
      </w:hyperlink>
      <w:r>
        <w:rPr>
          <w:rFonts w:ascii="Verdana" w:hAnsi="Verdana"/>
          <w:i/>
          <w:iCs/>
          <w:color w:val="424242"/>
          <w:sz w:val="18"/>
          <w:szCs w:val="18"/>
          <w:lang w:val="en-CA"/>
        </w:rPr>
        <w:t>. Questions should be addressed to </w:t>
      </w:r>
      <w:hyperlink r:id="rId198" w:history="1">
        <w:r>
          <w:rPr>
            <w:rStyle w:val="Hyperlink"/>
            <w:rFonts w:ascii="Verdana" w:hAnsi="Verdana"/>
            <w:i/>
            <w:iCs/>
            <w:color w:val="1668F7"/>
            <w:sz w:val="18"/>
            <w:szCs w:val="18"/>
            <w:lang w:val="en-CA"/>
          </w:rPr>
          <w:t>research-support@sharcnet.ca</w:t>
        </w:r>
      </w:hyperlink>
      <w:r>
        <w:rPr>
          <w:rFonts w:ascii="Verdana" w:hAnsi="Verdana"/>
          <w:i/>
          <w:iCs/>
          <w:color w:val="424242"/>
          <w:sz w:val="18"/>
          <w:szCs w:val="18"/>
          <w:lang w:val="en-CA"/>
        </w:rPr>
        <w:t>.</w:t>
      </w:r>
    </w:p>
    <w:p w14:paraId="52E2A9AD" w14:textId="77777777" w:rsidR="00713198" w:rsidRDefault="00713198" w:rsidP="00713198">
      <w:pPr>
        <w:rPr>
          <w:lang w:val="en-CA"/>
        </w:rPr>
      </w:pPr>
      <w:r>
        <w:rPr>
          <w:color w:val="000000"/>
          <w:sz w:val="24"/>
          <w:szCs w:val="24"/>
          <w:lang w:val="en-CA"/>
        </w:rPr>
        <w:t> </w:t>
      </w:r>
    </w:p>
    <w:p w14:paraId="6F896F71" w14:textId="77777777" w:rsidR="00E757B4" w:rsidRDefault="00E757B4" w:rsidP="00E757B4">
      <w:pPr>
        <w:rPr>
          <w:rFonts w:ascii="Calibri" w:hAnsi="Calibri" w:cs="Calibri"/>
          <w:sz w:val="22"/>
          <w:szCs w:val="22"/>
          <w:lang w:val="en"/>
        </w:rPr>
      </w:pPr>
      <w:bookmarkStart w:id="55" w:name="_Notice_-_European"/>
      <w:bookmarkEnd w:id="55"/>
    </w:p>
    <w:p w14:paraId="5ABD0868" w14:textId="77777777" w:rsidR="00044972" w:rsidRPr="00044972" w:rsidRDefault="00E757B4" w:rsidP="00044972">
      <w:pPr>
        <w:pStyle w:val="Default"/>
        <w:rPr>
          <w:rFonts w:ascii="Calibri" w:eastAsiaTheme="minorEastAsia" w:hAnsi="Calibri" w:cs="Calibri"/>
          <w:sz w:val="24"/>
          <w:szCs w:val="24"/>
          <w:lang w:val="en-US" w:eastAsia="ja-JP"/>
        </w:rPr>
      </w:pPr>
      <w:r>
        <w:br w:type="page"/>
      </w:r>
    </w:p>
    <w:p w14:paraId="20F85BE5" w14:textId="77777777" w:rsidR="00044972" w:rsidRPr="00044972" w:rsidRDefault="00044972" w:rsidP="00044972">
      <w:pPr>
        <w:pStyle w:val="Heading2"/>
      </w:pPr>
      <w:bookmarkStart w:id="56" w:name="_CCRF_Announces_New"/>
      <w:bookmarkEnd w:id="56"/>
      <w:r w:rsidRPr="00044972">
        <w:rPr>
          <w:sz w:val="24"/>
          <w:szCs w:val="24"/>
        </w:rPr>
        <w:lastRenderedPageBreak/>
        <w:t xml:space="preserve"> </w:t>
      </w:r>
      <w:r w:rsidRPr="00044972">
        <w:t xml:space="preserve">CCRF Announces New Funding Opportunity </w:t>
      </w:r>
    </w:p>
    <w:p w14:paraId="72EA190F" w14:textId="53172FFB" w:rsidR="00044972" w:rsidRDefault="00044972" w:rsidP="00044972">
      <w:pPr>
        <w:autoSpaceDE w:val="0"/>
        <w:autoSpaceDN w:val="0"/>
        <w:adjustRightInd w:val="0"/>
        <w:spacing w:after="0" w:line="240" w:lineRule="auto"/>
        <w:rPr>
          <w:rFonts w:ascii="Calibri" w:hAnsi="Calibri" w:cs="Calibri"/>
          <w:color w:val="000000"/>
          <w:sz w:val="23"/>
          <w:szCs w:val="23"/>
        </w:rPr>
      </w:pPr>
      <w:r w:rsidRPr="00044972">
        <w:rPr>
          <w:rFonts w:ascii="Calibri" w:hAnsi="Calibri" w:cs="Calibri"/>
          <w:color w:val="000000"/>
          <w:sz w:val="23"/>
          <w:szCs w:val="23"/>
        </w:rPr>
        <w:t xml:space="preserve">Today, the Canadian Chiropractic Research Foundation (CCRF) announced its Spring Request for Proposals (RFP), for 2021. </w:t>
      </w:r>
    </w:p>
    <w:p w14:paraId="3B989DCE" w14:textId="77777777" w:rsidR="00044972" w:rsidRPr="00044972" w:rsidRDefault="00044972" w:rsidP="00044972">
      <w:pPr>
        <w:autoSpaceDE w:val="0"/>
        <w:autoSpaceDN w:val="0"/>
        <w:adjustRightInd w:val="0"/>
        <w:spacing w:after="0" w:line="240" w:lineRule="auto"/>
        <w:rPr>
          <w:rFonts w:ascii="Calibri" w:hAnsi="Calibri" w:cs="Calibri"/>
          <w:color w:val="000000"/>
          <w:sz w:val="23"/>
          <w:szCs w:val="23"/>
        </w:rPr>
      </w:pPr>
    </w:p>
    <w:p w14:paraId="19D04F7C" w14:textId="68EAB7B5" w:rsidR="00044972" w:rsidRDefault="00044972" w:rsidP="00044972">
      <w:pPr>
        <w:autoSpaceDE w:val="0"/>
        <w:autoSpaceDN w:val="0"/>
        <w:adjustRightInd w:val="0"/>
        <w:spacing w:after="0" w:line="240" w:lineRule="auto"/>
        <w:rPr>
          <w:rFonts w:ascii="Calibri" w:hAnsi="Calibri" w:cs="Calibri"/>
          <w:color w:val="000000"/>
          <w:sz w:val="23"/>
          <w:szCs w:val="23"/>
        </w:rPr>
      </w:pPr>
      <w:r w:rsidRPr="00044972">
        <w:rPr>
          <w:rFonts w:ascii="Calibri" w:hAnsi="Calibri" w:cs="Calibri"/>
          <w:color w:val="000000"/>
          <w:sz w:val="23"/>
          <w:szCs w:val="23"/>
        </w:rPr>
        <w:t xml:space="preserve">“This call is the larger of our semi-annual RFPs and has the broadest scope,” says Dr. Richard </w:t>
      </w:r>
      <w:proofErr w:type="spellStart"/>
      <w:r w:rsidRPr="00044972">
        <w:rPr>
          <w:rFonts w:ascii="Calibri" w:hAnsi="Calibri" w:cs="Calibri"/>
          <w:color w:val="000000"/>
          <w:sz w:val="23"/>
          <w:szCs w:val="23"/>
        </w:rPr>
        <w:t>McIlmoyle</w:t>
      </w:r>
      <w:proofErr w:type="spellEnd"/>
      <w:r w:rsidRPr="00044972">
        <w:rPr>
          <w:rFonts w:ascii="Calibri" w:hAnsi="Calibri" w:cs="Calibri"/>
          <w:color w:val="000000"/>
          <w:sz w:val="23"/>
          <w:szCs w:val="23"/>
        </w:rPr>
        <w:t xml:space="preserve">, CCRF’s Research Committee Chair. “With a funding pool of up to $300,000, we’re seeking scientifically sound submissions that explore gaps in current knowledge, expand on existing studies or bring new perspective to any of our four (4) National Research Priorities.” </w:t>
      </w:r>
    </w:p>
    <w:p w14:paraId="0F968CB9" w14:textId="77777777" w:rsidR="00044972" w:rsidRPr="00044972" w:rsidRDefault="00044972" w:rsidP="00044972">
      <w:pPr>
        <w:autoSpaceDE w:val="0"/>
        <w:autoSpaceDN w:val="0"/>
        <w:adjustRightInd w:val="0"/>
        <w:spacing w:after="0" w:line="240" w:lineRule="auto"/>
        <w:rPr>
          <w:rFonts w:ascii="Calibri" w:hAnsi="Calibri" w:cs="Calibri"/>
          <w:color w:val="000000"/>
          <w:sz w:val="23"/>
          <w:szCs w:val="23"/>
        </w:rPr>
      </w:pPr>
    </w:p>
    <w:p w14:paraId="67860569" w14:textId="1DA15340" w:rsidR="00044972" w:rsidRDefault="00044972" w:rsidP="00044972">
      <w:pPr>
        <w:autoSpaceDE w:val="0"/>
        <w:autoSpaceDN w:val="0"/>
        <w:adjustRightInd w:val="0"/>
        <w:spacing w:after="0" w:line="240" w:lineRule="auto"/>
        <w:rPr>
          <w:rFonts w:ascii="Calibri" w:hAnsi="Calibri" w:cs="Calibri"/>
          <w:color w:val="000000"/>
          <w:sz w:val="23"/>
          <w:szCs w:val="23"/>
        </w:rPr>
      </w:pPr>
      <w:r w:rsidRPr="00044972">
        <w:rPr>
          <w:rFonts w:ascii="Calibri" w:hAnsi="Calibri" w:cs="Calibri"/>
          <w:color w:val="000000"/>
          <w:sz w:val="23"/>
          <w:szCs w:val="23"/>
        </w:rPr>
        <w:t xml:space="preserve">This year the PhD requirement for principal investigators has been removed. “Our goal is to receive the highest quality, evidence-based proposals in chiropractic and adjacent healthcare fields.” adds Dr. </w:t>
      </w:r>
      <w:proofErr w:type="spellStart"/>
      <w:r w:rsidRPr="00044972">
        <w:rPr>
          <w:rFonts w:ascii="Calibri" w:hAnsi="Calibri" w:cs="Calibri"/>
          <w:color w:val="000000"/>
          <w:sz w:val="23"/>
          <w:szCs w:val="23"/>
        </w:rPr>
        <w:t>McIlmoyle</w:t>
      </w:r>
      <w:proofErr w:type="spellEnd"/>
      <w:r w:rsidRPr="00044972">
        <w:rPr>
          <w:rFonts w:ascii="Calibri" w:hAnsi="Calibri" w:cs="Calibri"/>
          <w:color w:val="000000"/>
          <w:sz w:val="23"/>
          <w:szCs w:val="23"/>
        </w:rPr>
        <w:t xml:space="preserve">. “Thus, we’re very pleased to welcome a wide range of experienced, published researchers to participate in this funding opportunity.” </w:t>
      </w:r>
    </w:p>
    <w:p w14:paraId="51038103" w14:textId="77777777" w:rsidR="00044972" w:rsidRPr="00044972" w:rsidRDefault="00044972" w:rsidP="00044972">
      <w:pPr>
        <w:autoSpaceDE w:val="0"/>
        <w:autoSpaceDN w:val="0"/>
        <w:adjustRightInd w:val="0"/>
        <w:spacing w:after="0" w:line="240" w:lineRule="auto"/>
        <w:rPr>
          <w:rFonts w:ascii="Calibri" w:hAnsi="Calibri" w:cs="Calibri"/>
          <w:color w:val="000000"/>
          <w:sz w:val="23"/>
          <w:szCs w:val="23"/>
        </w:rPr>
      </w:pPr>
    </w:p>
    <w:p w14:paraId="58618B9B" w14:textId="3E18F3B2" w:rsidR="00044972" w:rsidRDefault="00044972" w:rsidP="00044972">
      <w:pPr>
        <w:autoSpaceDE w:val="0"/>
        <w:autoSpaceDN w:val="0"/>
        <w:adjustRightInd w:val="0"/>
        <w:spacing w:after="0" w:line="240" w:lineRule="auto"/>
        <w:rPr>
          <w:rFonts w:ascii="Calibri" w:hAnsi="Calibri" w:cs="Calibri"/>
          <w:color w:val="000000"/>
          <w:sz w:val="23"/>
          <w:szCs w:val="23"/>
        </w:rPr>
      </w:pPr>
      <w:r w:rsidRPr="00044972">
        <w:rPr>
          <w:rFonts w:ascii="Calibri" w:hAnsi="Calibri" w:cs="Calibri"/>
          <w:color w:val="000000"/>
          <w:sz w:val="23"/>
          <w:szCs w:val="23"/>
        </w:rPr>
        <w:t>So, if you are a Canadian researcher with a high impact idea, the CCRF invites you to submit a Letter of Inquiry by midnight, Thursday, May 13</w:t>
      </w:r>
      <w:r w:rsidRPr="00044972">
        <w:rPr>
          <w:rFonts w:ascii="Calibri" w:hAnsi="Calibri" w:cs="Calibri"/>
          <w:color w:val="000000"/>
          <w:sz w:val="16"/>
          <w:szCs w:val="16"/>
        </w:rPr>
        <w:t>th</w:t>
      </w:r>
      <w:r w:rsidRPr="00044972">
        <w:rPr>
          <w:rFonts w:ascii="Calibri" w:hAnsi="Calibri" w:cs="Calibri"/>
          <w:color w:val="000000"/>
          <w:sz w:val="23"/>
          <w:szCs w:val="23"/>
        </w:rPr>
        <w:t xml:space="preserve">, 2021. Final grant decisions will be made in September 2021. For guidelines, submission details and FAQs, please visit our </w:t>
      </w:r>
      <w:hyperlink r:id="rId199" w:history="1">
        <w:r w:rsidRPr="00044972">
          <w:rPr>
            <w:rStyle w:val="Hyperlink"/>
            <w:rFonts w:ascii="Calibri" w:hAnsi="Calibri" w:cs="Calibri"/>
            <w:sz w:val="23"/>
            <w:szCs w:val="23"/>
          </w:rPr>
          <w:t>website</w:t>
        </w:r>
      </w:hyperlink>
      <w:r w:rsidRPr="00044972">
        <w:rPr>
          <w:rFonts w:ascii="Calibri" w:hAnsi="Calibri" w:cs="Calibri"/>
          <w:color w:val="000000"/>
          <w:sz w:val="23"/>
          <w:szCs w:val="23"/>
        </w:rPr>
        <w:t xml:space="preserve">. </w:t>
      </w:r>
    </w:p>
    <w:p w14:paraId="43BB6312" w14:textId="77777777" w:rsidR="00044972" w:rsidRDefault="00044972" w:rsidP="00044972">
      <w:pPr>
        <w:autoSpaceDE w:val="0"/>
        <w:autoSpaceDN w:val="0"/>
        <w:adjustRightInd w:val="0"/>
        <w:spacing w:after="0" w:line="240" w:lineRule="auto"/>
        <w:rPr>
          <w:rFonts w:ascii="Calibri" w:hAnsi="Calibri" w:cs="Calibri"/>
          <w:color w:val="000000"/>
          <w:sz w:val="23"/>
          <w:szCs w:val="23"/>
        </w:rPr>
      </w:pPr>
    </w:p>
    <w:p w14:paraId="1B8A8448" w14:textId="06D473B9" w:rsidR="00044972" w:rsidRDefault="00044972" w:rsidP="00044972">
      <w:pPr>
        <w:autoSpaceDE w:val="0"/>
        <w:autoSpaceDN w:val="0"/>
        <w:adjustRightInd w:val="0"/>
        <w:spacing w:after="0" w:line="240" w:lineRule="auto"/>
        <w:rPr>
          <w:rFonts w:ascii="Calibri" w:hAnsi="Calibri" w:cs="Calibri"/>
          <w:color w:val="000000"/>
          <w:sz w:val="23"/>
          <w:szCs w:val="23"/>
        </w:rPr>
      </w:pPr>
      <w:r w:rsidRPr="00044972">
        <w:rPr>
          <w:rFonts w:ascii="Calibri" w:hAnsi="Calibri" w:cs="Calibri"/>
          <w:color w:val="000000"/>
          <w:sz w:val="23"/>
          <w:szCs w:val="23"/>
        </w:rPr>
        <w:t xml:space="preserve">“Our rapidly changing social and economic environment has challenged researchers to innovate, collaborate and pool their knowledge and resources in ways they never have before,” says Dr. Chad Kulak, CCRF Chair. “Via our RFP, and thanks to our generous supporters from across the country, we’re </w:t>
      </w:r>
      <w:proofErr w:type="spellStart"/>
      <w:r w:rsidRPr="00044972">
        <w:rPr>
          <w:rFonts w:ascii="Calibri" w:hAnsi="Calibri" w:cs="Calibri"/>
          <w:color w:val="000000"/>
          <w:sz w:val="23"/>
          <w:szCs w:val="23"/>
        </w:rPr>
        <w:t>honoured</w:t>
      </w:r>
      <w:proofErr w:type="spellEnd"/>
      <w:r w:rsidRPr="00044972">
        <w:rPr>
          <w:rFonts w:ascii="Calibri" w:hAnsi="Calibri" w:cs="Calibri"/>
          <w:color w:val="000000"/>
          <w:sz w:val="23"/>
          <w:szCs w:val="23"/>
        </w:rPr>
        <w:t xml:space="preserve"> to provide continued financial support to this dynamic community who are committed to the advancement of our profession.” </w:t>
      </w:r>
    </w:p>
    <w:p w14:paraId="1F682CF1" w14:textId="77777777" w:rsidR="00044972" w:rsidRPr="00044972" w:rsidRDefault="00044972" w:rsidP="00044972">
      <w:pPr>
        <w:autoSpaceDE w:val="0"/>
        <w:autoSpaceDN w:val="0"/>
        <w:adjustRightInd w:val="0"/>
        <w:spacing w:after="0" w:line="240" w:lineRule="auto"/>
        <w:rPr>
          <w:rFonts w:ascii="Calibri" w:hAnsi="Calibri" w:cs="Calibri"/>
          <w:color w:val="000000"/>
          <w:sz w:val="23"/>
          <w:szCs w:val="23"/>
        </w:rPr>
      </w:pPr>
    </w:p>
    <w:p w14:paraId="2B53EA5D" w14:textId="77777777" w:rsidR="00506CE9" w:rsidRDefault="00044972" w:rsidP="00872B89">
      <w:pPr>
        <w:rPr>
          <w:rStyle w:val="Hyperlink"/>
          <w:rFonts w:ascii="Calibri" w:hAnsi="Calibri" w:cs="Calibri"/>
          <w:sz w:val="23"/>
          <w:szCs w:val="23"/>
        </w:rPr>
      </w:pPr>
      <w:r w:rsidRPr="00044972">
        <w:rPr>
          <w:rFonts w:ascii="Calibri" w:hAnsi="Calibri" w:cs="Calibri"/>
          <w:color w:val="000000"/>
          <w:sz w:val="23"/>
          <w:szCs w:val="23"/>
        </w:rPr>
        <w:t xml:space="preserve">The CCRF invests in national evidence-based research that leads to solutions and improve the health of people suffering with neuromusculoskeletal pain and disability. If you believe in the value of research and the future of our profession, the CCRF invites you to support this ground-breaking work by visiting </w:t>
      </w:r>
      <w:hyperlink r:id="rId200" w:history="1">
        <w:r w:rsidRPr="00044972">
          <w:rPr>
            <w:rStyle w:val="Hyperlink"/>
            <w:rFonts w:ascii="Calibri" w:hAnsi="Calibri" w:cs="Calibri"/>
            <w:sz w:val="23"/>
            <w:szCs w:val="23"/>
          </w:rPr>
          <w:t>https://www.canadianchiropracticresearchfoundation.ca/</w:t>
        </w:r>
      </w:hyperlink>
    </w:p>
    <w:p w14:paraId="7BA29312" w14:textId="77777777" w:rsidR="00506CE9" w:rsidRDefault="00506CE9" w:rsidP="00872B89">
      <w:pPr>
        <w:rPr>
          <w:lang w:val="en-CA"/>
        </w:rPr>
      </w:pPr>
    </w:p>
    <w:p w14:paraId="09AC28D4" w14:textId="77777777" w:rsidR="00506CE9" w:rsidRDefault="00506CE9" w:rsidP="00872B89">
      <w:pPr>
        <w:rPr>
          <w:lang w:val="en-CA"/>
        </w:rPr>
      </w:pPr>
    </w:p>
    <w:p w14:paraId="1C01A803" w14:textId="77777777" w:rsidR="00506CE9" w:rsidRDefault="00506CE9" w:rsidP="00872B89">
      <w:pPr>
        <w:rPr>
          <w:lang w:val="en-CA"/>
        </w:rPr>
      </w:pPr>
    </w:p>
    <w:p w14:paraId="7146DDD2" w14:textId="77777777" w:rsidR="00506CE9" w:rsidRDefault="00506CE9" w:rsidP="00872B89">
      <w:pPr>
        <w:rPr>
          <w:lang w:val="en-CA"/>
        </w:rPr>
      </w:pPr>
    </w:p>
    <w:p w14:paraId="34746388" w14:textId="77777777" w:rsidR="00506CE9" w:rsidRDefault="00506CE9" w:rsidP="00872B89">
      <w:pPr>
        <w:rPr>
          <w:lang w:val="en-CA"/>
        </w:rPr>
      </w:pPr>
    </w:p>
    <w:p w14:paraId="5B0DB2F8" w14:textId="77777777" w:rsidR="00506CE9" w:rsidRDefault="00506CE9" w:rsidP="00872B89">
      <w:pPr>
        <w:rPr>
          <w:lang w:val="en-CA"/>
        </w:rPr>
      </w:pPr>
    </w:p>
    <w:p w14:paraId="505D427B" w14:textId="77777777" w:rsidR="00506CE9" w:rsidRDefault="00506CE9" w:rsidP="00872B89">
      <w:pPr>
        <w:rPr>
          <w:lang w:val="en-CA"/>
        </w:rPr>
      </w:pPr>
    </w:p>
    <w:p w14:paraId="49EA6E52" w14:textId="77777777" w:rsidR="00506CE9" w:rsidRDefault="00506CE9" w:rsidP="00872B89">
      <w:pPr>
        <w:rPr>
          <w:lang w:val="en-CA"/>
        </w:rPr>
      </w:pPr>
    </w:p>
    <w:p w14:paraId="5A636251" w14:textId="77777777" w:rsidR="00506CE9" w:rsidRDefault="00506CE9" w:rsidP="00872B89">
      <w:pPr>
        <w:rPr>
          <w:lang w:val="en-CA"/>
        </w:rPr>
      </w:pPr>
    </w:p>
    <w:p w14:paraId="213FB92A" w14:textId="77777777" w:rsidR="00506CE9" w:rsidRDefault="00506CE9" w:rsidP="00872B89">
      <w:pPr>
        <w:rPr>
          <w:lang w:val="en-CA"/>
        </w:rPr>
      </w:pPr>
    </w:p>
    <w:p w14:paraId="0F1920DF" w14:textId="77777777" w:rsidR="008C1A1F" w:rsidRDefault="00A459D1" w:rsidP="008C1A1F">
      <w:pPr>
        <w:pStyle w:val="Heading2"/>
        <w:rPr>
          <w:lang w:val="en-CA"/>
        </w:rPr>
      </w:pPr>
      <w:r>
        <w:rPr>
          <w:lang w:val="en-CA"/>
        </w:rPr>
        <w:br w:type="page"/>
      </w:r>
    </w:p>
    <w:p w14:paraId="1FFD1483" w14:textId="7B4E8A36" w:rsidR="00872B89" w:rsidRPr="00872B89" w:rsidRDefault="00872B89" w:rsidP="008C1A1F">
      <w:pPr>
        <w:pStyle w:val="Heading2"/>
        <w:rPr>
          <w:lang w:val="en-CA"/>
        </w:rPr>
      </w:pPr>
      <w:bookmarkStart w:id="57" w:name="_SAVE_THE_DATE:"/>
      <w:bookmarkEnd w:id="57"/>
      <w:r w:rsidRPr="00872B89">
        <w:rPr>
          <w:rStyle w:val="Heading2Char"/>
        </w:rPr>
        <w:lastRenderedPageBreak/>
        <w:t>SAVE THE DATE: EU - CANADA quantum technologies workshop May 3rd and 31st, 2021</w:t>
      </w:r>
    </w:p>
    <w:p w14:paraId="4B08AB1F" w14:textId="77777777" w:rsidR="00872B89" w:rsidRDefault="00872B89" w:rsidP="00872B89">
      <w:pPr>
        <w:pStyle w:val="paragraph"/>
        <w:spacing w:before="0" w:beforeAutospacing="0" w:after="0" w:afterAutospacing="0"/>
        <w:jc w:val="both"/>
        <w:textAlignment w:val="baseline"/>
      </w:pPr>
      <w:r>
        <w:rPr>
          <w:rStyle w:val="normaltextrun"/>
        </w:rPr>
        <w:t> </w:t>
      </w:r>
    </w:p>
    <w:p w14:paraId="2699B3AF" w14:textId="77777777" w:rsidR="00872B89" w:rsidRDefault="00872B89" w:rsidP="00872B89">
      <w:pPr>
        <w:pStyle w:val="paragraph"/>
        <w:spacing w:before="0" w:beforeAutospacing="0" w:after="0" w:afterAutospacing="0"/>
        <w:jc w:val="both"/>
        <w:textAlignment w:val="baseline"/>
      </w:pPr>
      <w:r>
        <w:rPr>
          <w:rFonts w:ascii="Calibri" w:hAnsi="Calibri" w:cs="Calibri"/>
          <w:b/>
          <w:bCs/>
          <w:i/>
          <w:iCs/>
          <w:lang w:val="en-GB"/>
        </w:rPr>
        <w:t>Please share this information with your researchers.</w:t>
      </w:r>
      <w:r>
        <w:rPr>
          <w:rStyle w:val="normaltextrun"/>
          <w:lang w:val="en-GB"/>
        </w:rPr>
        <w:t xml:space="preserve"> </w:t>
      </w:r>
    </w:p>
    <w:p w14:paraId="718EF7DE" w14:textId="77777777" w:rsidR="00872B89" w:rsidRDefault="00872B89" w:rsidP="00872B89">
      <w:pPr>
        <w:pStyle w:val="paragraph"/>
        <w:spacing w:before="0" w:beforeAutospacing="0" w:after="0" w:afterAutospacing="0"/>
        <w:jc w:val="both"/>
        <w:textAlignment w:val="baseline"/>
      </w:pPr>
      <w:r>
        <w:rPr>
          <w:rStyle w:val="normaltextrun"/>
        </w:rPr>
        <w:t> </w:t>
      </w:r>
    </w:p>
    <w:p w14:paraId="14C801CD" w14:textId="77777777" w:rsidR="00872B89" w:rsidRDefault="00872B89" w:rsidP="00872B89">
      <w:pPr>
        <w:pStyle w:val="paragraph"/>
        <w:spacing w:before="0" w:beforeAutospacing="0" w:after="0" w:afterAutospacing="0"/>
        <w:jc w:val="both"/>
        <w:textAlignment w:val="baseline"/>
      </w:pPr>
      <w:r>
        <w:rPr>
          <w:rStyle w:val="normaltextrun"/>
          <w:rFonts w:ascii="Calibri" w:hAnsi="Calibri" w:cs="Calibri"/>
          <w:lang w:val="en-GB"/>
        </w:rPr>
        <w:t xml:space="preserve">On the occasion of the launch of the </w:t>
      </w:r>
      <w:hyperlink r:id="rId201" w:history="1">
        <w:r>
          <w:rPr>
            <w:rStyle w:val="Hyperlink"/>
            <w:rFonts w:ascii="Calibri" w:hAnsi="Calibri" w:cs="Calibri"/>
            <w:lang w:val="en-GB"/>
          </w:rPr>
          <w:t>Horizon Europe</w:t>
        </w:r>
      </w:hyperlink>
      <w:r>
        <w:rPr>
          <w:rStyle w:val="normaltextrun"/>
          <w:rFonts w:ascii="Calibri" w:hAnsi="Calibri" w:cs="Calibri"/>
          <w:lang w:val="fr-FR"/>
        </w:rPr>
        <w:t xml:space="preserve"> </w:t>
      </w:r>
      <w:r>
        <w:rPr>
          <w:rStyle w:val="spellingerror"/>
          <w:rFonts w:ascii="Calibri" w:hAnsi="Calibri" w:cs="Calibri"/>
          <w:lang w:val="en-GB"/>
        </w:rPr>
        <w:t>work</w:t>
      </w:r>
      <w:r>
        <w:rPr>
          <w:rStyle w:val="normaltextrun"/>
          <w:rFonts w:ascii="Calibri" w:hAnsi="Calibri" w:cs="Calibri"/>
          <w:lang w:val="en-GB"/>
        </w:rPr>
        <w:t xml:space="preserve"> program, a public workshop </w:t>
      </w:r>
      <w:r>
        <w:rPr>
          <w:rStyle w:val="spellingerror"/>
          <w:rFonts w:ascii="Calibri" w:hAnsi="Calibri" w:cs="Calibri"/>
          <w:lang w:val="en-GB"/>
        </w:rPr>
        <w:t>will</w:t>
      </w:r>
      <w:r>
        <w:rPr>
          <w:rStyle w:val="normaltextrun"/>
          <w:rFonts w:ascii="Calibri" w:hAnsi="Calibri" w:cs="Calibri"/>
          <w:lang w:val="en-GB"/>
        </w:rPr>
        <w:t xml:space="preserve"> </w:t>
      </w:r>
      <w:r>
        <w:rPr>
          <w:rStyle w:val="spellingerror"/>
          <w:rFonts w:ascii="Calibri" w:hAnsi="Calibri" w:cs="Calibri"/>
          <w:lang w:val="en-GB"/>
        </w:rPr>
        <w:t>be</w:t>
      </w:r>
      <w:r>
        <w:rPr>
          <w:rStyle w:val="normaltextrun"/>
          <w:rFonts w:ascii="Calibri" w:hAnsi="Calibri" w:cs="Calibri"/>
          <w:lang w:val="en-GB"/>
        </w:rPr>
        <w:t xml:space="preserve"> </w:t>
      </w:r>
      <w:r>
        <w:rPr>
          <w:rStyle w:val="spellingerror"/>
          <w:rFonts w:ascii="Calibri" w:hAnsi="Calibri" w:cs="Calibri"/>
          <w:lang w:val="en-GB"/>
        </w:rPr>
        <w:t>dedicated</w:t>
      </w:r>
      <w:r>
        <w:rPr>
          <w:rStyle w:val="normaltextrun"/>
          <w:rFonts w:ascii="Calibri" w:hAnsi="Calibri" w:cs="Calibri"/>
          <w:lang w:val="en-GB"/>
        </w:rPr>
        <w:t xml:space="preserve"> to the </w:t>
      </w:r>
      <w:r>
        <w:rPr>
          <w:rStyle w:val="spellingerror"/>
          <w:rFonts w:ascii="Calibri" w:hAnsi="Calibri" w:cs="Calibri"/>
          <w:lang w:val="en-GB"/>
        </w:rPr>
        <w:t>presentation</w:t>
      </w:r>
      <w:r>
        <w:rPr>
          <w:rStyle w:val="normaltextrun"/>
          <w:rFonts w:ascii="Calibri" w:hAnsi="Calibri" w:cs="Calibri"/>
          <w:lang w:val="en-GB"/>
        </w:rPr>
        <w:t xml:space="preserve"> of an upcoming joint Research call Program on Quantum Technologies </w:t>
      </w:r>
      <w:r>
        <w:rPr>
          <w:rStyle w:val="spellingerror"/>
          <w:rFonts w:ascii="Calibri" w:hAnsi="Calibri" w:cs="Calibri"/>
          <w:lang w:val="en-GB"/>
        </w:rPr>
        <w:t>between</w:t>
      </w:r>
      <w:r>
        <w:rPr>
          <w:rStyle w:val="normaltextrun"/>
          <w:rFonts w:ascii="Calibri" w:hAnsi="Calibri" w:cs="Calibri"/>
          <w:lang w:val="en-GB"/>
        </w:rPr>
        <w:t xml:space="preserve"> Europe and Canada, with the possibility to have dedicated networking to share experiences and form new partnerships.</w:t>
      </w:r>
    </w:p>
    <w:p w14:paraId="57F9DC94" w14:textId="77777777" w:rsidR="00872B89" w:rsidRDefault="00872B89" w:rsidP="00872B89">
      <w:pPr>
        <w:pStyle w:val="paragraph"/>
        <w:spacing w:before="0" w:beforeAutospacing="0" w:after="0" w:afterAutospacing="0"/>
        <w:jc w:val="both"/>
        <w:textAlignment w:val="baseline"/>
      </w:pPr>
      <w:r>
        <w:rPr>
          <w:rStyle w:val="normaltextrun"/>
          <w:rFonts w:ascii="Calibri" w:hAnsi="Calibri" w:cs="Calibri"/>
          <w:lang w:val="en-GB"/>
        </w:rPr>
        <w:t> </w:t>
      </w:r>
    </w:p>
    <w:p w14:paraId="27900211" w14:textId="77777777" w:rsidR="00872B89" w:rsidRDefault="00872B89" w:rsidP="00872B89">
      <w:pPr>
        <w:pStyle w:val="paragraph"/>
        <w:spacing w:before="0" w:beforeAutospacing="0" w:after="0" w:afterAutospacing="0"/>
        <w:jc w:val="both"/>
        <w:textAlignment w:val="baseline"/>
      </w:pPr>
      <w:r>
        <w:rPr>
          <w:rStyle w:val="normaltextrun"/>
          <w:rFonts w:ascii="Calibri" w:hAnsi="Calibri" w:cs="Calibri"/>
          <w:lang w:val="en-GB"/>
        </w:rPr>
        <w:t xml:space="preserve">This EU-CAN workshop is scheduled in two parts: </w:t>
      </w:r>
    </w:p>
    <w:p w14:paraId="5AAC1A05" w14:textId="77777777" w:rsidR="00872B89" w:rsidRDefault="00872B89" w:rsidP="00872B89">
      <w:pPr>
        <w:pStyle w:val="paragraph"/>
        <w:spacing w:before="0" w:beforeAutospacing="0" w:after="0" w:afterAutospacing="0"/>
        <w:jc w:val="both"/>
        <w:textAlignment w:val="baseline"/>
      </w:pPr>
      <w:r>
        <w:rPr>
          <w:rStyle w:val="normaltextrun"/>
          <w:rFonts w:ascii="Calibri" w:hAnsi="Calibri" w:cs="Calibri"/>
          <w:lang w:val="en-GB"/>
        </w:rPr>
        <w:t> </w:t>
      </w:r>
    </w:p>
    <w:p w14:paraId="176F1579" w14:textId="77777777" w:rsidR="00872B89" w:rsidRPr="002F6F3A" w:rsidRDefault="00872B89" w:rsidP="00A33501">
      <w:pPr>
        <w:pStyle w:val="paragraph"/>
        <w:numPr>
          <w:ilvl w:val="0"/>
          <w:numId w:val="26"/>
        </w:numPr>
        <w:spacing w:before="0" w:beforeAutospacing="0" w:after="0" w:afterAutospacing="0"/>
        <w:jc w:val="both"/>
        <w:textAlignment w:val="baseline"/>
        <w:rPr>
          <w:rFonts w:eastAsia="Times New Roman"/>
          <w:i/>
          <w:color w:val="A6A6A6" w:themeColor="background1" w:themeShade="A6"/>
        </w:rPr>
      </w:pPr>
      <w:r w:rsidRPr="002F6F3A">
        <w:rPr>
          <w:rStyle w:val="normaltextrun"/>
          <w:rFonts w:ascii="Calibri" w:eastAsia="Times New Roman" w:hAnsi="Calibri" w:cs="Calibri"/>
          <w:b/>
          <w:bCs/>
          <w:i/>
          <w:color w:val="A6A6A6" w:themeColor="background1" w:themeShade="A6"/>
          <w:lang w:val="en-GB"/>
        </w:rPr>
        <w:t>May 3</w:t>
      </w:r>
      <w:r w:rsidRPr="002F6F3A">
        <w:rPr>
          <w:rStyle w:val="normaltextrun"/>
          <w:rFonts w:ascii="Calibri" w:eastAsia="Times New Roman" w:hAnsi="Calibri" w:cs="Calibri"/>
          <w:b/>
          <w:bCs/>
          <w:i/>
          <w:color w:val="A6A6A6" w:themeColor="background1" w:themeShade="A6"/>
          <w:vertAlign w:val="superscript"/>
          <w:lang w:val="en-GB"/>
        </w:rPr>
        <w:t>rd</w:t>
      </w:r>
      <w:r w:rsidRPr="002F6F3A">
        <w:rPr>
          <w:rStyle w:val="normaltextrun"/>
          <w:rFonts w:ascii="Calibri" w:eastAsia="Times New Roman" w:hAnsi="Calibri" w:cs="Calibri"/>
          <w:b/>
          <w:bCs/>
          <w:i/>
          <w:color w:val="A6A6A6" w:themeColor="background1" w:themeShade="A6"/>
          <w:lang w:val="en-GB"/>
        </w:rPr>
        <w:t xml:space="preserve"> 2021,</w:t>
      </w:r>
      <w:r w:rsidRPr="002F6F3A">
        <w:rPr>
          <w:rStyle w:val="normaltextrun"/>
          <w:rFonts w:ascii="Calibri" w:eastAsia="Times New Roman" w:hAnsi="Calibri" w:cs="Calibri"/>
          <w:i/>
          <w:color w:val="A6A6A6" w:themeColor="background1" w:themeShade="A6"/>
          <w:lang w:val="en-GB"/>
        </w:rPr>
        <w:t xml:space="preserve"> 4 pm (Brussels - CEST) / 10 am (Ottawa - EDT):  </w:t>
      </w:r>
    </w:p>
    <w:p w14:paraId="1B978CC4" w14:textId="77777777" w:rsidR="00872B89" w:rsidRPr="002F6F3A" w:rsidRDefault="00872B89" w:rsidP="00872B89">
      <w:pPr>
        <w:pStyle w:val="paragraph"/>
        <w:spacing w:before="0" w:beforeAutospacing="0" w:after="0" w:afterAutospacing="0"/>
        <w:ind w:left="720"/>
        <w:jc w:val="both"/>
        <w:textAlignment w:val="baseline"/>
        <w:rPr>
          <w:i/>
          <w:color w:val="A6A6A6" w:themeColor="background1" w:themeShade="A6"/>
        </w:rPr>
      </w:pPr>
      <w:r w:rsidRPr="002F6F3A">
        <w:rPr>
          <w:rStyle w:val="normaltextrun"/>
          <w:rFonts w:ascii="Calibri" w:hAnsi="Calibri" w:cs="Calibri"/>
          <w:i/>
          <w:color w:val="A6A6A6" w:themeColor="background1" w:themeShade="A6"/>
          <w:lang w:val="en-GB"/>
        </w:rPr>
        <w:t>Online presentation of the joint call with the European Commission and the Natural Sciences and Engineering Research Council of Canada (NSERC) and live Questions &amp; Answers.</w:t>
      </w:r>
    </w:p>
    <w:p w14:paraId="1FFFEB76" w14:textId="77777777" w:rsidR="00872B89" w:rsidRDefault="00872B89" w:rsidP="00A33501">
      <w:pPr>
        <w:pStyle w:val="paragraph"/>
        <w:numPr>
          <w:ilvl w:val="0"/>
          <w:numId w:val="26"/>
        </w:numPr>
        <w:spacing w:before="0" w:beforeAutospacing="0" w:after="0" w:afterAutospacing="0"/>
        <w:jc w:val="both"/>
        <w:textAlignment w:val="baseline"/>
        <w:rPr>
          <w:rFonts w:eastAsia="Times New Roman"/>
        </w:rPr>
      </w:pPr>
      <w:r>
        <w:rPr>
          <w:rStyle w:val="normaltextrun"/>
          <w:rFonts w:ascii="Calibri" w:eastAsia="Times New Roman" w:hAnsi="Calibri" w:cs="Calibri"/>
          <w:b/>
          <w:bCs/>
          <w:lang w:val="en-GB"/>
        </w:rPr>
        <w:t>May 31</w:t>
      </w:r>
      <w:r>
        <w:rPr>
          <w:rStyle w:val="normaltextrun"/>
          <w:rFonts w:ascii="Calibri" w:eastAsia="Times New Roman" w:hAnsi="Calibri" w:cs="Calibri"/>
          <w:b/>
          <w:bCs/>
          <w:vertAlign w:val="superscript"/>
          <w:lang w:val="en-GB"/>
        </w:rPr>
        <w:t>st</w:t>
      </w:r>
      <w:r>
        <w:rPr>
          <w:rStyle w:val="normaltextrun"/>
          <w:rFonts w:ascii="Calibri" w:eastAsia="Times New Roman" w:hAnsi="Calibri" w:cs="Calibri"/>
          <w:b/>
          <w:bCs/>
          <w:lang w:val="en-GB"/>
        </w:rPr>
        <w:t xml:space="preserve"> 2021,</w:t>
      </w:r>
      <w:r>
        <w:rPr>
          <w:rStyle w:val="normaltextrun"/>
          <w:rFonts w:ascii="Calibri" w:eastAsia="Times New Roman" w:hAnsi="Calibri" w:cs="Calibri"/>
          <w:lang w:val="en-GB"/>
        </w:rPr>
        <w:t xml:space="preserve"> 4 pm (Brussels - CEST) / 10 am (Ottawa - EDT): </w:t>
      </w:r>
    </w:p>
    <w:p w14:paraId="37F8C072" w14:textId="77777777" w:rsidR="00872B89" w:rsidRDefault="00872B89" w:rsidP="00872B89">
      <w:pPr>
        <w:pStyle w:val="paragraph"/>
        <w:spacing w:before="0" w:beforeAutospacing="0" w:after="0" w:afterAutospacing="0"/>
        <w:ind w:left="720"/>
        <w:jc w:val="both"/>
        <w:textAlignment w:val="baseline"/>
      </w:pPr>
      <w:r>
        <w:rPr>
          <w:rStyle w:val="normaltextrun"/>
          <w:rFonts w:ascii="Calibri" w:hAnsi="Calibri" w:cs="Calibri"/>
          <w:lang w:val="en-GB"/>
        </w:rPr>
        <w:t>Project pitches and networking session.</w:t>
      </w:r>
    </w:p>
    <w:p w14:paraId="5CFBA031" w14:textId="77777777" w:rsidR="00872B89" w:rsidRDefault="00872B89" w:rsidP="00872B89">
      <w:pPr>
        <w:pStyle w:val="paragraph"/>
        <w:spacing w:before="0" w:beforeAutospacing="0" w:after="0" w:afterAutospacing="0"/>
        <w:jc w:val="both"/>
        <w:textAlignment w:val="baseline"/>
      </w:pPr>
      <w:r>
        <w:rPr>
          <w:rStyle w:val="normaltextrun"/>
          <w:rFonts w:ascii="Calibri" w:hAnsi="Calibri" w:cs="Calibri"/>
          <w:lang w:val="en-GB"/>
        </w:rPr>
        <w:t> </w:t>
      </w:r>
    </w:p>
    <w:p w14:paraId="618244F3" w14:textId="77777777" w:rsidR="002F6F3A" w:rsidRDefault="00872B89" w:rsidP="00872B89">
      <w:pPr>
        <w:pStyle w:val="paragraph"/>
        <w:spacing w:before="0" w:beforeAutospacing="0" w:after="0" w:afterAutospacing="0"/>
        <w:jc w:val="both"/>
        <w:textAlignment w:val="baseline"/>
        <w:rPr>
          <w:rStyle w:val="normaltextrun"/>
          <w:rFonts w:ascii="Calibri" w:hAnsi="Calibri" w:cs="Calibri"/>
          <w:lang w:val="en-GB"/>
        </w:rPr>
      </w:pPr>
      <w:r>
        <w:rPr>
          <w:rStyle w:val="normaltextrun"/>
          <w:rFonts w:ascii="Calibri" w:hAnsi="Calibri" w:cs="Calibri"/>
          <w:lang w:val="en-GB"/>
        </w:rPr>
        <w:t xml:space="preserve">Participation is free but registration is mandatory. </w:t>
      </w:r>
    </w:p>
    <w:p w14:paraId="45FA2C82" w14:textId="77777777" w:rsidR="002F6F3A" w:rsidRDefault="002F6F3A" w:rsidP="00872B89">
      <w:pPr>
        <w:pStyle w:val="paragraph"/>
        <w:spacing w:before="0" w:beforeAutospacing="0" w:after="0" w:afterAutospacing="0"/>
        <w:jc w:val="both"/>
        <w:textAlignment w:val="baseline"/>
        <w:rPr>
          <w:rStyle w:val="normaltextrun"/>
          <w:rFonts w:ascii="Calibri" w:hAnsi="Calibri" w:cs="Calibri"/>
          <w:lang w:val="en-GB"/>
        </w:rPr>
      </w:pPr>
    </w:p>
    <w:p w14:paraId="7A77A4EB" w14:textId="77777777" w:rsidR="002F6F3A" w:rsidRDefault="002F6F3A" w:rsidP="00A33501">
      <w:pPr>
        <w:pStyle w:val="ListParagraph"/>
        <w:numPr>
          <w:ilvl w:val="0"/>
          <w:numId w:val="27"/>
        </w:numPr>
        <w:spacing w:after="160" w:line="252" w:lineRule="auto"/>
        <w:rPr>
          <w:rFonts w:eastAsia="Times New Roman"/>
        </w:rPr>
      </w:pPr>
      <w:r>
        <w:rPr>
          <w:rFonts w:eastAsia="Times New Roman"/>
        </w:rPr>
        <w:t xml:space="preserve">To register: </w:t>
      </w:r>
      <w:hyperlink r:id="rId202" w:history="1">
        <w:r>
          <w:rPr>
            <w:rStyle w:val="Hyperlink"/>
            <w:rFonts w:eastAsia="Times New Roman"/>
          </w:rPr>
          <w:t>https://www.weezevent.com/eu-can-workshop-quantum-2021</w:t>
        </w:r>
      </w:hyperlink>
      <w:r>
        <w:rPr>
          <w:rFonts w:eastAsia="Times New Roman"/>
          <w:lang w:val="fr-FR"/>
        </w:rPr>
        <w:t xml:space="preserve"> </w:t>
      </w:r>
    </w:p>
    <w:p w14:paraId="6B5B7C48" w14:textId="4C6DA62F" w:rsidR="002F6F3A" w:rsidRPr="002F6F3A" w:rsidRDefault="002F6F3A" w:rsidP="00A33501">
      <w:pPr>
        <w:pStyle w:val="ListParagraph"/>
        <w:numPr>
          <w:ilvl w:val="0"/>
          <w:numId w:val="27"/>
        </w:numPr>
        <w:spacing w:after="160" w:line="252" w:lineRule="auto"/>
        <w:rPr>
          <w:rFonts w:eastAsia="Times New Roman"/>
        </w:rPr>
      </w:pPr>
      <w:r>
        <w:rPr>
          <w:rFonts w:eastAsia="Times New Roman"/>
        </w:rPr>
        <w:t xml:space="preserve">If you want to submit a pitch, please click </w:t>
      </w:r>
      <w:hyperlink r:id="rId203" w:history="1">
        <w:r>
          <w:rPr>
            <w:rStyle w:val="Hyperlink"/>
            <w:rFonts w:eastAsia="Times New Roman"/>
          </w:rPr>
          <w:t>here</w:t>
        </w:r>
      </w:hyperlink>
      <w:r>
        <w:rPr>
          <w:rFonts w:eastAsia="Times New Roman"/>
        </w:rPr>
        <w:t xml:space="preserve"> to find deadlines and requirements. </w:t>
      </w:r>
    </w:p>
    <w:p w14:paraId="1909FFE3" w14:textId="77777777" w:rsidR="00872B89" w:rsidRDefault="00872B89" w:rsidP="00872B89">
      <w:pPr>
        <w:pStyle w:val="paragraph"/>
        <w:spacing w:before="0" w:beforeAutospacing="0" w:after="0" w:afterAutospacing="0"/>
        <w:jc w:val="both"/>
        <w:textAlignment w:val="baseline"/>
      </w:pPr>
      <w:r>
        <w:rPr>
          <w:rStyle w:val="normaltextrun"/>
          <w:rFonts w:ascii="Calibri" w:hAnsi="Calibri" w:cs="Calibri"/>
          <w:lang w:val="en-GB"/>
        </w:rPr>
        <w:t> </w:t>
      </w:r>
    </w:p>
    <w:p w14:paraId="2FAA771D" w14:textId="77777777" w:rsidR="00872B89" w:rsidRDefault="00872B89" w:rsidP="00872B89">
      <w:pPr>
        <w:pStyle w:val="paragraph"/>
        <w:spacing w:before="0" w:beforeAutospacing="0" w:after="0" w:afterAutospacing="0"/>
        <w:jc w:val="both"/>
        <w:textAlignment w:val="baseline"/>
      </w:pPr>
      <w:r>
        <w:rPr>
          <w:rStyle w:val="normaltextrun"/>
          <w:rFonts w:ascii="Calibri" w:hAnsi="Calibri" w:cs="Calibri"/>
          <w:lang w:val="en-GB"/>
        </w:rPr>
        <w:t xml:space="preserve">Registered participants will receive the connexion link a few days before the event.  </w:t>
      </w:r>
      <w:r>
        <w:rPr>
          <w:rStyle w:val="spellingerror"/>
          <w:rFonts w:ascii="Calibri" w:hAnsi="Calibri" w:cs="Calibri"/>
          <w:lang w:val="en-GB"/>
        </w:rPr>
        <w:t>Stay</w:t>
      </w:r>
      <w:r>
        <w:rPr>
          <w:rStyle w:val="normaltextrun"/>
          <w:rFonts w:ascii="Calibri" w:hAnsi="Calibri" w:cs="Calibri"/>
          <w:lang w:val="en-GB"/>
        </w:rPr>
        <w:t> </w:t>
      </w:r>
      <w:r>
        <w:rPr>
          <w:rStyle w:val="spellingerror"/>
          <w:rFonts w:ascii="Calibri" w:hAnsi="Calibri" w:cs="Calibri"/>
          <w:lang w:val="en-GB"/>
        </w:rPr>
        <w:t>tuned</w:t>
      </w:r>
      <w:r>
        <w:rPr>
          <w:rStyle w:val="normaltextrun"/>
          <w:rFonts w:ascii="Calibri" w:hAnsi="Calibri" w:cs="Calibri"/>
          <w:lang w:val="en-GB"/>
        </w:rPr>
        <w:t> for more information on the agendas and participants.</w:t>
      </w:r>
      <w:r>
        <w:rPr>
          <w:rStyle w:val="eop"/>
          <w:rFonts w:ascii="Calibri" w:hAnsi="Calibri" w:cs="Calibri"/>
          <w:lang w:val="en-GB"/>
        </w:rPr>
        <w:t> </w:t>
      </w:r>
    </w:p>
    <w:p w14:paraId="39A87099" w14:textId="77777777" w:rsidR="00872B89" w:rsidRDefault="00872B89" w:rsidP="00872B89">
      <w:pPr>
        <w:pStyle w:val="paragraph"/>
        <w:spacing w:before="0" w:beforeAutospacing="0" w:after="0" w:afterAutospacing="0"/>
        <w:jc w:val="both"/>
        <w:textAlignment w:val="baseline"/>
      </w:pPr>
      <w:r>
        <w:rPr>
          <w:rStyle w:val="eop"/>
          <w:rFonts w:ascii="Calibri" w:hAnsi="Calibri" w:cs="Calibri"/>
          <w:lang w:val="en-GB"/>
        </w:rPr>
        <w:t> </w:t>
      </w:r>
    </w:p>
    <w:p w14:paraId="0DF467FD" w14:textId="77777777" w:rsidR="00872B89" w:rsidRDefault="00872B89" w:rsidP="00872B89">
      <w:pPr>
        <w:pStyle w:val="paragraph"/>
        <w:spacing w:before="0" w:beforeAutospacing="0" w:after="0" w:afterAutospacing="0"/>
        <w:jc w:val="both"/>
        <w:textAlignment w:val="baseline"/>
      </w:pPr>
      <w:r>
        <w:rPr>
          <w:rStyle w:val="eop"/>
          <w:rFonts w:ascii="Calibri" w:hAnsi="Calibri" w:cs="Calibri"/>
          <w:lang w:val="en-GB"/>
        </w:rPr>
        <w:t xml:space="preserve">Questions can be directed to </w:t>
      </w:r>
      <w:hyperlink r:id="rId204" w:history="1">
        <w:r>
          <w:rPr>
            <w:rStyle w:val="Hyperlink"/>
            <w:rFonts w:ascii="Calibri" w:hAnsi="Calibri" w:cs="Calibri"/>
            <w:lang w:val="en-GB"/>
          </w:rPr>
          <w:t>rp-quantum@nserc-crsng.gc.ca</w:t>
        </w:r>
      </w:hyperlink>
      <w:r>
        <w:rPr>
          <w:rStyle w:val="eop"/>
          <w:rFonts w:ascii="Calibri" w:hAnsi="Calibri" w:cs="Calibri"/>
          <w:lang w:val="en-GB"/>
        </w:rPr>
        <w:t xml:space="preserve"> </w:t>
      </w:r>
    </w:p>
    <w:p w14:paraId="7446168B" w14:textId="77777777" w:rsidR="00872B89" w:rsidRDefault="00872B89" w:rsidP="00872B89">
      <w:pPr>
        <w:pStyle w:val="paragraph"/>
        <w:spacing w:before="0" w:beforeAutospacing="0" w:after="0" w:afterAutospacing="0"/>
        <w:jc w:val="both"/>
        <w:textAlignment w:val="baseline"/>
      </w:pPr>
      <w:r>
        <w:rPr>
          <w:rStyle w:val="eop"/>
        </w:rPr>
        <w:t> </w:t>
      </w:r>
    </w:p>
    <w:p w14:paraId="3FDBD732" w14:textId="77777777" w:rsidR="00872B89" w:rsidRDefault="00872B89" w:rsidP="00872B89">
      <w:pPr>
        <w:pStyle w:val="paragraph"/>
        <w:spacing w:before="0" w:beforeAutospacing="0" w:after="0" w:afterAutospacing="0"/>
        <w:jc w:val="both"/>
        <w:textAlignment w:val="baseline"/>
      </w:pPr>
      <w:r>
        <w:rPr>
          <w:rStyle w:val="normaltextrun"/>
          <w:rFonts w:ascii="Calibri" w:hAnsi="Calibri" w:cs="Calibri"/>
          <w:sz w:val="20"/>
          <w:szCs w:val="20"/>
          <w:lang w:val="en-GB"/>
        </w:rPr>
        <w:t>*</w:t>
      </w:r>
      <w:r>
        <w:rPr>
          <w:rStyle w:val="normaltextrun"/>
          <w:rFonts w:ascii="Calibri" w:hAnsi="Calibri" w:cs="Calibri"/>
          <w:i/>
          <w:iCs/>
          <w:sz w:val="22"/>
          <w:szCs w:val="22"/>
          <w:lang w:val="en-GB"/>
        </w:rPr>
        <w:t>This project has received funding from the European Union’s Horizon 2020 research and innovation </w:t>
      </w:r>
      <w:r>
        <w:rPr>
          <w:rStyle w:val="normaltextrun"/>
          <w:i/>
          <w:iCs/>
          <w:sz w:val="22"/>
          <w:szCs w:val="22"/>
          <w:lang w:val="en-GB"/>
        </w:rPr>
        <w:t>programme</w:t>
      </w:r>
      <w:r>
        <w:rPr>
          <w:rStyle w:val="normaltextrun"/>
          <w:rFonts w:ascii="Calibri" w:hAnsi="Calibri" w:cs="Calibri"/>
          <w:i/>
          <w:iCs/>
          <w:sz w:val="22"/>
          <w:szCs w:val="22"/>
          <w:lang w:val="en-GB"/>
        </w:rPr>
        <w:t> under grant agreement No 952223.</w:t>
      </w:r>
    </w:p>
    <w:p w14:paraId="6FDB6703" w14:textId="77777777" w:rsidR="00872B89" w:rsidRDefault="00872B89" w:rsidP="00872B89">
      <w:pPr>
        <w:pStyle w:val="paragraph"/>
        <w:spacing w:before="0" w:beforeAutospacing="0" w:after="0" w:afterAutospacing="0"/>
        <w:jc w:val="both"/>
        <w:textAlignment w:val="baseline"/>
      </w:pPr>
      <w:r>
        <w:rPr>
          <w:rStyle w:val="normaltextrun"/>
          <w:rFonts w:ascii="Calibri" w:hAnsi="Calibri" w:cs="Calibri"/>
          <w:i/>
          <w:iCs/>
          <w:sz w:val="22"/>
          <w:szCs w:val="22"/>
          <w:lang w:val="en-GB"/>
        </w:rPr>
        <w:t> </w:t>
      </w:r>
    </w:p>
    <w:p w14:paraId="77FCD5B4" w14:textId="1F6321EC" w:rsidR="00872B89" w:rsidRDefault="00872B89">
      <w:pPr>
        <w:rPr>
          <w:lang w:val="en-CA"/>
        </w:rPr>
      </w:pPr>
    </w:p>
    <w:p w14:paraId="39191986" w14:textId="77777777" w:rsidR="00A459D1" w:rsidRDefault="00A459D1">
      <w:pPr>
        <w:rPr>
          <w:lang w:val="en-CA"/>
        </w:rPr>
      </w:pPr>
    </w:p>
    <w:p w14:paraId="0DD1291F" w14:textId="77777777" w:rsidR="00713198" w:rsidRDefault="00713198" w:rsidP="00713198">
      <w:pPr>
        <w:rPr>
          <w:lang w:val="en-CA"/>
        </w:rPr>
      </w:pPr>
    </w:p>
    <w:p w14:paraId="14B3ECA8" w14:textId="558AA62C" w:rsidR="00713198" w:rsidRDefault="00713198" w:rsidP="00713198">
      <w:pPr>
        <w:rPr>
          <w:lang w:val="en-CA"/>
        </w:rPr>
      </w:pPr>
    </w:p>
    <w:p w14:paraId="4315C837" w14:textId="35AEC4D7" w:rsidR="00713198" w:rsidRDefault="00713198" w:rsidP="00713198">
      <w:pPr>
        <w:rPr>
          <w:lang w:val="en-CA"/>
        </w:rPr>
      </w:pPr>
    </w:p>
    <w:p w14:paraId="0CC2444D" w14:textId="13C2E96F" w:rsidR="00713198" w:rsidRDefault="00713198" w:rsidP="00713198">
      <w:pPr>
        <w:rPr>
          <w:lang w:val="en-CA"/>
        </w:rPr>
      </w:pPr>
    </w:p>
    <w:p w14:paraId="3782084A" w14:textId="1284C4DE" w:rsidR="00713198" w:rsidRDefault="00713198" w:rsidP="00713198">
      <w:pPr>
        <w:rPr>
          <w:lang w:val="en-CA"/>
        </w:rPr>
      </w:pPr>
    </w:p>
    <w:p w14:paraId="0A814527" w14:textId="615A230D" w:rsidR="00713198" w:rsidRDefault="00713198" w:rsidP="00713198">
      <w:pPr>
        <w:rPr>
          <w:lang w:val="en-CA"/>
        </w:rPr>
      </w:pPr>
    </w:p>
    <w:p w14:paraId="59FF936D" w14:textId="3CC7A99E" w:rsidR="0070448A" w:rsidRDefault="0070448A" w:rsidP="00713198">
      <w:pPr>
        <w:rPr>
          <w:lang w:val="en-CA"/>
        </w:rPr>
      </w:pPr>
    </w:p>
    <w:p w14:paraId="52C2F740" w14:textId="1C943ED3" w:rsidR="0070448A" w:rsidRDefault="0070448A" w:rsidP="00713198">
      <w:pPr>
        <w:rPr>
          <w:lang w:val="en-CA"/>
        </w:rPr>
      </w:pPr>
    </w:p>
    <w:p w14:paraId="7E3ADFB1" w14:textId="33A48E99" w:rsidR="0070448A" w:rsidRDefault="0070448A" w:rsidP="00713198">
      <w:pPr>
        <w:rPr>
          <w:lang w:val="en-CA"/>
        </w:rPr>
      </w:pPr>
    </w:p>
    <w:p w14:paraId="4AFF62D1" w14:textId="427EC098" w:rsidR="0070448A" w:rsidRDefault="0070448A" w:rsidP="00713198">
      <w:pPr>
        <w:rPr>
          <w:lang w:val="en-CA"/>
        </w:rPr>
      </w:pPr>
    </w:p>
    <w:p w14:paraId="13AF6ACD" w14:textId="4BA0FD4F" w:rsidR="0070448A" w:rsidRDefault="0070448A" w:rsidP="00713198">
      <w:pPr>
        <w:rPr>
          <w:lang w:val="en-CA"/>
        </w:rPr>
      </w:pPr>
    </w:p>
    <w:p w14:paraId="7A229A6F" w14:textId="1C8B9341" w:rsidR="0070448A" w:rsidRDefault="0070448A" w:rsidP="00713198">
      <w:pPr>
        <w:rPr>
          <w:lang w:val="en-CA"/>
        </w:rPr>
      </w:pPr>
    </w:p>
    <w:p w14:paraId="319CF310" w14:textId="6D258D78" w:rsidR="0070448A" w:rsidRDefault="0070448A" w:rsidP="00713198">
      <w:pPr>
        <w:rPr>
          <w:lang w:val="en-CA"/>
        </w:rPr>
      </w:pPr>
    </w:p>
    <w:bookmarkStart w:id="58" w:name="_NSERC_Discovery_Horizons"/>
    <w:bookmarkEnd w:id="58"/>
    <w:p w14:paraId="16B46C89" w14:textId="5F17A894" w:rsidR="0070448A" w:rsidRPr="00616BB7" w:rsidRDefault="0070448A" w:rsidP="00616BB7">
      <w:pPr>
        <w:pStyle w:val="Heading1"/>
      </w:pPr>
      <w:r w:rsidRPr="00616BB7">
        <w:rPr>
          <w:rStyle w:val="Heading1Char"/>
        </w:rPr>
        <w:lastRenderedPageBreak/>
        <w:fldChar w:fldCharType="begin"/>
      </w:r>
      <w:r w:rsidRPr="00616BB7">
        <w:rPr>
          <w:rStyle w:val="Heading1Char"/>
        </w:rPr>
        <w:instrText xml:space="preserve"> HYPERLINK "https://www.nserc-crsng.gc.ca/Professors-Professeurs/Grants-Subs/DH-HD_eng.asp" </w:instrText>
      </w:r>
      <w:r w:rsidRPr="00616BB7">
        <w:rPr>
          <w:rStyle w:val="Heading1Char"/>
        </w:rPr>
        <w:fldChar w:fldCharType="separate"/>
      </w:r>
      <w:r w:rsidRPr="00616BB7">
        <w:rPr>
          <w:rStyle w:val="Heading1Char"/>
        </w:rPr>
        <w:t>NSERC Discovery Horizons</w:t>
      </w:r>
      <w:r w:rsidRPr="00616BB7">
        <w:rPr>
          <w:rStyle w:val="Heading1Char"/>
        </w:rPr>
        <w:fldChar w:fldCharType="end"/>
      </w:r>
      <w:r w:rsidRPr="00616BB7">
        <w:rPr>
          <w:rStyle w:val="Heading1Char"/>
        </w:rPr>
        <w:t xml:space="preserve"> (Pilot</w:t>
      </w:r>
      <w:r w:rsidRPr="00616BB7">
        <w:t>)</w:t>
      </w:r>
    </w:p>
    <w:p w14:paraId="22B490A6" w14:textId="77777777" w:rsidR="0070448A" w:rsidRPr="0070448A" w:rsidRDefault="0070448A" w:rsidP="0070448A">
      <w:pPr>
        <w:pStyle w:val="wordsection1"/>
        <w:spacing w:after="120" w:line="240" w:lineRule="auto"/>
        <w:jc w:val="both"/>
        <w:rPr>
          <w:rFonts w:asciiTheme="majorHAnsi" w:hAnsiTheme="majorHAnsi" w:cstheme="majorHAnsi"/>
          <w:b/>
          <w:bCs/>
          <w:color w:val="auto"/>
          <w:lang w:val="en-CA"/>
        </w:rPr>
      </w:pPr>
      <w:r w:rsidRPr="0070448A">
        <w:rPr>
          <w:rFonts w:asciiTheme="majorHAnsi" w:hAnsiTheme="majorHAnsi" w:cstheme="majorHAnsi"/>
          <w:b/>
          <w:bCs/>
          <w:color w:val="auto"/>
          <w:lang w:val="en-CA"/>
        </w:rPr>
        <w:t>Description</w:t>
      </w:r>
    </w:p>
    <w:p w14:paraId="041DF1B9" w14:textId="77777777" w:rsidR="0070448A" w:rsidRPr="0070448A" w:rsidRDefault="0070448A" w:rsidP="0070448A">
      <w:pPr>
        <w:pStyle w:val="wordsection1"/>
        <w:spacing w:after="120" w:line="240" w:lineRule="auto"/>
        <w:rPr>
          <w:rFonts w:asciiTheme="majorHAnsi" w:hAnsiTheme="majorHAnsi" w:cstheme="majorHAnsi"/>
          <w:color w:val="auto"/>
        </w:rPr>
      </w:pPr>
      <w:r w:rsidRPr="0070448A">
        <w:rPr>
          <w:rFonts w:asciiTheme="majorHAnsi" w:hAnsiTheme="majorHAnsi" w:cstheme="majorHAnsi"/>
          <w:color w:val="auto"/>
        </w:rPr>
        <w:t xml:space="preserve">Discovery Horizons grants support investigator-initiated individual and team projects that broadly integrate or transcend disciplines to advance knowledge in the natural sciences and engineering. The Discovery Horizons program provides NSERC’s entry-point to the </w:t>
      </w:r>
      <w:hyperlink r:id="rId205" w:history="1">
        <w:r w:rsidRPr="0070448A">
          <w:rPr>
            <w:rStyle w:val="Hyperlink"/>
            <w:rFonts w:asciiTheme="majorHAnsi" w:hAnsiTheme="majorHAnsi" w:cstheme="majorHAnsi"/>
            <w:color w:val="auto"/>
          </w:rPr>
          <w:t>tri-agency interdisciplinary peer-review mechanism</w:t>
        </w:r>
      </w:hyperlink>
      <w:r w:rsidRPr="0070448A">
        <w:rPr>
          <w:rFonts w:asciiTheme="majorHAnsi" w:hAnsiTheme="majorHAnsi" w:cstheme="majorHAnsi"/>
          <w:color w:val="auto"/>
        </w:rPr>
        <w:t>. It supports Discovery research projects that would significantly benefit from being assessed by a tri-agency interdisciplinary peer review committee, and aims to:</w:t>
      </w:r>
    </w:p>
    <w:p w14:paraId="0BCEE947" w14:textId="77777777" w:rsidR="0070448A" w:rsidRPr="0070448A" w:rsidRDefault="0070448A" w:rsidP="0070448A">
      <w:pPr>
        <w:pStyle w:val="wordsection1"/>
        <w:numPr>
          <w:ilvl w:val="0"/>
          <w:numId w:val="30"/>
        </w:numPr>
        <w:spacing w:line="240" w:lineRule="auto"/>
        <w:rPr>
          <w:rFonts w:asciiTheme="majorHAnsi" w:eastAsia="Times New Roman" w:hAnsiTheme="majorHAnsi" w:cstheme="majorHAnsi"/>
          <w:color w:val="auto"/>
        </w:rPr>
      </w:pPr>
      <w:r w:rsidRPr="0070448A">
        <w:rPr>
          <w:rFonts w:asciiTheme="majorHAnsi" w:eastAsia="Times New Roman" w:hAnsiTheme="majorHAnsi" w:cstheme="majorHAnsi"/>
          <w:color w:val="auto"/>
        </w:rPr>
        <w:t>answer natural sciences and engineering (NSE) research questions that are best addressed through interdisciplinary approaches</w:t>
      </w:r>
    </w:p>
    <w:p w14:paraId="1BD7FC92" w14:textId="77777777" w:rsidR="0070448A" w:rsidRPr="0070448A" w:rsidRDefault="0070448A" w:rsidP="0070448A">
      <w:pPr>
        <w:pStyle w:val="wordsection1"/>
        <w:numPr>
          <w:ilvl w:val="0"/>
          <w:numId w:val="30"/>
        </w:numPr>
        <w:spacing w:line="240" w:lineRule="auto"/>
        <w:rPr>
          <w:rFonts w:asciiTheme="majorHAnsi" w:eastAsia="Times New Roman" w:hAnsiTheme="majorHAnsi" w:cstheme="majorHAnsi"/>
          <w:color w:val="auto"/>
        </w:rPr>
      </w:pPr>
      <w:r w:rsidRPr="0070448A">
        <w:rPr>
          <w:rFonts w:asciiTheme="majorHAnsi" w:eastAsia="Times New Roman" w:hAnsiTheme="majorHAnsi" w:cstheme="majorHAnsi"/>
          <w:color w:val="auto"/>
        </w:rPr>
        <w:t>advance NSE disciplines through cross fertilization and new ways of thinking about research questions, ideas and frameworks; approaches and methods; platforms, tools and infrastructure; people, partners and trainees</w:t>
      </w:r>
    </w:p>
    <w:p w14:paraId="48013439" w14:textId="77777777" w:rsidR="0070448A" w:rsidRPr="0070448A" w:rsidRDefault="0070448A" w:rsidP="0070448A">
      <w:pPr>
        <w:pStyle w:val="wordsection1"/>
        <w:numPr>
          <w:ilvl w:val="0"/>
          <w:numId w:val="30"/>
        </w:numPr>
        <w:spacing w:line="240" w:lineRule="auto"/>
        <w:rPr>
          <w:rFonts w:asciiTheme="majorHAnsi" w:eastAsia="Times New Roman" w:hAnsiTheme="majorHAnsi" w:cstheme="majorHAnsi"/>
          <w:color w:val="auto"/>
        </w:rPr>
      </w:pPr>
      <w:r w:rsidRPr="0070448A">
        <w:rPr>
          <w:rFonts w:asciiTheme="majorHAnsi" w:eastAsia="Times New Roman" w:hAnsiTheme="majorHAnsi" w:cstheme="majorHAnsi"/>
          <w:color w:val="auto"/>
        </w:rPr>
        <w:t>provide leading-edge NSE training for highly qualified personnel (HQP) in interdisciplinary research environments</w:t>
      </w:r>
    </w:p>
    <w:p w14:paraId="548B51C2" w14:textId="7C85A6A6" w:rsidR="0070448A" w:rsidRPr="0070448A" w:rsidRDefault="0070448A">
      <w:pPr>
        <w:rPr>
          <w:rFonts w:asciiTheme="majorHAnsi" w:hAnsiTheme="majorHAnsi" w:cstheme="majorHAnsi"/>
          <w:sz w:val="22"/>
          <w:szCs w:val="22"/>
          <w:lang w:val="en-CA"/>
        </w:rPr>
      </w:pPr>
    </w:p>
    <w:p w14:paraId="2E573A0C" w14:textId="62CBEE2A" w:rsidR="0070448A" w:rsidRDefault="0070448A">
      <w:pPr>
        <w:rPr>
          <w:rFonts w:asciiTheme="majorHAnsi" w:hAnsiTheme="majorHAnsi" w:cstheme="majorHAnsi"/>
          <w:b/>
          <w:sz w:val="22"/>
          <w:szCs w:val="22"/>
          <w:lang w:val="en-CA"/>
        </w:rPr>
      </w:pPr>
      <w:r w:rsidRPr="0070448A">
        <w:rPr>
          <w:rFonts w:asciiTheme="majorHAnsi" w:hAnsiTheme="majorHAnsi" w:cstheme="majorHAnsi"/>
          <w:b/>
          <w:sz w:val="22"/>
          <w:szCs w:val="22"/>
          <w:lang w:val="en-CA"/>
        </w:rPr>
        <w:t>Deadlines</w:t>
      </w:r>
    </w:p>
    <w:p w14:paraId="447CBB17" w14:textId="2D6FC271" w:rsidR="00C125B8" w:rsidRPr="0002596F" w:rsidRDefault="00C125B8" w:rsidP="0002596F">
      <w:pPr>
        <w:spacing w:after="0"/>
        <w:rPr>
          <w:rFonts w:asciiTheme="majorHAnsi" w:hAnsiTheme="majorHAnsi" w:cstheme="majorHAnsi"/>
          <w:sz w:val="22"/>
          <w:szCs w:val="22"/>
          <w:u w:val="single"/>
          <w:lang w:val="en-CA"/>
        </w:rPr>
      </w:pPr>
      <w:r w:rsidRPr="0002596F">
        <w:rPr>
          <w:rFonts w:asciiTheme="majorHAnsi" w:hAnsiTheme="majorHAnsi" w:cstheme="majorHAnsi"/>
          <w:sz w:val="22"/>
          <w:szCs w:val="22"/>
          <w:u w:val="single"/>
          <w:lang w:val="en-CA"/>
        </w:rPr>
        <w:t>Letter of Intent</w:t>
      </w:r>
    </w:p>
    <w:p w14:paraId="77E3E368" w14:textId="77777777" w:rsidR="0070448A" w:rsidRPr="0070448A" w:rsidRDefault="0070448A" w:rsidP="0070448A">
      <w:pPr>
        <w:spacing w:after="0" w:line="240" w:lineRule="auto"/>
        <w:rPr>
          <w:rFonts w:asciiTheme="majorHAnsi" w:hAnsiTheme="majorHAnsi" w:cstheme="majorHAnsi"/>
          <w:sz w:val="22"/>
          <w:szCs w:val="22"/>
        </w:rPr>
      </w:pPr>
      <w:r w:rsidRPr="0070448A">
        <w:rPr>
          <w:rFonts w:asciiTheme="majorHAnsi" w:hAnsiTheme="majorHAnsi" w:cstheme="majorHAnsi"/>
          <w:sz w:val="22"/>
          <w:szCs w:val="22"/>
        </w:rPr>
        <w:t>ORS deadline for comprehensive review: June 1, 2021</w:t>
      </w:r>
    </w:p>
    <w:p w14:paraId="7C97F42E" w14:textId="77777777" w:rsidR="0070448A" w:rsidRPr="0070448A" w:rsidRDefault="0070448A" w:rsidP="0070448A">
      <w:pPr>
        <w:spacing w:after="0" w:line="240" w:lineRule="auto"/>
        <w:rPr>
          <w:rFonts w:asciiTheme="majorHAnsi" w:hAnsiTheme="majorHAnsi" w:cstheme="majorHAnsi"/>
          <w:sz w:val="22"/>
          <w:szCs w:val="22"/>
        </w:rPr>
      </w:pPr>
      <w:r w:rsidRPr="0070448A">
        <w:rPr>
          <w:rFonts w:asciiTheme="majorHAnsi" w:hAnsiTheme="majorHAnsi" w:cstheme="majorHAnsi"/>
          <w:sz w:val="22"/>
          <w:szCs w:val="22"/>
        </w:rPr>
        <w:t>ORS deadline for admin review + RGA (</w:t>
      </w:r>
      <w:r w:rsidRPr="0070448A">
        <w:rPr>
          <w:rFonts w:asciiTheme="majorHAnsi" w:hAnsiTheme="majorHAnsi" w:cstheme="majorHAnsi"/>
          <w:b/>
          <w:bCs/>
          <w:sz w:val="22"/>
          <w:szCs w:val="22"/>
        </w:rPr>
        <w:t>mandatory</w:t>
      </w:r>
      <w:r w:rsidRPr="0070448A">
        <w:rPr>
          <w:rFonts w:asciiTheme="majorHAnsi" w:hAnsiTheme="majorHAnsi" w:cstheme="majorHAnsi"/>
          <w:sz w:val="22"/>
          <w:szCs w:val="22"/>
        </w:rPr>
        <w:t xml:space="preserve">): </w:t>
      </w:r>
      <w:r w:rsidRPr="0070448A">
        <w:rPr>
          <w:rFonts w:asciiTheme="majorHAnsi" w:hAnsiTheme="majorHAnsi" w:cstheme="majorHAnsi"/>
          <w:sz w:val="22"/>
          <w:szCs w:val="22"/>
          <w:highlight w:val="yellow"/>
        </w:rPr>
        <w:t>June 8, 2021</w:t>
      </w:r>
    </w:p>
    <w:p w14:paraId="4F55895A" w14:textId="4985D4B8" w:rsidR="0070448A" w:rsidRDefault="0070448A" w:rsidP="0070448A">
      <w:pPr>
        <w:spacing w:after="0" w:line="240" w:lineRule="auto"/>
        <w:rPr>
          <w:rFonts w:asciiTheme="majorHAnsi" w:hAnsiTheme="majorHAnsi" w:cstheme="majorHAnsi"/>
          <w:color w:val="FF0000"/>
          <w:sz w:val="22"/>
          <w:szCs w:val="22"/>
        </w:rPr>
      </w:pPr>
      <w:r w:rsidRPr="0070448A">
        <w:rPr>
          <w:rFonts w:asciiTheme="majorHAnsi" w:hAnsiTheme="majorHAnsi" w:cstheme="majorHAnsi"/>
          <w:sz w:val="22"/>
          <w:szCs w:val="22"/>
        </w:rPr>
        <w:t xml:space="preserve">Agency deadline: </w:t>
      </w:r>
      <w:r w:rsidRPr="0070448A">
        <w:rPr>
          <w:rFonts w:asciiTheme="majorHAnsi" w:hAnsiTheme="majorHAnsi" w:cstheme="majorHAnsi"/>
          <w:color w:val="FF0000"/>
          <w:sz w:val="22"/>
          <w:szCs w:val="22"/>
        </w:rPr>
        <w:t>June 15, 2021 at 8 pm</w:t>
      </w:r>
    </w:p>
    <w:p w14:paraId="2E3E710F" w14:textId="77777777" w:rsidR="00C125B8" w:rsidRDefault="00C125B8" w:rsidP="0070448A">
      <w:pPr>
        <w:spacing w:after="0" w:line="240" w:lineRule="auto"/>
        <w:rPr>
          <w:rFonts w:asciiTheme="majorHAnsi" w:hAnsiTheme="majorHAnsi" w:cstheme="majorHAnsi"/>
          <w:color w:val="FF0000"/>
          <w:sz w:val="22"/>
          <w:szCs w:val="22"/>
        </w:rPr>
      </w:pPr>
    </w:p>
    <w:p w14:paraId="4E36D02A" w14:textId="62FD4ABA" w:rsidR="00C125B8" w:rsidRPr="0002596F" w:rsidRDefault="00C125B8" w:rsidP="0070448A">
      <w:pPr>
        <w:spacing w:after="0" w:line="240" w:lineRule="auto"/>
        <w:rPr>
          <w:rFonts w:asciiTheme="majorHAnsi" w:hAnsiTheme="majorHAnsi" w:cstheme="majorHAnsi"/>
          <w:color w:val="FF0000"/>
          <w:sz w:val="22"/>
          <w:szCs w:val="22"/>
          <w:u w:val="single"/>
        </w:rPr>
      </w:pPr>
      <w:r w:rsidRPr="0002596F">
        <w:rPr>
          <w:rFonts w:asciiTheme="majorHAnsi" w:hAnsiTheme="majorHAnsi" w:cstheme="majorHAnsi"/>
          <w:color w:val="FF0000"/>
          <w:sz w:val="22"/>
          <w:szCs w:val="22"/>
          <w:u w:val="single"/>
        </w:rPr>
        <w:t>Full application</w:t>
      </w:r>
    </w:p>
    <w:p w14:paraId="1485D109" w14:textId="77777777" w:rsidR="0070448A" w:rsidRPr="0070448A" w:rsidRDefault="0070448A" w:rsidP="0070448A">
      <w:pPr>
        <w:spacing w:after="0" w:line="240" w:lineRule="auto"/>
        <w:rPr>
          <w:rFonts w:asciiTheme="majorHAnsi" w:hAnsiTheme="majorHAnsi" w:cstheme="majorHAnsi"/>
          <w:sz w:val="22"/>
          <w:szCs w:val="22"/>
        </w:rPr>
      </w:pPr>
      <w:r w:rsidRPr="0070448A">
        <w:rPr>
          <w:rFonts w:asciiTheme="majorHAnsi" w:hAnsiTheme="majorHAnsi" w:cstheme="majorHAnsi"/>
          <w:sz w:val="22"/>
          <w:szCs w:val="22"/>
        </w:rPr>
        <w:t>ORS deadlines: TBD</w:t>
      </w:r>
      <w:r w:rsidRPr="0070448A">
        <w:rPr>
          <w:rFonts w:asciiTheme="majorHAnsi" w:hAnsiTheme="majorHAnsi" w:cstheme="majorHAnsi"/>
          <w:sz w:val="22"/>
          <w:szCs w:val="22"/>
        </w:rPr>
        <w:br/>
        <w:t xml:space="preserve">Agency deadline: </w:t>
      </w:r>
      <w:r w:rsidRPr="0070448A">
        <w:rPr>
          <w:rFonts w:asciiTheme="majorHAnsi" w:hAnsiTheme="majorHAnsi" w:cstheme="majorHAnsi"/>
          <w:color w:val="FF0000"/>
          <w:sz w:val="22"/>
          <w:szCs w:val="22"/>
        </w:rPr>
        <w:t>October 18, 2021</w:t>
      </w:r>
    </w:p>
    <w:p w14:paraId="0B283553" w14:textId="77777777" w:rsidR="0070448A" w:rsidRPr="0070448A" w:rsidRDefault="0070448A" w:rsidP="0070448A">
      <w:pPr>
        <w:spacing w:after="0" w:line="240" w:lineRule="auto"/>
        <w:rPr>
          <w:rFonts w:asciiTheme="majorHAnsi" w:hAnsiTheme="majorHAnsi" w:cstheme="majorHAnsi"/>
          <w:color w:val="000000"/>
          <w:sz w:val="22"/>
          <w:szCs w:val="22"/>
        </w:rPr>
      </w:pPr>
    </w:p>
    <w:p w14:paraId="5E83B5E0" w14:textId="11587FB6" w:rsidR="0070448A" w:rsidRPr="0070448A" w:rsidRDefault="0070448A" w:rsidP="0070448A">
      <w:pPr>
        <w:rPr>
          <w:rFonts w:asciiTheme="majorHAnsi" w:hAnsiTheme="majorHAnsi" w:cstheme="majorHAnsi"/>
          <w:b/>
          <w:color w:val="000000"/>
          <w:sz w:val="22"/>
          <w:szCs w:val="22"/>
        </w:rPr>
      </w:pPr>
      <w:r w:rsidRPr="0070448A">
        <w:rPr>
          <w:rFonts w:asciiTheme="majorHAnsi" w:hAnsiTheme="majorHAnsi" w:cstheme="majorHAnsi"/>
          <w:b/>
          <w:color w:val="000000"/>
          <w:sz w:val="22"/>
          <w:szCs w:val="22"/>
        </w:rPr>
        <w:t>Funding</w:t>
      </w:r>
    </w:p>
    <w:p w14:paraId="299BB823" w14:textId="118CCB8B" w:rsidR="0070448A" w:rsidRPr="0070448A" w:rsidRDefault="0070448A" w:rsidP="0070448A">
      <w:pPr>
        <w:rPr>
          <w:rFonts w:asciiTheme="majorHAnsi" w:hAnsiTheme="majorHAnsi" w:cstheme="majorHAnsi"/>
          <w:color w:val="000000"/>
          <w:sz w:val="22"/>
          <w:szCs w:val="22"/>
        </w:rPr>
      </w:pPr>
      <w:r w:rsidRPr="0070448A">
        <w:rPr>
          <w:rFonts w:asciiTheme="majorHAnsi" w:hAnsiTheme="majorHAnsi" w:cstheme="majorHAnsi"/>
          <w:color w:val="000000"/>
          <w:sz w:val="22"/>
          <w:szCs w:val="22"/>
        </w:rPr>
        <w:t>$50K to $100K per year for 5 years</w:t>
      </w:r>
    </w:p>
    <w:p w14:paraId="78AD6A01" w14:textId="77777777" w:rsidR="0070448A" w:rsidRDefault="0070448A" w:rsidP="0070448A">
      <w:pPr>
        <w:rPr>
          <w:rFonts w:asciiTheme="majorHAnsi" w:hAnsiTheme="majorHAnsi" w:cstheme="majorHAnsi"/>
          <w:b/>
          <w:color w:val="000000"/>
          <w:sz w:val="22"/>
          <w:szCs w:val="22"/>
        </w:rPr>
      </w:pPr>
    </w:p>
    <w:p w14:paraId="24521894" w14:textId="6FFDDA52" w:rsidR="0070448A" w:rsidRPr="0070448A" w:rsidRDefault="0070448A" w:rsidP="0070448A">
      <w:pPr>
        <w:rPr>
          <w:rFonts w:asciiTheme="majorHAnsi" w:hAnsiTheme="majorHAnsi" w:cstheme="majorHAnsi"/>
          <w:b/>
          <w:color w:val="000000"/>
          <w:sz w:val="22"/>
          <w:szCs w:val="22"/>
        </w:rPr>
      </w:pPr>
      <w:r w:rsidRPr="0070448A">
        <w:rPr>
          <w:rFonts w:asciiTheme="majorHAnsi" w:hAnsiTheme="majorHAnsi" w:cstheme="majorHAnsi"/>
          <w:b/>
          <w:color w:val="000000"/>
          <w:sz w:val="22"/>
          <w:szCs w:val="22"/>
        </w:rPr>
        <w:t># of Grants</w:t>
      </w:r>
    </w:p>
    <w:p w14:paraId="09EA6E90" w14:textId="37D24F3F" w:rsidR="0070448A" w:rsidRPr="0070448A" w:rsidRDefault="0070448A" w:rsidP="0070448A">
      <w:pPr>
        <w:rPr>
          <w:rFonts w:asciiTheme="majorHAnsi" w:hAnsiTheme="majorHAnsi" w:cstheme="majorHAnsi"/>
          <w:sz w:val="22"/>
          <w:szCs w:val="22"/>
        </w:rPr>
      </w:pPr>
      <w:r w:rsidRPr="0070448A">
        <w:rPr>
          <w:rFonts w:asciiTheme="majorHAnsi" w:hAnsiTheme="majorHAnsi" w:cstheme="majorHAnsi"/>
          <w:sz w:val="22"/>
          <w:szCs w:val="22"/>
        </w:rPr>
        <w:t xml:space="preserve">For this pilot year, NSERC is expecting to award approximately </w:t>
      </w:r>
      <w:r w:rsidRPr="0070448A">
        <w:rPr>
          <w:rFonts w:asciiTheme="majorHAnsi" w:hAnsiTheme="majorHAnsi" w:cstheme="majorHAnsi"/>
          <w:b/>
          <w:bCs/>
          <w:sz w:val="22"/>
          <w:szCs w:val="22"/>
        </w:rPr>
        <w:t>10-20 grants</w:t>
      </w:r>
    </w:p>
    <w:p w14:paraId="2166D284" w14:textId="77777777" w:rsidR="0070448A" w:rsidRPr="0070448A" w:rsidRDefault="0070448A" w:rsidP="0070448A">
      <w:pPr>
        <w:rPr>
          <w:rFonts w:asciiTheme="majorHAnsi" w:hAnsiTheme="majorHAnsi" w:cstheme="majorHAnsi"/>
          <w:sz w:val="22"/>
          <w:szCs w:val="22"/>
        </w:rPr>
      </w:pPr>
    </w:p>
    <w:p w14:paraId="78D034E2" w14:textId="61695821" w:rsidR="0070448A" w:rsidRPr="0070448A" w:rsidRDefault="0070448A" w:rsidP="0070448A">
      <w:pPr>
        <w:rPr>
          <w:rFonts w:asciiTheme="majorHAnsi" w:hAnsiTheme="majorHAnsi" w:cstheme="majorHAnsi"/>
          <w:b/>
          <w:sz w:val="22"/>
          <w:szCs w:val="22"/>
        </w:rPr>
      </w:pPr>
      <w:r w:rsidRPr="0070448A">
        <w:rPr>
          <w:rFonts w:asciiTheme="majorHAnsi" w:hAnsiTheme="majorHAnsi" w:cstheme="majorHAnsi"/>
          <w:b/>
          <w:sz w:val="22"/>
          <w:szCs w:val="22"/>
        </w:rPr>
        <w:t>How to apply</w:t>
      </w:r>
    </w:p>
    <w:p w14:paraId="3883BEC1" w14:textId="77777777" w:rsidR="0070448A" w:rsidRPr="0070448A" w:rsidRDefault="0070448A" w:rsidP="0070448A">
      <w:pPr>
        <w:rPr>
          <w:rFonts w:asciiTheme="majorHAnsi" w:hAnsiTheme="majorHAnsi" w:cstheme="majorHAnsi"/>
          <w:b/>
          <w:bCs/>
          <w:color w:val="000000"/>
          <w:sz w:val="22"/>
          <w:szCs w:val="22"/>
        </w:rPr>
      </w:pPr>
      <w:r w:rsidRPr="0070448A">
        <w:rPr>
          <w:rFonts w:asciiTheme="majorHAnsi" w:hAnsiTheme="majorHAnsi" w:cstheme="majorHAnsi"/>
          <w:color w:val="000000"/>
          <w:sz w:val="22"/>
          <w:szCs w:val="22"/>
        </w:rPr>
        <w:t xml:space="preserve">The Discovery Horizons application process has two stages. All stages of the application must be submitted through the </w:t>
      </w:r>
      <w:hyperlink r:id="rId206" w:history="1">
        <w:r w:rsidRPr="0070448A">
          <w:rPr>
            <w:rStyle w:val="Hyperlink"/>
            <w:rFonts w:asciiTheme="majorHAnsi" w:hAnsiTheme="majorHAnsi" w:cstheme="majorHAnsi"/>
            <w:sz w:val="22"/>
            <w:szCs w:val="22"/>
          </w:rPr>
          <w:t>Convergence Portal</w:t>
        </w:r>
      </w:hyperlink>
      <w:r w:rsidRPr="0070448A">
        <w:rPr>
          <w:rFonts w:asciiTheme="majorHAnsi" w:hAnsiTheme="majorHAnsi" w:cstheme="majorHAnsi"/>
          <w:color w:val="000000"/>
          <w:sz w:val="22"/>
          <w:szCs w:val="22"/>
        </w:rPr>
        <w:t xml:space="preserve">. </w:t>
      </w:r>
      <w:r w:rsidRPr="0070448A">
        <w:rPr>
          <w:rFonts w:asciiTheme="majorHAnsi" w:hAnsiTheme="majorHAnsi" w:cstheme="majorHAnsi"/>
          <w:b/>
          <w:bCs/>
          <w:color w:val="000000"/>
          <w:sz w:val="22"/>
          <w:szCs w:val="22"/>
          <w:highlight w:val="yellow"/>
        </w:rPr>
        <w:t>If you currently have an account on NSERC’s Research Portal, please use your existing credentials</w:t>
      </w:r>
      <w:r w:rsidRPr="0070448A">
        <w:rPr>
          <w:rFonts w:asciiTheme="majorHAnsi" w:hAnsiTheme="majorHAnsi" w:cstheme="majorHAnsi"/>
          <w:b/>
          <w:bCs/>
          <w:color w:val="000000"/>
          <w:sz w:val="22"/>
          <w:szCs w:val="22"/>
        </w:rPr>
        <w:t>.</w:t>
      </w:r>
    </w:p>
    <w:p w14:paraId="3139CBCE" w14:textId="77777777" w:rsidR="0070448A" w:rsidRPr="0070448A" w:rsidRDefault="0070448A" w:rsidP="0070448A">
      <w:pPr>
        <w:rPr>
          <w:rFonts w:asciiTheme="majorHAnsi" w:hAnsiTheme="majorHAnsi" w:cstheme="majorHAnsi"/>
          <w:b/>
          <w:bCs/>
          <w:color w:val="000000"/>
          <w:sz w:val="22"/>
          <w:szCs w:val="22"/>
        </w:rPr>
      </w:pPr>
    </w:p>
    <w:p w14:paraId="114C6193" w14:textId="77777777" w:rsidR="0070448A" w:rsidRPr="0070448A" w:rsidRDefault="0070448A" w:rsidP="0070448A">
      <w:pPr>
        <w:rPr>
          <w:rFonts w:asciiTheme="majorHAnsi" w:hAnsiTheme="majorHAnsi" w:cstheme="majorHAnsi"/>
          <w:b/>
          <w:bCs/>
          <w:color w:val="000000"/>
          <w:sz w:val="22"/>
          <w:szCs w:val="22"/>
          <w:u w:val="single"/>
        </w:rPr>
      </w:pPr>
      <w:r w:rsidRPr="0070448A">
        <w:rPr>
          <w:rFonts w:asciiTheme="majorHAnsi" w:hAnsiTheme="majorHAnsi" w:cstheme="majorHAnsi"/>
          <w:b/>
          <w:bCs/>
          <w:color w:val="000000"/>
          <w:sz w:val="22"/>
          <w:szCs w:val="22"/>
          <w:u w:val="single"/>
        </w:rPr>
        <w:t>Letter of intent </w:t>
      </w:r>
    </w:p>
    <w:p w14:paraId="3A47FFAC" w14:textId="77777777" w:rsidR="0070448A" w:rsidRPr="0070448A" w:rsidRDefault="0070448A" w:rsidP="0070448A">
      <w:pPr>
        <w:rPr>
          <w:rFonts w:asciiTheme="majorHAnsi" w:hAnsiTheme="majorHAnsi" w:cstheme="majorHAnsi"/>
          <w:color w:val="000000"/>
          <w:sz w:val="22"/>
          <w:szCs w:val="22"/>
        </w:rPr>
      </w:pPr>
      <w:r w:rsidRPr="0070448A">
        <w:rPr>
          <w:rFonts w:asciiTheme="majorHAnsi" w:hAnsiTheme="majorHAnsi" w:cstheme="majorHAnsi"/>
          <w:color w:val="000000"/>
          <w:sz w:val="22"/>
          <w:szCs w:val="22"/>
        </w:rPr>
        <w:t>The LOI is mandatory and includes a brief summary and responses to the four points below.  Reviewers will assess program fit, to identify a limited number of LOI applicants who will be invited (no later than August 16) to submit a full application.</w:t>
      </w:r>
    </w:p>
    <w:p w14:paraId="772836F5" w14:textId="77777777" w:rsidR="0070448A" w:rsidRPr="0070448A" w:rsidRDefault="0070448A" w:rsidP="0070448A">
      <w:pPr>
        <w:numPr>
          <w:ilvl w:val="0"/>
          <w:numId w:val="31"/>
        </w:numPr>
        <w:spacing w:after="0" w:line="240" w:lineRule="auto"/>
        <w:rPr>
          <w:rFonts w:asciiTheme="majorHAnsi" w:eastAsia="Times New Roman" w:hAnsiTheme="majorHAnsi" w:cstheme="majorHAnsi"/>
          <w:color w:val="000000"/>
          <w:sz w:val="22"/>
          <w:szCs w:val="22"/>
        </w:rPr>
      </w:pPr>
      <w:r w:rsidRPr="0070448A">
        <w:rPr>
          <w:rFonts w:asciiTheme="majorHAnsi" w:eastAsia="Times New Roman" w:hAnsiTheme="majorHAnsi" w:cstheme="majorHAnsi"/>
          <w:color w:val="000000"/>
          <w:sz w:val="22"/>
          <w:szCs w:val="22"/>
        </w:rPr>
        <w:t>Explain how this project would benefit from being assessed by a tri-agency interdisciplinary peer review committee, as opposed to a joint review by </w:t>
      </w:r>
      <w:hyperlink r:id="rId207" w:history="1">
        <w:r w:rsidRPr="0070448A">
          <w:rPr>
            <w:rStyle w:val="Hyperlink"/>
            <w:rFonts w:asciiTheme="majorHAnsi" w:eastAsia="Times New Roman" w:hAnsiTheme="majorHAnsi" w:cstheme="majorHAnsi"/>
            <w:sz w:val="22"/>
            <w:szCs w:val="22"/>
          </w:rPr>
          <w:t>NSERC's Discovery Grants</w:t>
        </w:r>
      </w:hyperlink>
      <w:r w:rsidRPr="0070448A">
        <w:rPr>
          <w:rFonts w:asciiTheme="majorHAnsi" w:eastAsia="Times New Roman" w:hAnsiTheme="majorHAnsi" w:cstheme="majorHAnsi"/>
          <w:color w:val="000000"/>
          <w:sz w:val="22"/>
          <w:szCs w:val="22"/>
        </w:rPr>
        <w:t> evaluation groups</w:t>
      </w:r>
    </w:p>
    <w:p w14:paraId="5CD14E29" w14:textId="77777777" w:rsidR="0070448A" w:rsidRPr="0070448A" w:rsidRDefault="0070448A" w:rsidP="0070448A">
      <w:pPr>
        <w:numPr>
          <w:ilvl w:val="0"/>
          <w:numId w:val="31"/>
        </w:numPr>
        <w:spacing w:after="0" w:line="240" w:lineRule="auto"/>
        <w:rPr>
          <w:rFonts w:asciiTheme="majorHAnsi" w:eastAsia="Times New Roman" w:hAnsiTheme="majorHAnsi" w:cstheme="majorHAnsi"/>
          <w:color w:val="000000"/>
          <w:sz w:val="22"/>
          <w:szCs w:val="22"/>
        </w:rPr>
      </w:pPr>
      <w:r w:rsidRPr="0070448A">
        <w:rPr>
          <w:rFonts w:asciiTheme="majorHAnsi" w:eastAsia="Times New Roman" w:hAnsiTheme="majorHAnsi" w:cstheme="majorHAnsi"/>
          <w:color w:val="000000"/>
          <w:sz w:val="22"/>
          <w:szCs w:val="22"/>
        </w:rPr>
        <w:t>Demonstrate that the interdisciplinary approach is essential to achieving the project goals</w:t>
      </w:r>
    </w:p>
    <w:p w14:paraId="64B07028" w14:textId="77777777" w:rsidR="0070448A" w:rsidRPr="0070448A" w:rsidRDefault="0070448A" w:rsidP="0070448A">
      <w:pPr>
        <w:numPr>
          <w:ilvl w:val="0"/>
          <w:numId w:val="31"/>
        </w:numPr>
        <w:spacing w:after="0" w:line="240" w:lineRule="auto"/>
        <w:rPr>
          <w:rFonts w:asciiTheme="majorHAnsi" w:eastAsia="Times New Roman" w:hAnsiTheme="majorHAnsi" w:cstheme="majorHAnsi"/>
          <w:color w:val="000000"/>
          <w:sz w:val="22"/>
          <w:szCs w:val="22"/>
        </w:rPr>
      </w:pPr>
      <w:r w:rsidRPr="0070448A">
        <w:rPr>
          <w:rFonts w:asciiTheme="majorHAnsi" w:eastAsia="Times New Roman" w:hAnsiTheme="majorHAnsi" w:cstheme="majorHAnsi"/>
          <w:color w:val="000000"/>
          <w:sz w:val="22"/>
          <w:szCs w:val="22"/>
        </w:rPr>
        <w:t>Describe how the interdisciplinary approach enriches HQP training</w:t>
      </w:r>
    </w:p>
    <w:p w14:paraId="5FCB92A2" w14:textId="77777777" w:rsidR="0070448A" w:rsidRPr="0070448A" w:rsidRDefault="0070448A" w:rsidP="0070448A">
      <w:pPr>
        <w:numPr>
          <w:ilvl w:val="0"/>
          <w:numId w:val="31"/>
        </w:numPr>
        <w:spacing w:after="0" w:line="240" w:lineRule="auto"/>
        <w:rPr>
          <w:rFonts w:asciiTheme="majorHAnsi" w:eastAsia="Times New Roman" w:hAnsiTheme="majorHAnsi" w:cstheme="majorHAnsi"/>
          <w:color w:val="000000"/>
          <w:sz w:val="22"/>
          <w:szCs w:val="22"/>
        </w:rPr>
      </w:pPr>
      <w:r w:rsidRPr="0070448A">
        <w:rPr>
          <w:rFonts w:asciiTheme="majorHAnsi" w:eastAsia="Times New Roman" w:hAnsiTheme="majorHAnsi" w:cstheme="majorHAnsi"/>
          <w:color w:val="000000"/>
          <w:sz w:val="22"/>
          <w:szCs w:val="22"/>
        </w:rPr>
        <w:t>Demonstrate that the interdisciplinary elements are integrated and inseparable (i.e., not sub-projects that could be reviewed on their own merit)</w:t>
      </w:r>
    </w:p>
    <w:p w14:paraId="1FC54478" w14:textId="77777777" w:rsidR="0070448A" w:rsidRPr="0070448A" w:rsidRDefault="0070448A" w:rsidP="0070448A">
      <w:pPr>
        <w:ind w:left="720"/>
        <w:rPr>
          <w:rFonts w:asciiTheme="majorHAnsi" w:eastAsiaTheme="minorHAnsi" w:hAnsiTheme="majorHAnsi" w:cstheme="majorHAnsi"/>
          <w:color w:val="000000"/>
          <w:sz w:val="22"/>
          <w:szCs w:val="22"/>
        </w:rPr>
      </w:pPr>
    </w:p>
    <w:p w14:paraId="55D5093C" w14:textId="2FC8B00F" w:rsidR="0070448A" w:rsidRPr="0070448A" w:rsidRDefault="0070448A" w:rsidP="0070448A">
      <w:pPr>
        <w:rPr>
          <w:rFonts w:asciiTheme="majorHAnsi" w:hAnsiTheme="majorHAnsi" w:cstheme="majorHAnsi"/>
          <w:color w:val="000000"/>
          <w:sz w:val="22"/>
          <w:szCs w:val="22"/>
        </w:rPr>
      </w:pPr>
      <w:r w:rsidRPr="0070448A">
        <w:rPr>
          <w:rFonts w:asciiTheme="majorHAnsi" w:hAnsiTheme="majorHAnsi" w:cstheme="majorHAnsi"/>
          <w:color w:val="000000"/>
          <w:sz w:val="22"/>
          <w:szCs w:val="22"/>
        </w:rPr>
        <w:t>See the </w:t>
      </w:r>
      <w:hyperlink r:id="rId208" w:history="1">
        <w:r w:rsidRPr="0070448A">
          <w:rPr>
            <w:rStyle w:val="Hyperlink"/>
            <w:rFonts w:asciiTheme="majorHAnsi" w:hAnsiTheme="majorHAnsi" w:cstheme="majorHAnsi"/>
            <w:sz w:val="22"/>
            <w:szCs w:val="22"/>
          </w:rPr>
          <w:t>instructions</w:t>
        </w:r>
      </w:hyperlink>
      <w:r w:rsidRPr="0070448A">
        <w:rPr>
          <w:rFonts w:asciiTheme="majorHAnsi" w:hAnsiTheme="majorHAnsi" w:cstheme="majorHAnsi"/>
          <w:color w:val="000000"/>
          <w:sz w:val="22"/>
          <w:szCs w:val="22"/>
        </w:rPr>
        <w:t> for completing a letter of intent for more details.</w:t>
      </w:r>
    </w:p>
    <w:p w14:paraId="68D01EE2" w14:textId="77777777" w:rsidR="0070448A" w:rsidRPr="0070448A" w:rsidRDefault="0070448A" w:rsidP="0070448A">
      <w:pPr>
        <w:rPr>
          <w:rFonts w:asciiTheme="majorHAnsi" w:hAnsiTheme="majorHAnsi" w:cstheme="majorHAnsi"/>
          <w:b/>
          <w:bCs/>
          <w:color w:val="000000"/>
          <w:sz w:val="22"/>
          <w:szCs w:val="22"/>
          <w:u w:val="single"/>
        </w:rPr>
      </w:pPr>
      <w:r w:rsidRPr="0070448A">
        <w:rPr>
          <w:rFonts w:asciiTheme="majorHAnsi" w:hAnsiTheme="majorHAnsi" w:cstheme="majorHAnsi"/>
          <w:b/>
          <w:bCs/>
          <w:color w:val="000000"/>
          <w:sz w:val="22"/>
          <w:szCs w:val="22"/>
          <w:u w:val="single"/>
        </w:rPr>
        <w:t>Full application</w:t>
      </w:r>
    </w:p>
    <w:p w14:paraId="133DA703" w14:textId="77777777" w:rsidR="0070448A" w:rsidRPr="0070448A" w:rsidRDefault="0070448A" w:rsidP="0070448A">
      <w:pPr>
        <w:rPr>
          <w:rFonts w:asciiTheme="majorHAnsi" w:hAnsiTheme="majorHAnsi" w:cstheme="majorHAnsi"/>
          <w:color w:val="000000"/>
          <w:sz w:val="22"/>
          <w:szCs w:val="22"/>
        </w:rPr>
      </w:pPr>
      <w:r w:rsidRPr="0070448A">
        <w:rPr>
          <w:rFonts w:asciiTheme="majorHAnsi" w:hAnsiTheme="majorHAnsi" w:cstheme="majorHAnsi"/>
          <w:color w:val="000000"/>
          <w:sz w:val="22"/>
          <w:szCs w:val="22"/>
        </w:rPr>
        <w:t>Selected applicants will be invited to submit a full proposal and will receive further guidance on application requirements with that invitation. The full application instructions (forthcoming) will provide more details.</w:t>
      </w:r>
    </w:p>
    <w:p w14:paraId="7D309BDD" w14:textId="42F229EB" w:rsidR="0070448A" w:rsidRPr="0070448A" w:rsidRDefault="0070448A" w:rsidP="0070448A">
      <w:pPr>
        <w:rPr>
          <w:rFonts w:asciiTheme="majorHAnsi" w:hAnsiTheme="majorHAnsi" w:cstheme="majorHAnsi"/>
          <w:sz w:val="22"/>
          <w:szCs w:val="22"/>
        </w:rPr>
      </w:pPr>
    </w:p>
    <w:p w14:paraId="5F3EF888" w14:textId="7A963861" w:rsidR="0070448A" w:rsidRPr="0070448A" w:rsidRDefault="0070448A" w:rsidP="0070448A">
      <w:pPr>
        <w:rPr>
          <w:rFonts w:asciiTheme="majorHAnsi" w:hAnsiTheme="majorHAnsi" w:cstheme="majorHAnsi"/>
          <w:sz w:val="22"/>
          <w:szCs w:val="22"/>
        </w:rPr>
      </w:pPr>
      <w:r w:rsidRPr="0070448A">
        <w:rPr>
          <w:rFonts w:asciiTheme="majorHAnsi" w:hAnsiTheme="majorHAnsi" w:cstheme="majorHAnsi"/>
          <w:b/>
          <w:bCs/>
          <w:color w:val="000000"/>
          <w:sz w:val="22"/>
          <w:szCs w:val="22"/>
        </w:rPr>
        <w:t>For more information</w:t>
      </w:r>
    </w:p>
    <w:p w14:paraId="53FB976A" w14:textId="77777777" w:rsidR="0070448A" w:rsidRPr="0070448A" w:rsidRDefault="0070448A" w:rsidP="0070448A">
      <w:pPr>
        <w:rPr>
          <w:rFonts w:asciiTheme="majorHAnsi" w:hAnsiTheme="majorHAnsi" w:cstheme="majorHAnsi"/>
          <w:color w:val="000000"/>
          <w:sz w:val="22"/>
          <w:szCs w:val="22"/>
        </w:rPr>
      </w:pPr>
      <w:r w:rsidRPr="0070448A">
        <w:rPr>
          <w:rFonts w:asciiTheme="majorHAnsi" w:hAnsiTheme="majorHAnsi" w:cstheme="majorHAnsi"/>
          <w:color w:val="000000"/>
          <w:sz w:val="22"/>
          <w:szCs w:val="22"/>
        </w:rPr>
        <w:t xml:space="preserve">Consult the </w:t>
      </w:r>
      <w:hyperlink r:id="rId209" w:history="1">
        <w:r w:rsidRPr="0070448A">
          <w:rPr>
            <w:rStyle w:val="Hyperlink"/>
            <w:rFonts w:asciiTheme="majorHAnsi" w:hAnsiTheme="majorHAnsi" w:cstheme="majorHAnsi"/>
            <w:sz w:val="22"/>
            <w:szCs w:val="22"/>
          </w:rPr>
          <w:t>program website</w:t>
        </w:r>
      </w:hyperlink>
      <w:r w:rsidRPr="0070448A">
        <w:rPr>
          <w:rFonts w:asciiTheme="majorHAnsi" w:hAnsiTheme="majorHAnsi" w:cstheme="majorHAnsi"/>
          <w:color w:val="000000"/>
          <w:sz w:val="22"/>
          <w:szCs w:val="22"/>
        </w:rPr>
        <w:t xml:space="preserve"> or contact </w:t>
      </w:r>
      <w:hyperlink r:id="rId210" w:history="1">
        <w:r w:rsidRPr="0070448A">
          <w:rPr>
            <w:rStyle w:val="Hyperlink"/>
            <w:rFonts w:asciiTheme="majorHAnsi" w:hAnsiTheme="majorHAnsi" w:cstheme="majorHAnsi"/>
            <w:sz w:val="22"/>
            <w:szCs w:val="22"/>
          </w:rPr>
          <w:t>horizons@nserc-crsng.gc.ca</w:t>
        </w:r>
      </w:hyperlink>
      <w:r w:rsidRPr="0070448A">
        <w:rPr>
          <w:rFonts w:asciiTheme="majorHAnsi" w:hAnsiTheme="majorHAnsi" w:cstheme="majorHAnsi"/>
          <w:color w:val="000000"/>
          <w:sz w:val="22"/>
          <w:szCs w:val="22"/>
        </w:rPr>
        <w:t xml:space="preserve"> or your Grants Officer:</w:t>
      </w:r>
    </w:p>
    <w:p w14:paraId="75ECA954" w14:textId="77777777" w:rsidR="0070448A" w:rsidRPr="0070448A" w:rsidRDefault="0070448A" w:rsidP="0070448A">
      <w:pPr>
        <w:rPr>
          <w:rFonts w:asciiTheme="majorHAnsi" w:hAnsiTheme="majorHAnsi" w:cstheme="majorHAnsi"/>
          <w:color w:val="000000"/>
          <w:sz w:val="22"/>
          <w:szCs w:val="22"/>
        </w:rPr>
      </w:pPr>
      <w:r w:rsidRPr="0070448A">
        <w:rPr>
          <w:rFonts w:asciiTheme="majorHAnsi" w:hAnsiTheme="majorHAnsi" w:cstheme="majorHAnsi"/>
          <w:color w:val="000000"/>
          <w:sz w:val="22"/>
          <w:szCs w:val="22"/>
        </w:rPr>
        <w:t xml:space="preserve">BIT, EAS, ESNS: </w:t>
      </w:r>
      <w:hyperlink r:id="rId211" w:history="1">
        <w:r w:rsidRPr="0070448A">
          <w:rPr>
            <w:rStyle w:val="Hyperlink"/>
            <w:rFonts w:asciiTheme="majorHAnsi" w:hAnsiTheme="majorHAnsi" w:cstheme="majorHAnsi"/>
            <w:sz w:val="22"/>
            <w:szCs w:val="22"/>
          </w:rPr>
          <w:t>lisa.kozycz@ontariotechu.ca</w:t>
        </w:r>
      </w:hyperlink>
    </w:p>
    <w:p w14:paraId="1328E3F8" w14:textId="77777777" w:rsidR="0070448A" w:rsidRPr="0070448A" w:rsidRDefault="0070448A" w:rsidP="0070448A">
      <w:pPr>
        <w:rPr>
          <w:rFonts w:asciiTheme="majorHAnsi" w:hAnsiTheme="majorHAnsi" w:cstheme="majorHAnsi"/>
          <w:color w:val="000000"/>
          <w:sz w:val="22"/>
          <w:szCs w:val="22"/>
        </w:rPr>
      </w:pPr>
      <w:r w:rsidRPr="0070448A">
        <w:rPr>
          <w:rFonts w:asciiTheme="majorHAnsi" w:hAnsiTheme="majorHAnsi" w:cstheme="majorHAnsi"/>
          <w:color w:val="000000"/>
          <w:sz w:val="22"/>
          <w:szCs w:val="22"/>
        </w:rPr>
        <w:t xml:space="preserve">EDU, HSC, SCI, SSH: </w:t>
      </w:r>
      <w:hyperlink r:id="rId212" w:history="1">
        <w:r w:rsidRPr="0070448A">
          <w:rPr>
            <w:rStyle w:val="Hyperlink"/>
            <w:rFonts w:asciiTheme="majorHAnsi" w:hAnsiTheme="majorHAnsi" w:cstheme="majorHAnsi"/>
            <w:sz w:val="22"/>
            <w:szCs w:val="22"/>
          </w:rPr>
          <w:t>raluca.dubrowski@ontariotechu.ca</w:t>
        </w:r>
      </w:hyperlink>
    </w:p>
    <w:p w14:paraId="24245A4D" w14:textId="7BF5A8BE" w:rsidR="0070448A" w:rsidRPr="0070448A" w:rsidRDefault="0070448A" w:rsidP="0070448A">
      <w:pPr>
        <w:rPr>
          <w:rFonts w:asciiTheme="majorHAnsi" w:hAnsiTheme="majorHAnsi" w:cstheme="majorHAnsi"/>
          <w:i/>
          <w:iCs/>
          <w:color w:val="FF0000"/>
          <w:sz w:val="22"/>
          <w:szCs w:val="22"/>
        </w:rPr>
      </w:pPr>
      <w:r w:rsidRPr="0070448A">
        <w:rPr>
          <w:rFonts w:asciiTheme="majorHAnsi" w:hAnsiTheme="majorHAnsi" w:cstheme="majorHAnsi"/>
          <w:i/>
          <w:iCs/>
          <w:color w:val="FF0000"/>
          <w:sz w:val="22"/>
          <w:szCs w:val="22"/>
        </w:rPr>
        <w:t>As this is a new program, we anticipate that NSERC will be posting webinar information and/or FAQs in the coming weeks. ORS will continue to disseminate any new information to the research community as it becomes available.</w:t>
      </w:r>
    </w:p>
    <w:p w14:paraId="396FFC8B" w14:textId="77777777" w:rsidR="0070448A" w:rsidRPr="0070448A" w:rsidRDefault="0070448A" w:rsidP="0070448A">
      <w:pPr>
        <w:pStyle w:val="wordsection1"/>
        <w:spacing w:after="120" w:line="240" w:lineRule="auto"/>
        <w:jc w:val="both"/>
        <w:rPr>
          <w:rFonts w:asciiTheme="majorHAnsi" w:hAnsiTheme="majorHAnsi" w:cstheme="majorHAnsi"/>
          <w:b/>
          <w:bCs/>
          <w:color w:val="0070C0"/>
          <w:lang w:val="en-CA"/>
        </w:rPr>
      </w:pPr>
    </w:p>
    <w:p w14:paraId="510C14F0" w14:textId="68A913F8" w:rsidR="0070448A" w:rsidRPr="0070448A" w:rsidRDefault="0070448A" w:rsidP="0070448A">
      <w:pPr>
        <w:pStyle w:val="wordsection1"/>
        <w:spacing w:after="120" w:line="240" w:lineRule="auto"/>
        <w:jc w:val="both"/>
        <w:rPr>
          <w:rFonts w:asciiTheme="majorHAnsi" w:hAnsiTheme="majorHAnsi" w:cstheme="majorHAnsi"/>
          <w:b/>
          <w:bCs/>
          <w:color w:val="auto"/>
          <w:lang w:val="en-CA"/>
        </w:rPr>
      </w:pPr>
      <w:r w:rsidRPr="0070448A">
        <w:rPr>
          <w:rFonts w:asciiTheme="majorHAnsi" w:hAnsiTheme="majorHAnsi" w:cstheme="majorHAnsi"/>
          <w:b/>
          <w:bCs/>
          <w:color w:val="auto"/>
          <w:lang w:val="en-CA"/>
        </w:rPr>
        <w:t>Eligibility</w:t>
      </w:r>
    </w:p>
    <w:p w14:paraId="578C2C7A" w14:textId="77777777" w:rsidR="0070448A" w:rsidRPr="0070448A" w:rsidRDefault="0070448A" w:rsidP="0070448A">
      <w:pPr>
        <w:pStyle w:val="wordsection1"/>
        <w:spacing w:after="240" w:line="240" w:lineRule="auto"/>
        <w:jc w:val="both"/>
        <w:rPr>
          <w:rFonts w:asciiTheme="majorHAnsi" w:hAnsiTheme="majorHAnsi" w:cstheme="majorHAnsi"/>
          <w:color w:val="auto"/>
          <w:lang w:val="en-CA"/>
        </w:rPr>
      </w:pPr>
      <w:r w:rsidRPr="0070448A">
        <w:rPr>
          <w:rFonts w:asciiTheme="majorHAnsi" w:hAnsiTheme="majorHAnsi" w:cstheme="majorHAnsi"/>
          <w:color w:val="auto"/>
          <w:lang w:val="en-CA"/>
        </w:rPr>
        <w:t xml:space="preserve">Both individuals and teams may apply to the Discovery Horizons program. The applicant and any co-applicants must all be </w:t>
      </w:r>
      <w:hyperlink r:id="rId213" w:history="1">
        <w:r w:rsidRPr="0070448A">
          <w:rPr>
            <w:rStyle w:val="Hyperlink"/>
            <w:rFonts w:asciiTheme="majorHAnsi" w:hAnsiTheme="majorHAnsi" w:cstheme="majorHAnsi"/>
            <w:lang w:val="en-CA"/>
          </w:rPr>
          <w:t>eligible to hold NSERC funding</w:t>
        </w:r>
      </w:hyperlink>
      <w:r w:rsidRPr="0070448A">
        <w:rPr>
          <w:rFonts w:asciiTheme="majorHAnsi" w:hAnsiTheme="majorHAnsi" w:cstheme="majorHAnsi"/>
          <w:color w:val="auto"/>
          <w:lang w:val="en-CA"/>
        </w:rPr>
        <w:t xml:space="preserve">. There are no requirements with respect to team size or composition. However, </w:t>
      </w:r>
      <w:r w:rsidRPr="0070448A">
        <w:rPr>
          <w:rFonts w:asciiTheme="majorHAnsi" w:hAnsiTheme="majorHAnsi" w:cstheme="majorHAnsi"/>
          <w:b/>
          <w:bCs/>
          <w:color w:val="auto"/>
          <w:lang w:val="en-CA"/>
        </w:rPr>
        <w:t>individuals are only allowed to participate in one Discovery Horizons application, as either an applicant or co-applicant</w:t>
      </w:r>
      <w:r w:rsidRPr="0070448A">
        <w:rPr>
          <w:rFonts w:asciiTheme="majorHAnsi" w:hAnsiTheme="majorHAnsi" w:cstheme="majorHAnsi"/>
          <w:color w:val="auto"/>
          <w:lang w:val="en-CA"/>
        </w:rPr>
        <w:t xml:space="preserve">, per competition cycle. </w:t>
      </w:r>
    </w:p>
    <w:p w14:paraId="3D1AA9D5" w14:textId="77777777" w:rsidR="0070448A" w:rsidRPr="0070448A" w:rsidRDefault="0070448A" w:rsidP="0070448A">
      <w:pPr>
        <w:pStyle w:val="wordsection1"/>
        <w:spacing w:after="120" w:line="240" w:lineRule="auto"/>
        <w:jc w:val="both"/>
        <w:rPr>
          <w:rFonts w:asciiTheme="majorHAnsi" w:hAnsiTheme="majorHAnsi" w:cstheme="majorHAnsi"/>
          <w:b/>
          <w:bCs/>
          <w:color w:val="0070C0"/>
          <w:lang w:val="en-CA"/>
        </w:rPr>
      </w:pPr>
    </w:p>
    <w:p w14:paraId="379336BD" w14:textId="1838261B" w:rsidR="0070448A" w:rsidRPr="0070448A" w:rsidRDefault="0070448A" w:rsidP="0070448A">
      <w:pPr>
        <w:pStyle w:val="wordsection1"/>
        <w:spacing w:after="120" w:line="240" w:lineRule="auto"/>
        <w:jc w:val="both"/>
        <w:rPr>
          <w:rFonts w:asciiTheme="majorHAnsi" w:hAnsiTheme="majorHAnsi" w:cstheme="majorHAnsi"/>
          <w:b/>
          <w:bCs/>
          <w:color w:val="auto"/>
          <w:lang w:val="en-CA"/>
        </w:rPr>
      </w:pPr>
      <w:r w:rsidRPr="0070448A">
        <w:rPr>
          <w:rFonts w:asciiTheme="majorHAnsi" w:hAnsiTheme="majorHAnsi" w:cstheme="majorHAnsi"/>
          <w:b/>
          <w:bCs/>
          <w:color w:val="auto"/>
          <w:lang w:val="en-CA"/>
        </w:rPr>
        <w:t>Subject matter eligibility and funding from other sources</w:t>
      </w:r>
    </w:p>
    <w:p w14:paraId="25A7B226" w14:textId="77777777" w:rsidR="0070448A" w:rsidRPr="0070448A" w:rsidRDefault="0070448A" w:rsidP="0070448A">
      <w:pPr>
        <w:pStyle w:val="wordsection1"/>
        <w:spacing w:line="240" w:lineRule="auto"/>
        <w:rPr>
          <w:rFonts w:asciiTheme="majorHAnsi" w:hAnsiTheme="majorHAnsi" w:cstheme="majorHAnsi"/>
        </w:rPr>
      </w:pPr>
      <w:r w:rsidRPr="0070448A">
        <w:rPr>
          <w:rFonts w:asciiTheme="majorHAnsi" w:hAnsiTheme="majorHAnsi" w:cstheme="majorHAnsi"/>
        </w:rPr>
        <w:t>An eligible proposal must meet both of the following criteria:</w:t>
      </w:r>
    </w:p>
    <w:p w14:paraId="2D6A2C34" w14:textId="77777777" w:rsidR="0070448A" w:rsidRPr="0070448A" w:rsidRDefault="0070448A" w:rsidP="0070448A">
      <w:pPr>
        <w:pStyle w:val="wordsection1"/>
        <w:numPr>
          <w:ilvl w:val="0"/>
          <w:numId w:val="32"/>
        </w:numPr>
        <w:spacing w:line="240" w:lineRule="auto"/>
        <w:rPr>
          <w:rFonts w:asciiTheme="majorHAnsi" w:eastAsia="Times New Roman" w:hAnsiTheme="majorHAnsi" w:cstheme="majorHAnsi"/>
        </w:rPr>
      </w:pPr>
      <w:r w:rsidRPr="0070448A">
        <w:rPr>
          <w:rFonts w:asciiTheme="majorHAnsi" w:eastAsia="Times New Roman" w:hAnsiTheme="majorHAnsi" w:cstheme="majorHAnsi"/>
        </w:rPr>
        <w:t>Its primary objective must be to advance knowledge in the natural sciences or engineering</w:t>
      </w:r>
    </w:p>
    <w:p w14:paraId="5D2E9CE8" w14:textId="77777777" w:rsidR="0070448A" w:rsidRPr="0070448A" w:rsidRDefault="0070448A" w:rsidP="0070448A">
      <w:pPr>
        <w:pStyle w:val="wordsection1"/>
        <w:numPr>
          <w:ilvl w:val="0"/>
          <w:numId w:val="32"/>
        </w:numPr>
        <w:spacing w:line="240" w:lineRule="auto"/>
        <w:rPr>
          <w:rFonts w:asciiTheme="majorHAnsi" w:eastAsia="Times New Roman" w:hAnsiTheme="majorHAnsi" w:cstheme="majorHAnsi"/>
        </w:rPr>
      </w:pPr>
      <w:r w:rsidRPr="0070448A">
        <w:rPr>
          <w:rFonts w:asciiTheme="majorHAnsi" w:eastAsia="Times New Roman" w:hAnsiTheme="majorHAnsi" w:cstheme="majorHAnsi"/>
        </w:rPr>
        <w:t>It must integrate or transcend disciplines in ways that would significantly benefit from peer review by a tri-agency interdisciplinary committee</w:t>
      </w:r>
    </w:p>
    <w:p w14:paraId="60465E33" w14:textId="77777777" w:rsidR="0070448A" w:rsidRPr="0070448A" w:rsidRDefault="0070448A" w:rsidP="0070448A">
      <w:pPr>
        <w:pStyle w:val="wordsection1"/>
        <w:spacing w:line="240" w:lineRule="auto"/>
        <w:rPr>
          <w:rFonts w:asciiTheme="majorHAnsi" w:hAnsiTheme="majorHAnsi" w:cstheme="majorHAnsi"/>
          <w:shd w:val="clear" w:color="auto" w:fill="FFFFFF"/>
        </w:rPr>
      </w:pPr>
    </w:p>
    <w:p w14:paraId="0698B647" w14:textId="77777777" w:rsidR="0070448A" w:rsidRPr="0070448A" w:rsidRDefault="0070448A" w:rsidP="0070448A">
      <w:pPr>
        <w:pStyle w:val="wordsection1"/>
        <w:spacing w:after="120" w:line="240" w:lineRule="auto"/>
        <w:rPr>
          <w:rFonts w:asciiTheme="majorHAnsi" w:hAnsiTheme="majorHAnsi" w:cstheme="majorHAnsi"/>
          <w:shd w:val="clear" w:color="auto" w:fill="FFFFFF"/>
        </w:rPr>
      </w:pPr>
      <w:r w:rsidRPr="0070448A">
        <w:rPr>
          <w:rFonts w:asciiTheme="majorHAnsi" w:hAnsiTheme="majorHAnsi" w:cstheme="majorHAnsi"/>
          <w:shd w:val="clear" w:color="auto" w:fill="FFFFFF"/>
        </w:rPr>
        <w:t>Applications must indicate that the funds requested from the Discovery Horizons program will be for expenses that are distinct from those covered by support from other sources. For funding applied for, you must indicate that there will be no duplication of funding for the same expense(s) and explain how funds will be used if all applications are successful.</w:t>
      </w:r>
    </w:p>
    <w:p w14:paraId="2B957CEA" w14:textId="77777777" w:rsidR="0070448A" w:rsidRPr="0070448A" w:rsidRDefault="0070448A" w:rsidP="0070448A">
      <w:pPr>
        <w:pStyle w:val="wordsection1"/>
        <w:spacing w:after="120" w:line="240" w:lineRule="auto"/>
        <w:rPr>
          <w:rFonts w:asciiTheme="majorHAnsi" w:hAnsiTheme="majorHAnsi" w:cstheme="majorHAnsi"/>
          <w:shd w:val="clear" w:color="auto" w:fill="FFFFFF"/>
        </w:rPr>
      </w:pPr>
      <w:r w:rsidRPr="0070448A">
        <w:rPr>
          <w:rFonts w:asciiTheme="majorHAnsi" w:hAnsiTheme="majorHAnsi" w:cstheme="majorHAnsi"/>
          <w:b/>
          <w:bCs/>
          <w:shd w:val="clear" w:color="auto" w:fill="FFFFFF"/>
        </w:rPr>
        <w:t>There is no restriction against holding or applying for a Discovery Grant and a Discovery Horizons Grant simultaneously</w:t>
      </w:r>
      <w:r w:rsidRPr="0070448A">
        <w:rPr>
          <w:rFonts w:asciiTheme="majorHAnsi" w:hAnsiTheme="majorHAnsi" w:cstheme="majorHAnsi"/>
          <w:shd w:val="clear" w:color="auto" w:fill="FFFFFF"/>
        </w:rPr>
        <w:t xml:space="preserve">, as long as there is no duplication of funding for the same expense. However, based on program eligibility, the same proposal would be not be eligible for both a Discovery Grant and Discovery Horizons Grant. </w:t>
      </w:r>
    </w:p>
    <w:p w14:paraId="20E5DC8D" w14:textId="77777777" w:rsidR="0070448A" w:rsidRPr="0070448A" w:rsidRDefault="0070448A" w:rsidP="0070448A">
      <w:pPr>
        <w:pStyle w:val="wordsection1"/>
        <w:spacing w:after="120" w:line="240" w:lineRule="auto"/>
        <w:rPr>
          <w:rFonts w:asciiTheme="majorHAnsi" w:hAnsiTheme="majorHAnsi" w:cstheme="majorHAnsi"/>
          <w:shd w:val="clear" w:color="auto" w:fill="FFFFFF"/>
        </w:rPr>
      </w:pPr>
      <w:r w:rsidRPr="0070448A">
        <w:rPr>
          <w:rFonts w:asciiTheme="majorHAnsi" w:hAnsiTheme="majorHAnsi" w:cstheme="majorHAnsi"/>
          <w:b/>
          <w:bCs/>
          <w:shd w:val="clear" w:color="auto" w:fill="FFFFFF"/>
        </w:rPr>
        <w:t xml:space="preserve">The same project cannot be submitted to the </w:t>
      </w:r>
      <w:hyperlink r:id="rId214" w:history="1">
        <w:r w:rsidRPr="0070448A">
          <w:rPr>
            <w:rStyle w:val="Hyperlink"/>
            <w:rFonts w:asciiTheme="majorHAnsi" w:hAnsiTheme="majorHAnsi" w:cstheme="majorHAnsi"/>
            <w:b/>
            <w:bCs/>
            <w:shd w:val="clear" w:color="auto" w:fill="FFFFFF"/>
          </w:rPr>
          <w:t>Tri-Agency interdisciplinary review panel</w:t>
        </w:r>
      </w:hyperlink>
      <w:r w:rsidRPr="0070448A">
        <w:rPr>
          <w:rFonts w:asciiTheme="majorHAnsi" w:hAnsiTheme="majorHAnsi" w:cstheme="majorHAnsi"/>
          <w:b/>
          <w:bCs/>
          <w:shd w:val="clear" w:color="auto" w:fill="FFFFFF"/>
        </w:rPr>
        <w:t xml:space="preserve"> via a SSHRC Insight Grants or CIHR Project Grant. </w:t>
      </w:r>
      <w:r w:rsidRPr="0070448A">
        <w:rPr>
          <w:rFonts w:asciiTheme="majorHAnsi" w:hAnsiTheme="majorHAnsi" w:cstheme="majorHAnsi"/>
          <w:highlight w:val="yellow"/>
        </w:rPr>
        <w:t>SSHRC and CIHR will be launching their entries to the Tri-Agency interdisciplinary peer review panel shortly.</w:t>
      </w:r>
    </w:p>
    <w:p w14:paraId="2D4AC1E6" w14:textId="77777777" w:rsidR="0070448A" w:rsidRPr="0070448A" w:rsidRDefault="0070448A" w:rsidP="0070448A">
      <w:pPr>
        <w:pStyle w:val="wordsection1"/>
        <w:spacing w:line="240" w:lineRule="auto"/>
        <w:rPr>
          <w:rFonts w:asciiTheme="majorHAnsi" w:hAnsiTheme="majorHAnsi" w:cstheme="majorHAnsi"/>
          <w:color w:val="FF0000"/>
          <w:shd w:val="clear" w:color="auto" w:fill="FFFFFF"/>
        </w:rPr>
      </w:pPr>
      <w:r w:rsidRPr="0070448A">
        <w:rPr>
          <w:rFonts w:asciiTheme="majorHAnsi" w:hAnsiTheme="majorHAnsi" w:cstheme="majorHAnsi"/>
          <w:color w:val="FF0000"/>
          <w:shd w:val="clear" w:color="auto" w:fill="FFFFFF"/>
        </w:rPr>
        <w:t>If you have any concerns about applicant or subject matter eligibility, please contact your Grants Officer.</w:t>
      </w:r>
    </w:p>
    <w:p w14:paraId="27FD62A2" w14:textId="77777777" w:rsidR="0070448A" w:rsidRPr="0070448A" w:rsidRDefault="0070448A" w:rsidP="0070448A">
      <w:pPr>
        <w:pStyle w:val="wordsection1"/>
        <w:rPr>
          <w:rFonts w:asciiTheme="majorHAnsi" w:hAnsiTheme="majorHAnsi" w:cstheme="majorHAnsi"/>
        </w:rPr>
      </w:pPr>
    </w:p>
    <w:p w14:paraId="3EBD9EAB" w14:textId="77777777" w:rsidR="0070448A" w:rsidRPr="0070448A" w:rsidRDefault="0070448A" w:rsidP="0070448A">
      <w:pPr>
        <w:pStyle w:val="wordsection1"/>
        <w:shd w:val="clear" w:color="auto" w:fill="FFFFFF"/>
        <w:spacing w:after="120"/>
        <w:jc w:val="both"/>
        <w:rPr>
          <w:rFonts w:asciiTheme="majorHAnsi" w:hAnsiTheme="majorHAnsi" w:cstheme="majorHAnsi"/>
          <w:b/>
          <w:bCs/>
          <w:color w:val="auto"/>
        </w:rPr>
      </w:pPr>
      <w:r w:rsidRPr="0070448A">
        <w:rPr>
          <w:rFonts w:asciiTheme="majorHAnsi" w:hAnsiTheme="majorHAnsi" w:cstheme="majorHAnsi"/>
          <w:b/>
          <w:bCs/>
          <w:color w:val="auto"/>
        </w:rPr>
        <w:t>Resources</w:t>
      </w:r>
    </w:p>
    <w:p w14:paraId="0B7CDA58" w14:textId="2F0EDFB6" w:rsidR="0070448A" w:rsidRPr="0070448A" w:rsidRDefault="0070448A" w:rsidP="0070448A">
      <w:pPr>
        <w:pStyle w:val="wordsection1"/>
        <w:numPr>
          <w:ilvl w:val="0"/>
          <w:numId w:val="33"/>
        </w:numPr>
        <w:rPr>
          <w:rFonts w:asciiTheme="majorHAnsi" w:eastAsia="Times New Roman" w:hAnsiTheme="majorHAnsi" w:cstheme="majorHAnsi"/>
        </w:rPr>
      </w:pPr>
      <w:r w:rsidRPr="0070448A">
        <w:rPr>
          <w:rFonts w:asciiTheme="majorHAnsi" w:eastAsia="Times New Roman" w:hAnsiTheme="majorHAnsi" w:cstheme="majorHAnsi"/>
          <w:noProof/>
        </w:rPr>
        <w:drawing>
          <wp:inline distT="0" distB="0" distL="0" distR="0" wp14:anchorId="0CB63CF1" wp14:editId="5B177C78">
            <wp:extent cx="175260" cy="121920"/>
            <wp:effectExtent l="0" t="0" r="0" b="0"/>
            <wp:docPr id="17" name="Picture 17" descr="This link will take you to another Web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link will take you to another Web site"/>
                    <pic:cNvPicPr>
                      <a:picLocks noChangeAspect="1" noChangeArrowheads="1"/>
                    </pic:cNvPicPr>
                  </pic:nvPicPr>
                  <pic:blipFill>
                    <a:blip r:embed="rId215" r:link="rId216">
                      <a:extLst>
                        <a:ext uri="{28A0092B-C50C-407E-A947-70E740481C1C}">
                          <a14:useLocalDpi xmlns:a14="http://schemas.microsoft.com/office/drawing/2010/main" val="0"/>
                        </a:ext>
                      </a:extLst>
                    </a:blip>
                    <a:srcRect/>
                    <a:stretch>
                      <a:fillRect/>
                    </a:stretch>
                  </pic:blipFill>
                  <pic:spPr bwMode="auto">
                    <a:xfrm>
                      <a:off x="0" y="0"/>
                      <a:ext cx="175260" cy="121920"/>
                    </a:xfrm>
                    <a:prstGeom prst="rect">
                      <a:avLst/>
                    </a:prstGeom>
                    <a:noFill/>
                    <a:ln>
                      <a:noFill/>
                    </a:ln>
                  </pic:spPr>
                </pic:pic>
              </a:graphicData>
            </a:graphic>
          </wp:inline>
        </w:drawing>
      </w:r>
      <w:r w:rsidRPr="0070448A">
        <w:rPr>
          <w:rFonts w:asciiTheme="majorHAnsi" w:eastAsia="Times New Roman" w:hAnsiTheme="majorHAnsi" w:cstheme="majorHAnsi"/>
        </w:rPr>
        <w:t> </w:t>
      </w:r>
      <w:hyperlink r:id="rId217" w:tgtFrame="_blank" w:tooltip="This link opens in a new window" w:history="1">
        <w:r w:rsidRPr="0070448A">
          <w:rPr>
            <w:rStyle w:val="Hyperlink"/>
            <w:rFonts w:asciiTheme="majorHAnsi" w:eastAsia="Times New Roman" w:hAnsiTheme="majorHAnsi" w:cstheme="majorHAnsi"/>
          </w:rPr>
          <w:t>tri-agency interdisciplinary peer review mechanism</w:t>
        </w:r>
      </w:hyperlink>
    </w:p>
    <w:p w14:paraId="4FD11BBD" w14:textId="77777777" w:rsidR="0070448A" w:rsidRPr="0070448A" w:rsidRDefault="00BA64A5" w:rsidP="0070448A">
      <w:pPr>
        <w:pStyle w:val="wordsection1"/>
        <w:numPr>
          <w:ilvl w:val="0"/>
          <w:numId w:val="33"/>
        </w:numPr>
        <w:rPr>
          <w:rFonts w:asciiTheme="majorHAnsi" w:eastAsia="Times New Roman" w:hAnsiTheme="majorHAnsi" w:cstheme="majorHAnsi"/>
        </w:rPr>
      </w:pPr>
      <w:hyperlink r:id="rId218" w:history="1">
        <w:r w:rsidR="0070448A" w:rsidRPr="0070448A">
          <w:rPr>
            <w:rStyle w:val="Hyperlink"/>
            <w:rFonts w:asciiTheme="majorHAnsi" w:eastAsia="Times New Roman" w:hAnsiTheme="majorHAnsi" w:cstheme="majorHAnsi"/>
          </w:rPr>
          <w:t>Instructions for completing the letter of intent</w:t>
        </w:r>
      </w:hyperlink>
    </w:p>
    <w:p w14:paraId="2421FD39" w14:textId="5A5CA736" w:rsidR="0070448A" w:rsidRPr="0070448A" w:rsidRDefault="0070448A" w:rsidP="0070448A">
      <w:pPr>
        <w:pStyle w:val="wordsection1"/>
        <w:numPr>
          <w:ilvl w:val="0"/>
          <w:numId w:val="33"/>
        </w:numPr>
        <w:rPr>
          <w:rFonts w:asciiTheme="majorHAnsi" w:eastAsia="Times New Roman" w:hAnsiTheme="majorHAnsi" w:cstheme="majorHAnsi"/>
        </w:rPr>
      </w:pPr>
      <w:r w:rsidRPr="0070448A">
        <w:rPr>
          <w:rFonts w:asciiTheme="majorHAnsi" w:eastAsia="Times New Roman" w:hAnsiTheme="majorHAnsi" w:cstheme="majorHAnsi"/>
          <w:noProof/>
        </w:rPr>
        <w:drawing>
          <wp:inline distT="0" distB="0" distL="0" distR="0" wp14:anchorId="464CABB6" wp14:editId="7742D7C5">
            <wp:extent cx="175260" cy="121920"/>
            <wp:effectExtent l="0" t="0" r="0" b="0"/>
            <wp:docPr id="16" name="Picture 16" descr="This link will take you to another Web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link will take you to another Web site"/>
                    <pic:cNvPicPr>
                      <a:picLocks noChangeAspect="1" noChangeArrowheads="1"/>
                    </pic:cNvPicPr>
                  </pic:nvPicPr>
                  <pic:blipFill>
                    <a:blip r:embed="rId215" r:link="rId216">
                      <a:extLst>
                        <a:ext uri="{28A0092B-C50C-407E-A947-70E740481C1C}">
                          <a14:useLocalDpi xmlns:a14="http://schemas.microsoft.com/office/drawing/2010/main" val="0"/>
                        </a:ext>
                      </a:extLst>
                    </a:blip>
                    <a:srcRect/>
                    <a:stretch>
                      <a:fillRect/>
                    </a:stretch>
                  </pic:blipFill>
                  <pic:spPr bwMode="auto">
                    <a:xfrm>
                      <a:off x="0" y="0"/>
                      <a:ext cx="175260" cy="121920"/>
                    </a:xfrm>
                    <a:prstGeom prst="rect">
                      <a:avLst/>
                    </a:prstGeom>
                    <a:noFill/>
                    <a:ln>
                      <a:noFill/>
                    </a:ln>
                  </pic:spPr>
                </pic:pic>
              </a:graphicData>
            </a:graphic>
          </wp:inline>
        </w:drawing>
      </w:r>
      <w:r w:rsidRPr="0070448A">
        <w:rPr>
          <w:rFonts w:asciiTheme="majorHAnsi" w:eastAsia="Times New Roman" w:hAnsiTheme="majorHAnsi" w:cstheme="majorHAnsi"/>
        </w:rPr>
        <w:t> </w:t>
      </w:r>
      <w:hyperlink r:id="rId219" w:tgtFrame="_blank" w:tooltip="This link opens in a new window" w:history="1">
        <w:r w:rsidRPr="0070448A">
          <w:rPr>
            <w:rStyle w:val="Hyperlink"/>
            <w:rFonts w:asciiTheme="majorHAnsi" w:eastAsia="Times New Roman" w:hAnsiTheme="majorHAnsi" w:cstheme="majorHAnsi"/>
          </w:rPr>
          <w:t>Selecting the appropriate federal granting agency</w:t>
        </w:r>
      </w:hyperlink>
    </w:p>
    <w:p w14:paraId="46FC4C32" w14:textId="77777777" w:rsidR="0070448A" w:rsidRPr="0070448A" w:rsidRDefault="00BA64A5" w:rsidP="0070448A">
      <w:pPr>
        <w:pStyle w:val="wordsection1"/>
        <w:numPr>
          <w:ilvl w:val="0"/>
          <w:numId w:val="33"/>
        </w:numPr>
        <w:rPr>
          <w:rFonts w:asciiTheme="majorHAnsi" w:eastAsia="Times New Roman" w:hAnsiTheme="majorHAnsi" w:cstheme="majorHAnsi"/>
        </w:rPr>
      </w:pPr>
      <w:hyperlink r:id="rId220" w:history="1">
        <w:r w:rsidR="0070448A" w:rsidRPr="0070448A">
          <w:rPr>
            <w:rStyle w:val="Hyperlink"/>
            <w:rFonts w:asciiTheme="majorHAnsi" w:eastAsia="Times New Roman" w:hAnsiTheme="majorHAnsi" w:cstheme="majorHAnsi"/>
          </w:rPr>
          <w:t>Addendum to the guidelines for the eligibility of applications related to health</w:t>
        </w:r>
      </w:hyperlink>
    </w:p>
    <w:p w14:paraId="580407DC" w14:textId="77777777" w:rsidR="0070448A" w:rsidRPr="0070448A" w:rsidRDefault="00BA64A5" w:rsidP="0070448A">
      <w:pPr>
        <w:pStyle w:val="wordsection1"/>
        <w:numPr>
          <w:ilvl w:val="0"/>
          <w:numId w:val="33"/>
        </w:numPr>
        <w:rPr>
          <w:rFonts w:asciiTheme="majorHAnsi" w:eastAsia="Times New Roman" w:hAnsiTheme="majorHAnsi" w:cstheme="majorHAnsi"/>
        </w:rPr>
      </w:pPr>
      <w:hyperlink r:id="rId221" w:history="1">
        <w:r w:rsidR="0070448A" w:rsidRPr="0070448A">
          <w:rPr>
            <w:rStyle w:val="Hyperlink"/>
            <w:rFonts w:asciiTheme="majorHAnsi" w:eastAsia="Times New Roman" w:hAnsiTheme="majorHAnsi" w:cstheme="majorHAnsi"/>
          </w:rPr>
          <w:t>Guidelines for the preparation and review of applications in interdisciplinary research</w:t>
        </w:r>
      </w:hyperlink>
    </w:p>
    <w:p w14:paraId="2DAE59C4" w14:textId="77777777" w:rsidR="0070448A" w:rsidRPr="0070448A" w:rsidRDefault="00BA64A5" w:rsidP="0070448A">
      <w:pPr>
        <w:pStyle w:val="wordsection1"/>
        <w:numPr>
          <w:ilvl w:val="0"/>
          <w:numId w:val="33"/>
        </w:numPr>
        <w:rPr>
          <w:rFonts w:asciiTheme="majorHAnsi" w:eastAsia="Times New Roman" w:hAnsiTheme="majorHAnsi" w:cstheme="majorHAnsi"/>
        </w:rPr>
      </w:pPr>
      <w:hyperlink r:id="rId222" w:history="1">
        <w:r w:rsidR="0070448A" w:rsidRPr="0070448A">
          <w:rPr>
            <w:rStyle w:val="Hyperlink"/>
            <w:rFonts w:asciiTheme="majorHAnsi" w:eastAsia="Times New Roman" w:hAnsiTheme="majorHAnsi" w:cstheme="majorHAnsi"/>
          </w:rPr>
          <w:t>Guidelines for the preparation and review of applications in engineering and the applied sciences</w:t>
        </w:r>
      </w:hyperlink>
    </w:p>
    <w:p w14:paraId="14B67BB0" w14:textId="2749811D" w:rsidR="0070448A" w:rsidRPr="0070448A" w:rsidRDefault="0070448A" w:rsidP="0070448A">
      <w:pPr>
        <w:pStyle w:val="wordsection1"/>
        <w:numPr>
          <w:ilvl w:val="0"/>
          <w:numId w:val="33"/>
        </w:numPr>
        <w:rPr>
          <w:rFonts w:asciiTheme="majorHAnsi" w:eastAsia="Times New Roman" w:hAnsiTheme="majorHAnsi" w:cstheme="majorHAnsi"/>
        </w:rPr>
      </w:pPr>
      <w:r w:rsidRPr="0070448A">
        <w:rPr>
          <w:rFonts w:asciiTheme="majorHAnsi" w:eastAsia="Times New Roman" w:hAnsiTheme="majorHAnsi" w:cstheme="majorHAnsi"/>
          <w:noProof/>
        </w:rPr>
        <w:drawing>
          <wp:inline distT="0" distB="0" distL="0" distR="0" wp14:anchorId="06644DDF" wp14:editId="73769546">
            <wp:extent cx="152400" cy="152400"/>
            <wp:effectExtent l="0" t="0" r="0" b="0"/>
            <wp:docPr id="15" name="Picture 15" descr="https://www.nserc-crsng.gc.ca/_gui/p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serc-crsng.gc.ca/_gui/pdf.gif"/>
                    <pic:cNvPicPr>
                      <a:picLocks noChangeAspect="1" noChangeArrowheads="1"/>
                    </pic:cNvPicPr>
                  </pic:nvPicPr>
                  <pic:blipFill>
                    <a:blip r:embed="rId223" r:link="rId2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225" w:tgtFrame="_blank" w:tooltip="This link opens in a new window" w:history="1">
        <w:r w:rsidRPr="0070448A">
          <w:rPr>
            <w:rStyle w:val="Hyperlink"/>
            <w:rFonts w:asciiTheme="majorHAnsi" w:eastAsia="Times New Roman" w:hAnsiTheme="majorHAnsi" w:cstheme="majorHAnsi"/>
          </w:rPr>
          <w:t>Guide for applicants: Considering equity, diversity and inclusion in your application</w:t>
        </w:r>
      </w:hyperlink>
    </w:p>
    <w:p w14:paraId="1A5769B3" w14:textId="77777777" w:rsidR="0070448A" w:rsidRPr="0070448A" w:rsidRDefault="0070448A" w:rsidP="0070448A">
      <w:pPr>
        <w:rPr>
          <w:rFonts w:asciiTheme="majorHAnsi" w:hAnsiTheme="majorHAnsi" w:cstheme="majorHAnsi"/>
          <w:sz w:val="22"/>
          <w:szCs w:val="22"/>
          <w:lang w:val="en-CA"/>
        </w:rPr>
      </w:pPr>
    </w:p>
    <w:p w14:paraId="44E3B72F" w14:textId="77777777" w:rsidR="0070448A" w:rsidRPr="0070448A" w:rsidRDefault="0070448A" w:rsidP="00713198">
      <w:pPr>
        <w:rPr>
          <w:rFonts w:asciiTheme="majorHAnsi" w:hAnsiTheme="majorHAnsi" w:cstheme="majorHAnsi"/>
          <w:sz w:val="22"/>
          <w:szCs w:val="22"/>
          <w:lang w:val="en-CA"/>
        </w:rPr>
      </w:pPr>
    </w:p>
    <w:sectPr w:rsidR="0070448A" w:rsidRPr="0070448A" w:rsidSect="0083225C">
      <w:headerReference w:type="first" r:id="rId226"/>
      <w:pgSz w:w="12240" w:h="15840"/>
      <w:pgMar w:top="720" w:right="72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A507C6" w14:textId="77777777" w:rsidR="00BA64A5" w:rsidRDefault="00BA64A5">
      <w:r>
        <w:separator/>
      </w:r>
    </w:p>
  </w:endnote>
  <w:endnote w:type="continuationSeparator" w:id="0">
    <w:p w14:paraId="0B1572E2" w14:textId="77777777" w:rsidR="00BA64A5" w:rsidRDefault="00BA6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Ubuntu">
    <w:panose1 w:val="020B0504030602030204"/>
    <w:charset w:val="00"/>
    <w:family w:val="swiss"/>
    <w:pitch w:val="variable"/>
    <w:sig w:usb0="E00002FF" w:usb1="5000205B" w:usb2="00000000" w:usb3="00000000" w:csb0="000000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6B0B8C" w14:textId="77777777" w:rsidR="00BA64A5" w:rsidRDefault="00BA64A5">
      <w:r>
        <w:separator/>
      </w:r>
    </w:p>
  </w:footnote>
  <w:footnote w:type="continuationSeparator" w:id="0">
    <w:p w14:paraId="5E157C45" w14:textId="77777777" w:rsidR="00BA64A5" w:rsidRDefault="00BA64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4200"/>
      <w:gridCol w:w="7513"/>
    </w:tblGrid>
    <w:tr w:rsidR="00BA64A5" w14:paraId="3D25F85A" w14:textId="77777777" w:rsidTr="0083225C">
      <w:trPr>
        <w:trHeight w:val="900"/>
      </w:trPr>
      <w:tc>
        <w:tcPr>
          <w:tcW w:w="4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100" w:type="dxa"/>
            <w:left w:w="108" w:type="dxa"/>
            <w:bottom w:w="100" w:type="dxa"/>
            <w:right w:w="108" w:type="dxa"/>
          </w:tcMar>
          <w:vAlign w:val="center"/>
        </w:tcPr>
        <w:p w14:paraId="30AC2190" w14:textId="77777777" w:rsidR="00BA64A5" w:rsidRDefault="00BA64A5" w:rsidP="00934595">
          <w:pPr>
            <w:pStyle w:val="Normal1"/>
            <w:tabs>
              <w:tab w:val="left" w:pos="3792"/>
            </w:tabs>
            <w:spacing w:after="0" w:line="240" w:lineRule="auto"/>
            <w:jc w:val="right"/>
          </w:pPr>
          <w:r>
            <w:rPr>
              <w:noProof/>
              <w:lang w:eastAsia="en-US"/>
            </w:rPr>
            <w:drawing>
              <wp:inline distT="0" distB="0" distL="0" distR="0" wp14:anchorId="44B5225C" wp14:editId="73F3FD7C">
                <wp:extent cx="2529840" cy="894715"/>
                <wp:effectExtent l="0" t="0" r="381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ntariotechuniversity_primary_colour_rgb_150ppi.jpg"/>
                        <pic:cNvPicPr/>
                      </pic:nvPicPr>
                      <pic:blipFill>
                        <a:blip r:embed="rId1">
                          <a:extLst>
                            <a:ext uri="{28A0092B-C50C-407E-A947-70E740481C1C}">
                              <a14:useLocalDpi xmlns:a14="http://schemas.microsoft.com/office/drawing/2010/main" val="0"/>
                            </a:ext>
                          </a:extLst>
                        </a:blip>
                        <a:stretch>
                          <a:fillRect/>
                        </a:stretch>
                      </pic:blipFill>
                      <pic:spPr>
                        <a:xfrm>
                          <a:off x="0" y="0"/>
                          <a:ext cx="2529840" cy="894715"/>
                        </a:xfrm>
                        <a:prstGeom prst="rect">
                          <a:avLst/>
                        </a:prstGeom>
                      </pic:spPr>
                    </pic:pic>
                  </a:graphicData>
                </a:graphic>
              </wp:inline>
            </w:drawing>
          </w:r>
        </w:p>
      </w:tc>
      <w:tc>
        <w:tcPr>
          <w:tcW w:w="7513" w:type="dxa"/>
          <w:tcBorders>
            <w:top w:val="single" w:sz="4" w:space="0" w:color="FFFFFF" w:themeColor="background1"/>
            <w:left w:val="single" w:sz="4" w:space="0" w:color="000000"/>
            <w:bottom w:val="single" w:sz="4" w:space="0" w:color="FFFFFF" w:themeColor="background1"/>
            <w:right w:val="single" w:sz="4" w:space="0" w:color="000000"/>
          </w:tcBorders>
          <w:tcMar>
            <w:top w:w="100" w:type="dxa"/>
            <w:left w:w="108" w:type="dxa"/>
            <w:bottom w:w="100" w:type="dxa"/>
            <w:right w:w="108" w:type="dxa"/>
          </w:tcMar>
          <w:vAlign w:val="center"/>
          <w:hideMark/>
        </w:tcPr>
        <w:p w14:paraId="56906515" w14:textId="77777777" w:rsidR="00BA64A5" w:rsidRPr="000B54F9" w:rsidRDefault="00BA64A5" w:rsidP="00934595">
          <w:pPr>
            <w:pStyle w:val="Normal1"/>
            <w:tabs>
              <w:tab w:val="center" w:pos="4680"/>
              <w:tab w:val="right" w:pos="9360"/>
            </w:tabs>
            <w:spacing w:after="0" w:line="240" w:lineRule="auto"/>
            <w:rPr>
              <w:rFonts w:eastAsia="Cambria"/>
              <w:sz w:val="32"/>
            </w:rPr>
          </w:pPr>
          <w:r w:rsidRPr="000B54F9">
            <w:rPr>
              <w:rFonts w:eastAsia="Cambria"/>
              <w:sz w:val="32"/>
            </w:rPr>
            <w:t>OFFICE OF RESEARCH SERVICES</w:t>
          </w:r>
          <w:r w:rsidRPr="000B54F9">
            <w:rPr>
              <w:rFonts w:eastAsia="Cambria"/>
              <w:sz w:val="32"/>
            </w:rPr>
            <w:br/>
            <w:t>Funding Opportunities Bulletin</w:t>
          </w:r>
        </w:p>
        <w:p w14:paraId="7C82B350" w14:textId="6DCD153E" w:rsidR="00BA64A5" w:rsidRDefault="00BA64A5" w:rsidP="006C2D82">
          <w:pPr>
            <w:pStyle w:val="Normal1"/>
            <w:tabs>
              <w:tab w:val="center" w:pos="4680"/>
              <w:tab w:val="right" w:pos="9360"/>
            </w:tabs>
            <w:spacing w:after="0" w:line="240" w:lineRule="auto"/>
            <w:rPr>
              <w:rFonts w:ascii="Cambria" w:eastAsia="Cambria" w:hAnsi="Cambria" w:cs="Cambria"/>
              <w:sz w:val="32"/>
            </w:rPr>
          </w:pPr>
          <w:r>
            <w:rPr>
              <w:rFonts w:eastAsia="Cambria"/>
              <w:sz w:val="32"/>
            </w:rPr>
            <w:t>May 14</w:t>
          </w:r>
          <w:r w:rsidRPr="0052108B">
            <w:rPr>
              <w:rFonts w:eastAsia="Cambria"/>
              <w:sz w:val="32"/>
              <w:vertAlign w:val="superscript"/>
            </w:rPr>
            <w:t>th</w:t>
          </w:r>
          <w:r>
            <w:rPr>
              <w:rFonts w:eastAsia="Cambria"/>
              <w:sz w:val="32"/>
            </w:rPr>
            <w:t>, 2021</w:t>
          </w:r>
        </w:p>
      </w:tc>
    </w:tr>
  </w:tbl>
  <w:p w14:paraId="74B56AEF" w14:textId="77777777" w:rsidR="00BA64A5" w:rsidRDefault="00BA64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1676B"/>
    <w:multiLevelType w:val="multilevel"/>
    <w:tmpl w:val="A0E04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97C5B"/>
    <w:multiLevelType w:val="hybridMultilevel"/>
    <w:tmpl w:val="08EC9E12"/>
    <w:lvl w:ilvl="0" w:tplc="FFFFFFFF">
      <w:start w:val="1"/>
      <w:numFmt w:val="bullet"/>
      <w:lvlText w:val="•"/>
      <w:lvlJc w:val="left"/>
      <w:pPr>
        <w:ind w:left="720" w:hanging="360"/>
      </w:p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2FC2D78"/>
    <w:multiLevelType w:val="hybridMultilevel"/>
    <w:tmpl w:val="3DD45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7D0002"/>
    <w:multiLevelType w:val="hybridMultilevel"/>
    <w:tmpl w:val="CFAA4B2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3FE4CD9"/>
    <w:multiLevelType w:val="hybridMultilevel"/>
    <w:tmpl w:val="B670993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08DA4173"/>
    <w:multiLevelType w:val="hybridMultilevel"/>
    <w:tmpl w:val="61102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A603738"/>
    <w:multiLevelType w:val="multilevel"/>
    <w:tmpl w:val="3D3459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527502"/>
    <w:multiLevelType w:val="hybridMultilevel"/>
    <w:tmpl w:val="63C0506E"/>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17CC228F"/>
    <w:multiLevelType w:val="multilevel"/>
    <w:tmpl w:val="DED090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4909C9"/>
    <w:multiLevelType w:val="hybridMultilevel"/>
    <w:tmpl w:val="1CE8414A"/>
    <w:lvl w:ilvl="0" w:tplc="FFFFFFFF">
      <w:start w:val="1"/>
      <w:numFmt w:val="bullet"/>
      <w:lvlText w:val="•"/>
      <w:lvlJc w:val="left"/>
      <w:pPr>
        <w:ind w:left="720" w:hanging="360"/>
      </w:p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F470D07"/>
    <w:multiLevelType w:val="hybridMultilevel"/>
    <w:tmpl w:val="0E867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0701FDB"/>
    <w:multiLevelType w:val="hybridMultilevel"/>
    <w:tmpl w:val="A3825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60963EE"/>
    <w:multiLevelType w:val="hybridMultilevel"/>
    <w:tmpl w:val="03B0DB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6C46213"/>
    <w:multiLevelType w:val="multilevel"/>
    <w:tmpl w:val="8D683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8D7E4F"/>
    <w:multiLevelType w:val="hybridMultilevel"/>
    <w:tmpl w:val="DD22F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E0D5E33"/>
    <w:multiLevelType w:val="hybridMultilevel"/>
    <w:tmpl w:val="19FAF26E"/>
    <w:lvl w:ilvl="0" w:tplc="037E79B8">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5941D9"/>
    <w:multiLevelType w:val="hybridMultilevel"/>
    <w:tmpl w:val="E09452CC"/>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8911A2"/>
    <w:multiLevelType w:val="hybridMultilevel"/>
    <w:tmpl w:val="573C12A8"/>
    <w:lvl w:ilvl="0" w:tplc="0409000B">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732B92"/>
    <w:multiLevelType w:val="multilevel"/>
    <w:tmpl w:val="521E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16589A"/>
    <w:multiLevelType w:val="multilevel"/>
    <w:tmpl w:val="B7DABE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58C5592"/>
    <w:multiLevelType w:val="hybridMultilevel"/>
    <w:tmpl w:val="370C30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E421282"/>
    <w:multiLevelType w:val="multilevel"/>
    <w:tmpl w:val="53D69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5B1834"/>
    <w:multiLevelType w:val="hybridMultilevel"/>
    <w:tmpl w:val="C18A45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 w15:restartNumberingAfterBreak="0">
    <w:nsid w:val="573C723D"/>
    <w:multiLevelType w:val="hybridMultilevel"/>
    <w:tmpl w:val="A7528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72009B"/>
    <w:multiLevelType w:val="multilevel"/>
    <w:tmpl w:val="BD8E75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C336BE"/>
    <w:multiLevelType w:val="hybridMultilevel"/>
    <w:tmpl w:val="4030D174"/>
    <w:lvl w:ilvl="0" w:tplc="0D98CB7E">
      <w:numFmt w:val="bullet"/>
      <w:lvlText w:val=""/>
      <w:lvlJc w:val="left"/>
      <w:pPr>
        <w:ind w:left="720" w:hanging="360"/>
      </w:pPr>
      <w:rPr>
        <w:rFonts w:ascii="Wingdings" w:eastAsia="Calibri"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64D80B60"/>
    <w:multiLevelType w:val="multilevel"/>
    <w:tmpl w:val="521E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F26137"/>
    <w:multiLevelType w:val="hybridMultilevel"/>
    <w:tmpl w:val="85EC4AA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8" w15:restartNumberingAfterBreak="0">
    <w:nsid w:val="70234D89"/>
    <w:multiLevelType w:val="hybridMultilevel"/>
    <w:tmpl w:val="9DF41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0F776B0"/>
    <w:multiLevelType w:val="hybridMultilevel"/>
    <w:tmpl w:val="858AA2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74605087"/>
    <w:multiLevelType w:val="hybridMultilevel"/>
    <w:tmpl w:val="35F8BC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B6B0D14"/>
    <w:multiLevelType w:val="multilevel"/>
    <w:tmpl w:val="B55AB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EE1E7D"/>
    <w:multiLevelType w:val="multilevel"/>
    <w:tmpl w:val="9D1481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1E2B3C"/>
    <w:multiLevelType w:val="hybridMultilevel"/>
    <w:tmpl w:val="9B2669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7"/>
  </w:num>
  <w:num w:numId="2">
    <w:abstractNumId w:val="27"/>
  </w:num>
  <w:num w:numId="3">
    <w:abstractNumId w:val="4"/>
  </w:num>
  <w:num w:numId="4">
    <w:abstractNumId w:val="1"/>
  </w:num>
  <w:num w:numId="5">
    <w:abstractNumId w:val="9"/>
  </w:num>
  <w:num w:numId="6">
    <w:abstractNumId w:val="31"/>
  </w:num>
  <w:num w:numId="7">
    <w:abstractNumId w:val="21"/>
  </w:num>
  <w:num w:numId="8">
    <w:abstractNumId w:val="24"/>
  </w:num>
  <w:num w:numId="9">
    <w:abstractNumId w:val="18"/>
  </w:num>
  <w:num w:numId="10">
    <w:abstractNumId w:val="26"/>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16"/>
  </w:num>
  <w:num w:numId="14">
    <w:abstractNumId w:val="17"/>
  </w:num>
  <w:num w:numId="15">
    <w:abstractNumId w:val="13"/>
  </w:num>
  <w:num w:numId="16">
    <w:abstractNumId w:val="6"/>
  </w:num>
  <w:num w:numId="17">
    <w:abstractNumId w:val="15"/>
  </w:num>
  <w:num w:numId="18">
    <w:abstractNumId w:val="14"/>
  </w:num>
  <w:num w:numId="19">
    <w:abstractNumId w:val="5"/>
  </w:num>
  <w:num w:numId="20">
    <w:abstractNumId w:val="30"/>
  </w:num>
  <w:num w:numId="2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23"/>
  </w:num>
  <w:num w:numId="24">
    <w:abstractNumId w:val="2"/>
  </w:num>
  <w:num w:numId="25">
    <w:abstractNumId w:val="8"/>
  </w:num>
  <w:num w:numId="26">
    <w:abstractNumId w:val="20"/>
  </w:num>
  <w:num w:numId="27">
    <w:abstractNumId w:val="25"/>
  </w:num>
  <w:num w:numId="28">
    <w:abstractNumId w:val="10"/>
  </w:num>
  <w:num w:numId="29">
    <w:abstractNumId w:val="11"/>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fr-CA" w:vendorID="64" w:dllVersion="6" w:nlCheck="1" w:checkStyle="0"/>
  <w:activeWritingStyle w:appName="MSWord" w:lang="en-US" w:vendorID="64" w:dllVersion="6" w:nlCheck="1" w:checkStyle="1"/>
  <w:activeWritingStyle w:appName="MSWord" w:lang="en-CA" w:vendorID="64" w:dllVersion="6" w:nlCheck="1" w:checkStyle="1"/>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2A3"/>
    <w:rsid w:val="000013A7"/>
    <w:rsid w:val="0000188D"/>
    <w:rsid w:val="00004327"/>
    <w:rsid w:val="00004481"/>
    <w:rsid w:val="00004721"/>
    <w:rsid w:val="00004D2E"/>
    <w:rsid w:val="000057AF"/>
    <w:rsid w:val="00005A51"/>
    <w:rsid w:val="000062D8"/>
    <w:rsid w:val="00007AEB"/>
    <w:rsid w:val="00010D6E"/>
    <w:rsid w:val="00011614"/>
    <w:rsid w:val="00012A07"/>
    <w:rsid w:val="00012F80"/>
    <w:rsid w:val="0001322C"/>
    <w:rsid w:val="00013326"/>
    <w:rsid w:val="0001377E"/>
    <w:rsid w:val="000148BA"/>
    <w:rsid w:val="00015091"/>
    <w:rsid w:val="00015EF6"/>
    <w:rsid w:val="00016BA5"/>
    <w:rsid w:val="00016F2B"/>
    <w:rsid w:val="000200E1"/>
    <w:rsid w:val="00020327"/>
    <w:rsid w:val="00020C27"/>
    <w:rsid w:val="00021181"/>
    <w:rsid w:val="00021193"/>
    <w:rsid w:val="000211CB"/>
    <w:rsid w:val="000212BB"/>
    <w:rsid w:val="000215BF"/>
    <w:rsid w:val="00021B07"/>
    <w:rsid w:val="00022383"/>
    <w:rsid w:val="0002596F"/>
    <w:rsid w:val="000264A0"/>
    <w:rsid w:val="00030E96"/>
    <w:rsid w:val="000312DA"/>
    <w:rsid w:val="000316A4"/>
    <w:rsid w:val="0003197C"/>
    <w:rsid w:val="0003247C"/>
    <w:rsid w:val="00032613"/>
    <w:rsid w:val="00032A45"/>
    <w:rsid w:val="00032E62"/>
    <w:rsid w:val="0003379B"/>
    <w:rsid w:val="00033B29"/>
    <w:rsid w:val="00035BC3"/>
    <w:rsid w:val="00036A27"/>
    <w:rsid w:val="00041188"/>
    <w:rsid w:val="000416E7"/>
    <w:rsid w:val="00041903"/>
    <w:rsid w:val="00041A37"/>
    <w:rsid w:val="00041F64"/>
    <w:rsid w:val="00042084"/>
    <w:rsid w:val="000433AD"/>
    <w:rsid w:val="00044003"/>
    <w:rsid w:val="00044972"/>
    <w:rsid w:val="00044BAE"/>
    <w:rsid w:val="00045527"/>
    <w:rsid w:val="00046D2C"/>
    <w:rsid w:val="00046E4F"/>
    <w:rsid w:val="0004706C"/>
    <w:rsid w:val="000504C1"/>
    <w:rsid w:val="00051794"/>
    <w:rsid w:val="00051A7D"/>
    <w:rsid w:val="000530DF"/>
    <w:rsid w:val="0005317D"/>
    <w:rsid w:val="000538E9"/>
    <w:rsid w:val="00054804"/>
    <w:rsid w:val="00055914"/>
    <w:rsid w:val="0005610C"/>
    <w:rsid w:val="00056D5F"/>
    <w:rsid w:val="0005735F"/>
    <w:rsid w:val="0006151F"/>
    <w:rsid w:val="00061A2C"/>
    <w:rsid w:val="00062721"/>
    <w:rsid w:val="00062783"/>
    <w:rsid w:val="00062B99"/>
    <w:rsid w:val="0006317B"/>
    <w:rsid w:val="000632C7"/>
    <w:rsid w:val="00063C24"/>
    <w:rsid w:val="000641F7"/>
    <w:rsid w:val="000646E3"/>
    <w:rsid w:val="0006474D"/>
    <w:rsid w:val="00064D86"/>
    <w:rsid w:val="0006582C"/>
    <w:rsid w:val="00065B05"/>
    <w:rsid w:val="00065B72"/>
    <w:rsid w:val="00066AD4"/>
    <w:rsid w:val="00070084"/>
    <w:rsid w:val="000701CB"/>
    <w:rsid w:val="00071676"/>
    <w:rsid w:val="000718F0"/>
    <w:rsid w:val="00071BA3"/>
    <w:rsid w:val="00071DC3"/>
    <w:rsid w:val="00072E95"/>
    <w:rsid w:val="000732D5"/>
    <w:rsid w:val="00073C28"/>
    <w:rsid w:val="000746D5"/>
    <w:rsid w:val="00074903"/>
    <w:rsid w:val="00075FB6"/>
    <w:rsid w:val="000768D3"/>
    <w:rsid w:val="00077037"/>
    <w:rsid w:val="00077863"/>
    <w:rsid w:val="00077B11"/>
    <w:rsid w:val="0008138B"/>
    <w:rsid w:val="00081BBD"/>
    <w:rsid w:val="000823EB"/>
    <w:rsid w:val="00082602"/>
    <w:rsid w:val="00083B51"/>
    <w:rsid w:val="000846D6"/>
    <w:rsid w:val="000849B1"/>
    <w:rsid w:val="00085AAB"/>
    <w:rsid w:val="00085C6D"/>
    <w:rsid w:val="00086509"/>
    <w:rsid w:val="000867C2"/>
    <w:rsid w:val="0008740C"/>
    <w:rsid w:val="00087715"/>
    <w:rsid w:val="000906A3"/>
    <w:rsid w:val="00090E1B"/>
    <w:rsid w:val="000910A5"/>
    <w:rsid w:val="0009249F"/>
    <w:rsid w:val="00093720"/>
    <w:rsid w:val="00093FE5"/>
    <w:rsid w:val="00094726"/>
    <w:rsid w:val="000955BF"/>
    <w:rsid w:val="00095827"/>
    <w:rsid w:val="00095D6E"/>
    <w:rsid w:val="00097055"/>
    <w:rsid w:val="00097D28"/>
    <w:rsid w:val="000A02ED"/>
    <w:rsid w:val="000A142A"/>
    <w:rsid w:val="000A1F32"/>
    <w:rsid w:val="000A259A"/>
    <w:rsid w:val="000A2A28"/>
    <w:rsid w:val="000A4AAF"/>
    <w:rsid w:val="000A50B2"/>
    <w:rsid w:val="000A729E"/>
    <w:rsid w:val="000A7CC3"/>
    <w:rsid w:val="000A7DB4"/>
    <w:rsid w:val="000A7FD6"/>
    <w:rsid w:val="000B0A1C"/>
    <w:rsid w:val="000B0AC5"/>
    <w:rsid w:val="000B0EF9"/>
    <w:rsid w:val="000B208A"/>
    <w:rsid w:val="000B26D6"/>
    <w:rsid w:val="000B3DCE"/>
    <w:rsid w:val="000B3FBE"/>
    <w:rsid w:val="000B54F9"/>
    <w:rsid w:val="000B5D94"/>
    <w:rsid w:val="000B6D9B"/>
    <w:rsid w:val="000B70D0"/>
    <w:rsid w:val="000B712E"/>
    <w:rsid w:val="000B7A5F"/>
    <w:rsid w:val="000B7DEF"/>
    <w:rsid w:val="000C07F5"/>
    <w:rsid w:val="000C0BFD"/>
    <w:rsid w:val="000C130C"/>
    <w:rsid w:val="000C14AB"/>
    <w:rsid w:val="000C1A8D"/>
    <w:rsid w:val="000C1EC4"/>
    <w:rsid w:val="000C4125"/>
    <w:rsid w:val="000C4BB6"/>
    <w:rsid w:val="000C5FA5"/>
    <w:rsid w:val="000C613A"/>
    <w:rsid w:val="000C79C2"/>
    <w:rsid w:val="000C7CC7"/>
    <w:rsid w:val="000D02F3"/>
    <w:rsid w:val="000D03AB"/>
    <w:rsid w:val="000D20C0"/>
    <w:rsid w:val="000D2F21"/>
    <w:rsid w:val="000D3A0D"/>
    <w:rsid w:val="000D425C"/>
    <w:rsid w:val="000D43F0"/>
    <w:rsid w:val="000D53C4"/>
    <w:rsid w:val="000D5BAA"/>
    <w:rsid w:val="000D5FA1"/>
    <w:rsid w:val="000D6245"/>
    <w:rsid w:val="000D73CA"/>
    <w:rsid w:val="000D7DCD"/>
    <w:rsid w:val="000E003B"/>
    <w:rsid w:val="000E0337"/>
    <w:rsid w:val="000E0529"/>
    <w:rsid w:val="000E060C"/>
    <w:rsid w:val="000E072C"/>
    <w:rsid w:val="000E0889"/>
    <w:rsid w:val="000E0AFF"/>
    <w:rsid w:val="000E17FB"/>
    <w:rsid w:val="000E1CFF"/>
    <w:rsid w:val="000E281D"/>
    <w:rsid w:val="000E3640"/>
    <w:rsid w:val="000E36AC"/>
    <w:rsid w:val="000E46A6"/>
    <w:rsid w:val="000E51C8"/>
    <w:rsid w:val="000F0250"/>
    <w:rsid w:val="000F0BD4"/>
    <w:rsid w:val="000F14D1"/>
    <w:rsid w:val="000F2468"/>
    <w:rsid w:val="000F2543"/>
    <w:rsid w:val="000F37DB"/>
    <w:rsid w:val="000F3CD6"/>
    <w:rsid w:val="000F43D7"/>
    <w:rsid w:val="000F4CD2"/>
    <w:rsid w:val="000F5BF3"/>
    <w:rsid w:val="000F656D"/>
    <w:rsid w:val="000F6608"/>
    <w:rsid w:val="000F680E"/>
    <w:rsid w:val="000F771B"/>
    <w:rsid w:val="001022F4"/>
    <w:rsid w:val="0010338D"/>
    <w:rsid w:val="00103934"/>
    <w:rsid w:val="00103A77"/>
    <w:rsid w:val="00104B31"/>
    <w:rsid w:val="00105EA4"/>
    <w:rsid w:val="00107340"/>
    <w:rsid w:val="00110F2C"/>
    <w:rsid w:val="00111098"/>
    <w:rsid w:val="00111679"/>
    <w:rsid w:val="00111CA1"/>
    <w:rsid w:val="00112346"/>
    <w:rsid w:val="00112413"/>
    <w:rsid w:val="0011387C"/>
    <w:rsid w:val="00113D6D"/>
    <w:rsid w:val="00114E18"/>
    <w:rsid w:val="001158EE"/>
    <w:rsid w:val="00115A86"/>
    <w:rsid w:val="00115FAD"/>
    <w:rsid w:val="0011641C"/>
    <w:rsid w:val="00116DC0"/>
    <w:rsid w:val="00117A86"/>
    <w:rsid w:val="00120A26"/>
    <w:rsid w:val="00120FA8"/>
    <w:rsid w:val="001215BC"/>
    <w:rsid w:val="0012432D"/>
    <w:rsid w:val="001245EE"/>
    <w:rsid w:val="00124617"/>
    <w:rsid w:val="00125131"/>
    <w:rsid w:val="0012554C"/>
    <w:rsid w:val="00125A89"/>
    <w:rsid w:val="001260EB"/>
    <w:rsid w:val="00127039"/>
    <w:rsid w:val="00127CE7"/>
    <w:rsid w:val="00130D5B"/>
    <w:rsid w:val="00130E90"/>
    <w:rsid w:val="00131B6B"/>
    <w:rsid w:val="001348AE"/>
    <w:rsid w:val="00135195"/>
    <w:rsid w:val="001355BB"/>
    <w:rsid w:val="00136418"/>
    <w:rsid w:val="00137AF4"/>
    <w:rsid w:val="00137EF0"/>
    <w:rsid w:val="0014019B"/>
    <w:rsid w:val="00140395"/>
    <w:rsid w:val="001407DE"/>
    <w:rsid w:val="00140A73"/>
    <w:rsid w:val="00142311"/>
    <w:rsid w:val="001438C1"/>
    <w:rsid w:val="00144C0B"/>
    <w:rsid w:val="00144DEC"/>
    <w:rsid w:val="00144E2A"/>
    <w:rsid w:val="00147EDA"/>
    <w:rsid w:val="001507BB"/>
    <w:rsid w:val="00150A88"/>
    <w:rsid w:val="00151482"/>
    <w:rsid w:val="00151CC4"/>
    <w:rsid w:val="001530A0"/>
    <w:rsid w:val="001532EB"/>
    <w:rsid w:val="0015333E"/>
    <w:rsid w:val="00153627"/>
    <w:rsid w:val="001563F3"/>
    <w:rsid w:val="00156881"/>
    <w:rsid w:val="00157544"/>
    <w:rsid w:val="001576A2"/>
    <w:rsid w:val="001577C8"/>
    <w:rsid w:val="00157D9B"/>
    <w:rsid w:val="0016103D"/>
    <w:rsid w:val="001612FC"/>
    <w:rsid w:val="00161599"/>
    <w:rsid w:val="001619BF"/>
    <w:rsid w:val="00162C7E"/>
    <w:rsid w:val="00164661"/>
    <w:rsid w:val="00164803"/>
    <w:rsid w:val="00164884"/>
    <w:rsid w:val="00164C68"/>
    <w:rsid w:val="00165D80"/>
    <w:rsid w:val="001662AE"/>
    <w:rsid w:val="0016684F"/>
    <w:rsid w:val="001669A7"/>
    <w:rsid w:val="00166F96"/>
    <w:rsid w:val="00170539"/>
    <w:rsid w:val="001705A8"/>
    <w:rsid w:val="00171092"/>
    <w:rsid w:val="00172FB7"/>
    <w:rsid w:val="001740DA"/>
    <w:rsid w:val="00174311"/>
    <w:rsid w:val="00175203"/>
    <w:rsid w:val="001753B1"/>
    <w:rsid w:val="00175A97"/>
    <w:rsid w:val="0017617E"/>
    <w:rsid w:val="0017643F"/>
    <w:rsid w:val="0017667F"/>
    <w:rsid w:val="0017682E"/>
    <w:rsid w:val="001769B0"/>
    <w:rsid w:val="00177980"/>
    <w:rsid w:val="001821EB"/>
    <w:rsid w:val="00182599"/>
    <w:rsid w:val="00182B19"/>
    <w:rsid w:val="00182B91"/>
    <w:rsid w:val="001838AF"/>
    <w:rsid w:val="001855C2"/>
    <w:rsid w:val="00186F8F"/>
    <w:rsid w:val="00187104"/>
    <w:rsid w:val="00187C90"/>
    <w:rsid w:val="00187CA2"/>
    <w:rsid w:val="00190B49"/>
    <w:rsid w:val="00190F7B"/>
    <w:rsid w:val="0019122D"/>
    <w:rsid w:val="0019490C"/>
    <w:rsid w:val="00194F04"/>
    <w:rsid w:val="00196258"/>
    <w:rsid w:val="0019663E"/>
    <w:rsid w:val="00197AE5"/>
    <w:rsid w:val="001A07A2"/>
    <w:rsid w:val="001A08E8"/>
    <w:rsid w:val="001A0C37"/>
    <w:rsid w:val="001A1190"/>
    <w:rsid w:val="001A1F79"/>
    <w:rsid w:val="001A2739"/>
    <w:rsid w:val="001A3C34"/>
    <w:rsid w:val="001A3EAE"/>
    <w:rsid w:val="001A4B3E"/>
    <w:rsid w:val="001A4F76"/>
    <w:rsid w:val="001A5C4C"/>
    <w:rsid w:val="001A72C4"/>
    <w:rsid w:val="001A74FF"/>
    <w:rsid w:val="001B087C"/>
    <w:rsid w:val="001B1C08"/>
    <w:rsid w:val="001B35E7"/>
    <w:rsid w:val="001B35E8"/>
    <w:rsid w:val="001B3BA6"/>
    <w:rsid w:val="001B55E0"/>
    <w:rsid w:val="001B5DFB"/>
    <w:rsid w:val="001B6E4B"/>
    <w:rsid w:val="001C04D2"/>
    <w:rsid w:val="001C066D"/>
    <w:rsid w:val="001C0E8A"/>
    <w:rsid w:val="001C10F5"/>
    <w:rsid w:val="001C154B"/>
    <w:rsid w:val="001C3392"/>
    <w:rsid w:val="001C3FE7"/>
    <w:rsid w:val="001C487A"/>
    <w:rsid w:val="001C4B90"/>
    <w:rsid w:val="001C5DA3"/>
    <w:rsid w:val="001C7A28"/>
    <w:rsid w:val="001C7E5F"/>
    <w:rsid w:val="001D0242"/>
    <w:rsid w:val="001D18D2"/>
    <w:rsid w:val="001D2515"/>
    <w:rsid w:val="001D26BA"/>
    <w:rsid w:val="001D2B20"/>
    <w:rsid w:val="001D2ECF"/>
    <w:rsid w:val="001D373A"/>
    <w:rsid w:val="001D4493"/>
    <w:rsid w:val="001D50FC"/>
    <w:rsid w:val="001D590C"/>
    <w:rsid w:val="001D5E68"/>
    <w:rsid w:val="001D6976"/>
    <w:rsid w:val="001D6CBD"/>
    <w:rsid w:val="001D6FD5"/>
    <w:rsid w:val="001D75D0"/>
    <w:rsid w:val="001D7F21"/>
    <w:rsid w:val="001E0B0E"/>
    <w:rsid w:val="001E0F59"/>
    <w:rsid w:val="001E1C9E"/>
    <w:rsid w:val="001E1DE1"/>
    <w:rsid w:val="001E228A"/>
    <w:rsid w:val="001E2BC9"/>
    <w:rsid w:val="001E3ACF"/>
    <w:rsid w:val="001E3ADE"/>
    <w:rsid w:val="001E3B22"/>
    <w:rsid w:val="001E40CA"/>
    <w:rsid w:val="001E47F3"/>
    <w:rsid w:val="001E651C"/>
    <w:rsid w:val="001E6A0A"/>
    <w:rsid w:val="001E72B9"/>
    <w:rsid w:val="001E76A6"/>
    <w:rsid w:val="001E7712"/>
    <w:rsid w:val="001F1048"/>
    <w:rsid w:val="001F1D7C"/>
    <w:rsid w:val="001F28C1"/>
    <w:rsid w:val="001F34E0"/>
    <w:rsid w:val="001F424D"/>
    <w:rsid w:val="001F4D58"/>
    <w:rsid w:val="001F5F81"/>
    <w:rsid w:val="001F6BEE"/>
    <w:rsid w:val="002000DD"/>
    <w:rsid w:val="00200E56"/>
    <w:rsid w:val="002014E4"/>
    <w:rsid w:val="0020242F"/>
    <w:rsid w:val="002032F3"/>
    <w:rsid w:val="00203828"/>
    <w:rsid w:val="002038DF"/>
    <w:rsid w:val="0020505D"/>
    <w:rsid w:val="00205117"/>
    <w:rsid w:val="002055E1"/>
    <w:rsid w:val="002056E6"/>
    <w:rsid w:val="00205D9A"/>
    <w:rsid w:val="00206893"/>
    <w:rsid w:val="002070C3"/>
    <w:rsid w:val="0020760C"/>
    <w:rsid w:val="00207A44"/>
    <w:rsid w:val="00210873"/>
    <w:rsid w:val="00210CD1"/>
    <w:rsid w:val="0021178A"/>
    <w:rsid w:val="00212912"/>
    <w:rsid w:val="0021335C"/>
    <w:rsid w:val="00213698"/>
    <w:rsid w:val="00215DED"/>
    <w:rsid w:val="0021682E"/>
    <w:rsid w:val="002200CC"/>
    <w:rsid w:val="00220A92"/>
    <w:rsid w:val="00220C73"/>
    <w:rsid w:val="00222AC3"/>
    <w:rsid w:val="00222D10"/>
    <w:rsid w:val="00222DB9"/>
    <w:rsid w:val="00224862"/>
    <w:rsid w:val="00224D06"/>
    <w:rsid w:val="0022621A"/>
    <w:rsid w:val="00226270"/>
    <w:rsid w:val="00227287"/>
    <w:rsid w:val="00227333"/>
    <w:rsid w:val="00230EEB"/>
    <w:rsid w:val="002310BD"/>
    <w:rsid w:val="0023113F"/>
    <w:rsid w:val="002325DD"/>
    <w:rsid w:val="0023287E"/>
    <w:rsid w:val="00233DE8"/>
    <w:rsid w:val="0023413D"/>
    <w:rsid w:val="002346E1"/>
    <w:rsid w:val="00234BE0"/>
    <w:rsid w:val="00235590"/>
    <w:rsid w:val="00236721"/>
    <w:rsid w:val="00236E49"/>
    <w:rsid w:val="002375F3"/>
    <w:rsid w:val="00240526"/>
    <w:rsid w:val="00240562"/>
    <w:rsid w:val="00240E36"/>
    <w:rsid w:val="00241086"/>
    <w:rsid w:val="002414A1"/>
    <w:rsid w:val="00241D18"/>
    <w:rsid w:val="00241D80"/>
    <w:rsid w:val="0024225E"/>
    <w:rsid w:val="0024233C"/>
    <w:rsid w:val="00243226"/>
    <w:rsid w:val="00243549"/>
    <w:rsid w:val="00243D2A"/>
    <w:rsid w:val="00244E64"/>
    <w:rsid w:val="002456F4"/>
    <w:rsid w:val="002458C0"/>
    <w:rsid w:val="00245AEB"/>
    <w:rsid w:val="002468FF"/>
    <w:rsid w:val="002471D6"/>
    <w:rsid w:val="002474CE"/>
    <w:rsid w:val="00247951"/>
    <w:rsid w:val="00250BBF"/>
    <w:rsid w:val="002512CD"/>
    <w:rsid w:val="00251823"/>
    <w:rsid w:val="00251CFD"/>
    <w:rsid w:val="00252984"/>
    <w:rsid w:val="00253DDC"/>
    <w:rsid w:val="002545C8"/>
    <w:rsid w:val="00256BB9"/>
    <w:rsid w:val="00256F64"/>
    <w:rsid w:val="0026298B"/>
    <w:rsid w:val="00262D28"/>
    <w:rsid w:val="00262E6A"/>
    <w:rsid w:val="002632E3"/>
    <w:rsid w:val="00263A90"/>
    <w:rsid w:val="002663F6"/>
    <w:rsid w:val="00270A67"/>
    <w:rsid w:val="00270D54"/>
    <w:rsid w:val="00270FE1"/>
    <w:rsid w:val="002710BA"/>
    <w:rsid w:val="00271268"/>
    <w:rsid w:val="002715E3"/>
    <w:rsid w:val="00272D5F"/>
    <w:rsid w:val="0027452A"/>
    <w:rsid w:val="00274F17"/>
    <w:rsid w:val="00276302"/>
    <w:rsid w:val="00276820"/>
    <w:rsid w:val="00276C3F"/>
    <w:rsid w:val="00276CCC"/>
    <w:rsid w:val="002777FA"/>
    <w:rsid w:val="002821D7"/>
    <w:rsid w:val="002823D0"/>
    <w:rsid w:val="00282902"/>
    <w:rsid w:val="00282B38"/>
    <w:rsid w:val="00283000"/>
    <w:rsid w:val="0028305F"/>
    <w:rsid w:val="002830C2"/>
    <w:rsid w:val="00283215"/>
    <w:rsid w:val="00283B29"/>
    <w:rsid w:val="00283BFD"/>
    <w:rsid w:val="002845ED"/>
    <w:rsid w:val="00284F28"/>
    <w:rsid w:val="00285B3F"/>
    <w:rsid w:val="002865C4"/>
    <w:rsid w:val="00287ADC"/>
    <w:rsid w:val="00290AD5"/>
    <w:rsid w:val="00291091"/>
    <w:rsid w:val="002913F6"/>
    <w:rsid w:val="00291871"/>
    <w:rsid w:val="002918D0"/>
    <w:rsid w:val="00291DBC"/>
    <w:rsid w:val="00291DFC"/>
    <w:rsid w:val="002924D3"/>
    <w:rsid w:val="00292755"/>
    <w:rsid w:val="00294558"/>
    <w:rsid w:val="0029650F"/>
    <w:rsid w:val="00296E78"/>
    <w:rsid w:val="00297EDF"/>
    <w:rsid w:val="002A02E0"/>
    <w:rsid w:val="002A06C1"/>
    <w:rsid w:val="002A0A44"/>
    <w:rsid w:val="002A1816"/>
    <w:rsid w:val="002A28AA"/>
    <w:rsid w:val="002A3795"/>
    <w:rsid w:val="002A3DEF"/>
    <w:rsid w:val="002A4185"/>
    <w:rsid w:val="002A595B"/>
    <w:rsid w:val="002A7E72"/>
    <w:rsid w:val="002B04FB"/>
    <w:rsid w:val="002B096B"/>
    <w:rsid w:val="002B0EED"/>
    <w:rsid w:val="002B115B"/>
    <w:rsid w:val="002B1DE2"/>
    <w:rsid w:val="002B26F3"/>
    <w:rsid w:val="002B2EDE"/>
    <w:rsid w:val="002B4577"/>
    <w:rsid w:val="002B6415"/>
    <w:rsid w:val="002B7033"/>
    <w:rsid w:val="002B704C"/>
    <w:rsid w:val="002B71C1"/>
    <w:rsid w:val="002B7B90"/>
    <w:rsid w:val="002B7BA9"/>
    <w:rsid w:val="002C093D"/>
    <w:rsid w:val="002C0A0E"/>
    <w:rsid w:val="002C0DE8"/>
    <w:rsid w:val="002C10F1"/>
    <w:rsid w:val="002C17EA"/>
    <w:rsid w:val="002C251C"/>
    <w:rsid w:val="002C33F3"/>
    <w:rsid w:val="002C3D0A"/>
    <w:rsid w:val="002C4070"/>
    <w:rsid w:val="002C4E35"/>
    <w:rsid w:val="002C4FA0"/>
    <w:rsid w:val="002C749A"/>
    <w:rsid w:val="002C7FC3"/>
    <w:rsid w:val="002D02A3"/>
    <w:rsid w:val="002D0E41"/>
    <w:rsid w:val="002D2A91"/>
    <w:rsid w:val="002D4560"/>
    <w:rsid w:val="002D4798"/>
    <w:rsid w:val="002D5B29"/>
    <w:rsid w:val="002D5DCB"/>
    <w:rsid w:val="002D66D1"/>
    <w:rsid w:val="002D7C80"/>
    <w:rsid w:val="002D7EC9"/>
    <w:rsid w:val="002E0607"/>
    <w:rsid w:val="002E0722"/>
    <w:rsid w:val="002E20A3"/>
    <w:rsid w:val="002E323C"/>
    <w:rsid w:val="002E3635"/>
    <w:rsid w:val="002E40C1"/>
    <w:rsid w:val="002E529A"/>
    <w:rsid w:val="002E56C0"/>
    <w:rsid w:val="002E60D6"/>
    <w:rsid w:val="002E626C"/>
    <w:rsid w:val="002E65DE"/>
    <w:rsid w:val="002E778C"/>
    <w:rsid w:val="002E7B29"/>
    <w:rsid w:val="002F001B"/>
    <w:rsid w:val="002F0143"/>
    <w:rsid w:val="002F05BE"/>
    <w:rsid w:val="002F0677"/>
    <w:rsid w:val="002F090E"/>
    <w:rsid w:val="002F18B5"/>
    <w:rsid w:val="002F1E95"/>
    <w:rsid w:val="002F262C"/>
    <w:rsid w:val="002F32C3"/>
    <w:rsid w:val="002F40E8"/>
    <w:rsid w:val="002F41EC"/>
    <w:rsid w:val="002F452F"/>
    <w:rsid w:val="002F5BE6"/>
    <w:rsid w:val="002F609E"/>
    <w:rsid w:val="002F6D3B"/>
    <w:rsid w:val="002F6E31"/>
    <w:rsid w:val="002F6F3A"/>
    <w:rsid w:val="00300495"/>
    <w:rsid w:val="00301111"/>
    <w:rsid w:val="003012B8"/>
    <w:rsid w:val="003017E4"/>
    <w:rsid w:val="00302B41"/>
    <w:rsid w:val="00302EA0"/>
    <w:rsid w:val="0030440E"/>
    <w:rsid w:val="003047AD"/>
    <w:rsid w:val="00305A8B"/>
    <w:rsid w:val="00306665"/>
    <w:rsid w:val="003076BB"/>
    <w:rsid w:val="00310FA6"/>
    <w:rsid w:val="003113CD"/>
    <w:rsid w:val="0031146F"/>
    <w:rsid w:val="00311899"/>
    <w:rsid w:val="00311AD3"/>
    <w:rsid w:val="003129ED"/>
    <w:rsid w:val="003130E2"/>
    <w:rsid w:val="00313D57"/>
    <w:rsid w:val="003147B5"/>
    <w:rsid w:val="00314FD5"/>
    <w:rsid w:val="00315C62"/>
    <w:rsid w:val="0031709A"/>
    <w:rsid w:val="003176CB"/>
    <w:rsid w:val="003177BD"/>
    <w:rsid w:val="0032020D"/>
    <w:rsid w:val="00320886"/>
    <w:rsid w:val="003208D9"/>
    <w:rsid w:val="00320ADA"/>
    <w:rsid w:val="00321B29"/>
    <w:rsid w:val="003221B3"/>
    <w:rsid w:val="00322D98"/>
    <w:rsid w:val="00322FD4"/>
    <w:rsid w:val="0032375B"/>
    <w:rsid w:val="00323A87"/>
    <w:rsid w:val="003242D1"/>
    <w:rsid w:val="00324472"/>
    <w:rsid w:val="003250B6"/>
    <w:rsid w:val="00325A43"/>
    <w:rsid w:val="0032625A"/>
    <w:rsid w:val="00326479"/>
    <w:rsid w:val="00326E58"/>
    <w:rsid w:val="0032742F"/>
    <w:rsid w:val="00327A6D"/>
    <w:rsid w:val="00330767"/>
    <w:rsid w:val="003311CB"/>
    <w:rsid w:val="003339AD"/>
    <w:rsid w:val="00333D92"/>
    <w:rsid w:val="003340DE"/>
    <w:rsid w:val="003353E9"/>
    <w:rsid w:val="00336594"/>
    <w:rsid w:val="00336FD9"/>
    <w:rsid w:val="00337488"/>
    <w:rsid w:val="00341009"/>
    <w:rsid w:val="0034154A"/>
    <w:rsid w:val="003419BE"/>
    <w:rsid w:val="00341A46"/>
    <w:rsid w:val="0034256A"/>
    <w:rsid w:val="00343D86"/>
    <w:rsid w:val="00343E67"/>
    <w:rsid w:val="00344963"/>
    <w:rsid w:val="00346B60"/>
    <w:rsid w:val="003472B2"/>
    <w:rsid w:val="0034740A"/>
    <w:rsid w:val="003511D2"/>
    <w:rsid w:val="003523E1"/>
    <w:rsid w:val="00354212"/>
    <w:rsid w:val="00355EBD"/>
    <w:rsid w:val="003569C0"/>
    <w:rsid w:val="0035715C"/>
    <w:rsid w:val="0035720F"/>
    <w:rsid w:val="00357E19"/>
    <w:rsid w:val="003600E5"/>
    <w:rsid w:val="003604C3"/>
    <w:rsid w:val="00361926"/>
    <w:rsid w:val="00362031"/>
    <w:rsid w:val="00362870"/>
    <w:rsid w:val="00364ECD"/>
    <w:rsid w:val="0036598D"/>
    <w:rsid w:val="003660E2"/>
    <w:rsid w:val="003669EC"/>
    <w:rsid w:val="00366D49"/>
    <w:rsid w:val="00367783"/>
    <w:rsid w:val="00370620"/>
    <w:rsid w:val="00372072"/>
    <w:rsid w:val="003728F6"/>
    <w:rsid w:val="00372C49"/>
    <w:rsid w:val="00373C9C"/>
    <w:rsid w:val="00374116"/>
    <w:rsid w:val="003745F8"/>
    <w:rsid w:val="003754CB"/>
    <w:rsid w:val="0037567C"/>
    <w:rsid w:val="00375BC0"/>
    <w:rsid w:val="00375F5F"/>
    <w:rsid w:val="00376610"/>
    <w:rsid w:val="00376D4F"/>
    <w:rsid w:val="00376DF9"/>
    <w:rsid w:val="00376FDD"/>
    <w:rsid w:val="0038035D"/>
    <w:rsid w:val="003804C4"/>
    <w:rsid w:val="00381B41"/>
    <w:rsid w:val="003820D0"/>
    <w:rsid w:val="0038227A"/>
    <w:rsid w:val="003823B3"/>
    <w:rsid w:val="003837A9"/>
    <w:rsid w:val="00383D1A"/>
    <w:rsid w:val="00384125"/>
    <w:rsid w:val="00384345"/>
    <w:rsid w:val="00384426"/>
    <w:rsid w:val="00386142"/>
    <w:rsid w:val="003862AE"/>
    <w:rsid w:val="00391F08"/>
    <w:rsid w:val="00391F67"/>
    <w:rsid w:val="00392551"/>
    <w:rsid w:val="00392CD9"/>
    <w:rsid w:val="00392FAA"/>
    <w:rsid w:val="0039377C"/>
    <w:rsid w:val="0039388B"/>
    <w:rsid w:val="003939C0"/>
    <w:rsid w:val="00393B56"/>
    <w:rsid w:val="00393E10"/>
    <w:rsid w:val="00394F2B"/>
    <w:rsid w:val="00395770"/>
    <w:rsid w:val="00397045"/>
    <w:rsid w:val="003971D6"/>
    <w:rsid w:val="00397467"/>
    <w:rsid w:val="003A0D3C"/>
    <w:rsid w:val="003A1869"/>
    <w:rsid w:val="003A26B9"/>
    <w:rsid w:val="003A46C9"/>
    <w:rsid w:val="003A497A"/>
    <w:rsid w:val="003A53D8"/>
    <w:rsid w:val="003A6EAB"/>
    <w:rsid w:val="003A701E"/>
    <w:rsid w:val="003A7F6B"/>
    <w:rsid w:val="003B0CCF"/>
    <w:rsid w:val="003B1128"/>
    <w:rsid w:val="003B1399"/>
    <w:rsid w:val="003B1E4E"/>
    <w:rsid w:val="003B2016"/>
    <w:rsid w:val="003B2ADB"/>
    <w:rsid w:val="003B3263"/>
    <w:rsid w:val="003B3CE7"/>
    <w:rsid w:val="003B5C06"/>
    <w:rsid w:val="003B6016"/>
    <w:rsid w:val="003B708A"/>
    <w:rsid w:val="003B7C44"/>
    <w:rsid w:val="003C06F7"/>
    <w:rsid w:val="003C0A7E"/>
    <w:rsid w:val="003C12F2"/>
    <w:rsid w:val="003C13C1"/>
    <w:rsid w:val="003C2709"/>
    <w:rsid w:val="003C2A04"/>
    <w:rsid w:val="003C3870"/>
    <w:rsid w:val="003C4BE2"/>
    <w:rsid w:val="003C5899"/>
    <w:rsid w:val="003C59D8"/>
    <w:rsid w:val="003C59FD"/>
    <w:rsid w:val="003C63DE"/>
    <w:rsid w:val="003C69A2"/>
    <w:rsid w:val="003C6EA6"/>
    <w:rsid w:val="003C744C"/>
    <w:rsid w:val="003D0171"/>
    <w:rsid w:val="003D11F5"/>
    <w:rsid w:val="003D1EB9"/>
    <w:rsid w:val="003D22B2"/>
    <w:rsid w:val="003D2A2D"/>
    <w:rsid w:val="003D3368"/>
    <w:rsid w:val="003D36B4"/>
    <w:rsid w:val="003D4657"/>
    <w:rsid w:val="003D4F8E"/>
    <w:rsid w:val="003D70D2"/>
    <w:rsid w:val="003D74D6"/>
    <w:rsid w:val="003E08A1"/>
    <w:rsid w:val="003E0F9F"/>
    <w:rsid w:val="003E12CC"/>
    <w:rsid w:val="003E2186"/>
    <w:rsid w:val="003E2AD8"/>
    <w:rsid w:val="003E3950"/>
    <w:rsid w:val="003E4378"/>
    <w:rsid w:val="003E51CE"/>
    <w:rsid w:val="003E6931"/>
    <w:rsid w:val="003E7EB5"/>
    <w:rsid w:val="003F10AC"/>
    <w:rsid w:val="003F14CF"/>
    <w:rsid w:val="003F2814"/>
    <w:rsid w:val="003F3F1C"/>
    <w:rsid w:val="003F46CF"/>
    <w:rsid w:val="003F6769"/>
    <w:rsid w:val="003F685E"/>
    <w:rsid w:val="003F724A"/>
    <w:rsid w:val="004001A1"/>
    <w:rsid w:val="004004D1"/>
    <w:rsid w:val="004026AC"/>
    <w:rsid w:val="004038C8"/>
    <w:rsid w:val="00403D11"/>
    <w:rsid w:val="004043D7"/>
    <w:rsid w:val="00406B5A"/>
    <w:rsid w:val="00406E9D"/>
    <w:rsid w:val="00407CB1"/>
    <w:rsid w:val="00407D58"/>
    <w:rsid w:val="00410F1F"/>
    <w:rsid w:val="00411C9D"/>
    <w:rsid w:val="00411DFC"/>
    <w:rsid w:val="004125CD"/>
    <w:rsid w:val="00413F15"/>
    <w:rsid w:val="004155A9"/>
    <w:rsid w:val="00415695"/>
    <w:rsid w:val="00415B03"/>
    <w:rsid w:val="00415F94"/>
    <w:rsid w:val="00416212"/>
    <w:rsid w:val="00416300"/>
    <w:rsid w:val="0041768C"/>
    <w:rsid w:val="004213B4"/>
    <w:rsid w:val="00423D90"/>
    <w:rsid w:val="00424A55"/>
    <w:rsid w:val="004255C1"/>
    <w:rsid w:val="00426140"/>
    <w:rsid w:val="004263BE"/>
    <w:rsid w:val="0042689C"/>
    <w:rsid w:val="00427A84"/>
    <w:rsid w:val="00427E04"/>
    <w:rsid w:val="00430A10"/>
    <w:rsid w:val="004317A0"/>
    <w:rsid w:val="00431911"/>
    <w:rsid w:val="0043386F"/>
    <w:rsid w:val="004343EB"/>
    <w:rsid w:val="00434C67"/>
    <w:rsid w:val="0043753F"/>
    <w:rsid w:val="00440692"/>
    <w:rsid w:val="004422C7"/>
    <w:rsid w:val="004422D6"/>
    <w:rsid w:val="004430B9"/>
    <w:rsid w:val="0044355D"/>
    <w:rsid w:val="00443607"/>
    <w:rsid w:val="004437D3"/>
    <w:rsid w:val="00443AFC"/>
    <w:rsid w:val="00443B19"/>
    <w:rsid w:val="00443CF5"/>
    <w:rsid w:val="0044417E"/>
    <w:rsid w:val="00444B6A"/>
    <w:rsid w:val="00446083"/>
    <w:rsid w:val="00446172"/>
    <w:rsid w:val="00446AB4"/>
    <w:rsid w:val="00446CE3"/>
    <w:rsid w:val="00447356"/>
    <w:rsid w:val="004500E3"/>
    <w:rsid w:val="004501AD"/>
    <w:rsid w:val="00450DDA"/>
    <w:rsid w:val="00450DE6"/>
    <w:rsid w:val="004516EA"/>
    <w:rsid w:val="00451A58"/>
    <w:rsid w:val="00451A66"/>
    <w:rsid w:val="00451ABF"/>
    <w:rsid w:val="00451BEA"/>
    <w:rsid w:val="00453708"/>
    <w:rsid w:val="004537AC"/>
    <w:rsid w:val="00453D47"/>
    <w:rsid w:val="00453F15"/>
    <w:rsid w:val="004546F3"/>
    <w:rsid w:val="00455219"/>
    <w:rsid w:val="004608DA"/>
    <w:rsid w:val="004617C6"/>
    <w:rsid w:val="00462D90"/>
    <w:rsid w:val="0046385C"/>
    <w:rsid w:val="00463A38"/>
    <w:rsid w:val="0046528C"/>
    <w:rsid w:val="00465E11"/>
    <w:rsid w:val="00466EE6"/>
    <w:rsid w:val="004679F5"/>
    <w:rsid w:val="00470DE1"/>
    <w:rsid w:val="00470EA9"/>
    <w:rsid w:val="00471E0D"/>
    <w:rsid w:val="00472D16"/>
    <w:rsid w:val="00473103"/>
    <w:rsid w:val="004739FB"/>
    <w:rsid w:val="00473CAF"/>
    <w:rsid w:val="004746EF"/>
    <w:rsid w:val="00474791"/>
    <w:rsid w:val="00474E26"/>
    <w:rsid w:val="00474F92"/>
    <w:rsid w:val="0047686A"/>
    <w:rsid w:val="00476FB8"/>
    <w:rsid w:val="00477183"/>
    <w:rsid w:val="00477DAA"/>
    <w:rsid w:val="00480719"/>
    <w:rsid w:val="0048096E"/>
    <w:rsid w:val="00480CC7"/>
    <w:rsid w:val="0048162A"/>
    <w:rsid w:val="00482C4C"/>
    <w:rsid w:val="004838AB"/>
    <w:rsid w:val="00483A1A"/>
    <w:rsid w:val="00483F72"/>
    <w:rsid w:val="0048528C"/>
    <w:rsid w:val="004859DA"/>
    <w:rsid w:val="00486C90"/>
    <w:rsid w:val="004900EE"/>
    <w:rsid w:val="00491B7F"/>
    <w:rsid w:val="00492D85"/>
    <w:rsid w:val="00494727"/>
    <w:rsid w:val="00495027"/>
    <w:rsid w:val="00495231"/>
    <w:rsid w:val="004952E6"/>
    <w:rsid w:val="004961AD"/>
    <w:rsid w:val="004964DF"/>
    <w:rsid w:val="004965E7"/>
    <w:rsid w:val="00496F86"/>
    <w:rsid w:val="004A0CE3"/>
    <w:rsid w:val="004A117F"/>
    <w:rsid w:val="004A14EF"/>
    <w:rsid w:val="004A1FC3"/>
    <w:rsid w:val="004A3FAA"/>
    <w:rsid w:val="004A4700"/>
    <w:rsid w:val="004A63A3"/>
    <w:rsid w:val="004A642C"/>
    <w:rsid w:val="004A6690"/>
    <w:rsid w:val="004A7487"/>
    <w:rsid w:val="004A78CC"/>
    <w:rsid w:val="004A7ABE"/>
    <w:rsid w:val="004B0EC2"/>
    <w:rsid w:val="004B1A71"/>
    <w:rsid w:val="004B1C81"/>
    <w:rsid w:val="004B200C"/>
    <w:rsid w:val="004B22CF"/>
    <w:rsid w:val="004B29CC"/>
    <w:rsid w:val="004B2E93"/>
    <w:rsid w:val="004B55C2"/>
    <w:rsid w:val="004B799D"/>
    <w:rsid w:val="004C069B"/>
    <w:rsid w:val="004C29EC"/>
    <w:rsid w:val="004C4B22"/>
    <w:rsid w:val="004C4E8D"/>
    <w:rsid w:val="004C508D"/>
    <w:rsid w:val="004C5572"/>
    <w:rsid w:val="004C5B8B"/>
    <w:rsid w:val="004C66B2"/>
    <w:rsid w:val="004D06A1"/>
    <w:rsid w:val="004D170A"/>
    <w:rsid w:val="004D233B"/>
    <w:rsid w:val="004D29BC"/>
    <w:rsid w:val="004D2D0D"/>
    <w:rsid w:val="004D4E7C"/>
    <w:rsid w:val="004E009B"/>
    <w:rsid w:val="004E03B6"/>
    <w:rsid w:val="004E1E95"/>
    <w:rsid w:val="004E3BE1"/>
    <w:rsid w:val="004E406A"/>
    <w:rsid w:val="004E428C"/>
    <w:rsid w:val="004E45FE"/>
    <w:rsid w:val="004E4BFF"/>
    <w:rsid w:val="004E6AC8"/>
    <w:rsid w:val="004F06AC"/>
    <w:rsid w:val="004F09E8"/>
    <w:rsid w:val="004F1C2C"/>
    <w:rsid w:val="004F1FCC"/>
    <w:rsid w:val="004F229C"/>
    <w:rsid w:val="004F22EF"/>
    <w:rsid w:val="004F2B14"/>
    <w:rsid w:val="004F2FA5"/>
    <w:rsid w:val="004F332C"/>
    <w:rsid w:val="004F3CA7"/>
    <w:rsid w:val="004F4BC3"/>
    <w:rsid w:val="004F6226"/>
    <w:rsid w:val="004F69D2"/>
    <w:rsid w:val="004F7BF7"/>
    <w:rsid w:val="00500E3E"/>
    <w:rsid w:val="005010AD"/>
    <w:rsid w:val="0050136D"/>
    <w:rsid w:val="00501A65"/>
    <w:rsid w:val="005029B5"/>
    <w:rsid w:val="00503DE4"/>
    <w:rsid w:val="00503F30"/>
    <w:rsid w:val="00504C54"/>
    <w:rsid w:val="00504E82"/>
    <w:rsid w:val="00505433"/>
    <w:rsid w:val="00506CE9"/>
    <w:rsid w:val="0051037A"/>
    <w:rsid w:val="00510F51"/>
    <w:rsid w:val="00511A8E"/>
    <w:rsid w:val="0051229E"/>
    <w:rsid w:val="00512869"/>
    <w:rsid w:val="005135DE"/>
    <w:rsid w:val="00513779"/>
    <w:rsid w:val="00514E5A"/>
    <w:rsid w:val="00514F6A"/>
    <w:rsid w:val="005169D6"/>
    <w:rsid w:val="00517233"/>
    <w:rsid w:val="005207BD"/>
    <w:rsid w:val="00520F18"/>
    <w:rsid w:val="0052108B"/>
    <w:rsid w:val="005223A8"/>
    <w:rsid w:val="00522906"/>
    <w:rsid w:val="0052361C"/>
    <w:rsid w:val="00523B6F"/>
    <w:rsid w:val="005246C3"/>
    <w:rsid w:val="005251C5"/>
    <w:rsid w:val="00525D32"/>
    <w:rsid w:val="00526337"/>
    <w:rsid w:val="005268FF"/>
    <w:rsid w:val="005276A6"/>
    <w:rsid w:val="00527A39"/>
    <w:rsid w:val="00532068"/>
    <w:rsid w:val="00533043"/>
    <w:rsid w:val="00533B21"/>
    <w:rsid w:val="00534737"/>
    <w:rsid w:val="00534FA6"/>
    <w:rsid w:val="00536869"/>
    <w:rsid w:val="00536EAE"/>
    <w:rsid w:val="005423A3"/>
    <w:rsid w:val="00542E6A"/>
    <w:rsid w:val="0054318D"/>
    <w:rsid w:val="0054435D"/>
    <w:rsid w:val="005450C8"/>
    <w:rsid w:val="00545EFE"/>
    <w:rsid w:val="0054668F"/>
    <w:rsid w:val="0055078C"/>
    <w:rsid w:val="00550839"/>
    <w:rsid w:val="00552CF8"/>
    <w:rsid w:val="00553DA4"/>
    <w:rsid w:val="00555B9A"/>
    <w:rsid w:val="00556105"/>
    <w:rsid w:val="00556672"/>
    <w:rsid w:val="00557764"/>
    <w:rsid w:val="00557845"/>
    <w:rsid w:val="0055792E"/>
    <w:rsid w:val="00557A05"/>
    <w:rsid w:val="00562E80"/>
    <w:rsid w:val="005649E5"/>
    <w:rsid w:val="00566066"/>
    <w:rsid w:val="0057220C"/>
    <w:rsid w:val="00574298"/>
    <w:rsid w:val="00574764"/>
    <w:rsid w:val="005771A2"/>
    <w:rsid w:val="00577BD1"/>
    <w:rsid w:val="0058115A"/>
    <w:rsid w:val="0058234C"/>
    <w:rsid w:val="0058272D"/>
    <w:rsid w:val="00582ADB"/>
    <w:rsid w:val="00584058"/>
    <w:rsid w:val="005849BB"/>
    <w:rsid w:val="0058516E"/>
    <w:rsid w:val="0058579B"/>
    <w:rsid w:val="00585CF9"/>
    <w:rsid w:val="00586EDB"/>
    <w:rsid w:val="00587405"/>
    <w:rsid w:val="005875AB"/>
    <w:rsid w:val="005876AB"/>
    <w:rsid w:val="005877D7"/>
    <w:rsid w:val="00590177"/>
    <w:rsid w:val="00591001"/>
    <w:rsid w:val="005929A0"/>
    <w:rsid w:val="00592B58"/>
    <w:rsid w:val="0059303E"/>
    <w:rsid w:val="00593262"/>
    <w:rsid w:val="005939D3"/>
    <w:rsid w:val="00593FBA"/>
    <w:rsid w:val="00594216"/>
    <w:rsid w:val="00594776"/>
    <w:rsid w:val="00594EEE"/>
    <w:rsid w:val="00596105"/>
    <w:rsid w:val="0059657D"/>
    <w:rsid w:val="005969D4"/>
    <w:rsid w:val="00596BF1"/>
    <w:rsid w:val="0059792F"/>
    <w:rsid w:val="00597973"/>
    <w:rsid w:val="005A0712"/>
    <w:rsid w:val="005A0EBB"/>
    <w:rsid w:val="005A15E9"/>
    <w:rsid w:val="005A17ED"/>
    <w:rsid w:val="005A226E"/>
    <w:rsid w:val="005A3266"/>
    <w:rsid w:val="005A3409"/>
    <w:rsid w:val="005A3906"/>
    <w:rsid w:val="005A4ABC"/>
    <w:rsid w:val="005A5158"/>
    <w:rsid w:val="005A69D5"/>
    <w:rsid w:val="005A7126"/>
    <w:rsid w:val="005A71C5"/>
    <w:rsid w:val="005A73E8"/>
    <w:rsid w:val="005B00D0"/>
    <w:rsid w:val="005B0DBC"/>
    <w:rsid w:val="005B25E6"/>
    <w:rsid w:val="005B2904"/>
    <w:rsid w:val="005B2E77"/>
    <w:rsid w:val="005B3A05"/>
    <w:rsid w:val="005B4B1D"/>
    <w:rsid w:val="005B4BC8"/>
    <w:rsid w:val="005B4C29"/>
    <w:rsid w:val="005B54FB"/>
    <w:rsid w:val="005B55F8"/>
    <w:rsid w:val="005B5921"/>
    <w:rsid w:val="005B5B91"/>
    <w:rsid w:val="005B5D8A"/>
    <w:rsid w:val="005B6213"/>
    <w:rsid w:val="005B7BA8"/>
    <w:rsid w:val="005C0B4B"/>
    <w:rsid w:val="005C1367"/>
    <w:rsid w:val="005C170D"/>
    <w:rsid w:val="005C1FA3"/>
    <w:rsid w:val="005C2551"/>
    <w:rsid w:val="005C2808"/>
    <w:rsid w:val="005C2E0D"/>
    <w:rsid w:val="005C2FD5"/>
    <w:rsid w:val="005C3055"/>
    <w:rsid w:val="005C42C2"/>
    <w:rsid w:val="005C45BF"/>
    <w:rsid w:val="005C4C9A"/>
    <w:rsid w:val="005C5240"/>
    <w:rsid w:val="005C5478"/>
    <w:rsid w:val="005C5C4A"/>
    <w:rsid w:val="005C5D68"/>
    <w:rsid w:val="005C5EBE"/>
    <w:rsid w:val="005C60F4"/>
    <w:rsid w:val="005C66D4"/>
    <w:rsid w:val="005C75FA"/>
    <w:rsid w:val="005C7A2B"/>
    <w:rsid w:val="005D15B4"/>
    <w:rsid w:val="005D15F5"/>
    <w:rsid w:val="005D235A"/>
    <w:rsid w:val="005D2839"/>
    <w:rsid w:val="005D2D53"/>
    <w:rsid w:val="005D3B83"/>
    <w:rsid w:val="005D4F28"/>
    <w:rsid w:val="005D6885"/>
    <w:rsid w:val="005D7BA6"/>
    <w:rsid w:val="005D7CD9"/>
    <w:rsid w:val="005E0B7F"/>
    <w:rsid w:val="005E37CC"/>
    <w:rsid w:val="005E4186"/>
    <w:rsid w:val="005E43F5"/>
    <w:rsid w:val="005E4F36"/>
    <w:rsid w:val="005E566A"/>
    <w:rsid w:val="005E69DF"/>
    <w:rsid w:val="005E722E"/>
    <w:rsid w:val="005E756B"/>
    <w:rsid w:val="005E7951"/>
    <w:rsid w:val="005F00DA"/>
    <w:rsid w:val="005F031C"/>
    <w:rsid w:val="005F1260"/>
    <w:rsid w:val="005F12CC"/>
    <w:rsid w:val="005F1A38"/>
    <w:rsid w:val="005F1BFB"/>
    <w:rsid w:val="005F3F2E"/>
    <w:rsid w:val="005F4FCC"/>
    <w:rsid w:val="005F523B"/>
    <w:rsid w:val="005F54C7"/>
    <w:rsid w:val="005F77D9"/>
    <w:rsid w:val="005F7901"/>
    <w:rsid w:val="00600305"/>
    <w:rsid w:val="0060221F"/>
    <w:rsid w:val="00602916"/>
    <w:rsid w:val="006031DF"/>
    <w:rsid w:val="006033DC"/>
    <w:rsid w:val="006033FF"/>
    <w:rsid w:val="00604FD6"/>
    <w:rsid w:val="00605C70"/>
    <w:rsid w:val="00606522"/>
    <w:rsid w:val="00607044"/>
    <w:rsid w:val="00607F05"/>
    <w:rsid w:val="0061006C"/>
    <w:rsid w:val="006103B9"/>
    <w:rsid w:val="006106F6"/>
    <w:rsid w:val="00611337"/>
    <w:rsid w:val="006114E3"/>
    <w:rsid w:val="00611C21"/>
    <w:rsid w:val="00611DEB"/>
    <w:rsid w:val="00612176"/>
    <w:rsid w:val="00612359"/>
    <w:rsid w:val="0061521B"/>
    <w:rsid w:val="0061526D"/>
    <w:rsid w:val="00615A87"/>
    <w:rsid w:val="00615DED"/>
    <w:rsid w:val="00615E85"/>
    <w:rsid w:val="00616BB7"/>
    <w:rsid w:val="0061726F"/>
    <w:rsid w:val="00617AD1"/>
    <w:rsid w:val="00620090"/>
    <w:rsid w:val="006201AA"/>
    <w:rsid w:val="0062274F"/>
    <w:rsid w:val="006237B6"/>
    <w:rsid w:val="00624005"/>
    <w:rsid w:val="00624066"/>
    <w:rsid w:val="00624171"/>
    <w:rsid w:val="00624265"/>
    <w:rsid w:val="00624B19"/>
    <w:rsid w:val="00624BFC"/>
    <w:rsid w:val="00625717"/>
    <w:rsid w:val="00625B44"/>
    <w:rsid w:val="00625BC0"/>
    <w:rsid w:val="00625BF0"/>
    <w:rsid w:val="00626EC7"/>
    <w:rsid w:val="006310EE"/>
    <w:rsid w:val="00631100"/>
    <w:rsid w:val="006315F1"/>
    <w:rsid w:val="0063292C"/>
    <w:rsid w:val="00633184"/>
    <w:rsid w:val="006349F3"/>
    <w:rsid w:val="006351C7"/>
    <w:rsid w:val="006358D8"/>
    <w:rsid w:val="006363FF"/>
    <w:rsid w:val="00636641"/>
    <w:rsid w:val="00637408"/>
    <w:rsid w:val="00640613"/>
    <w:rsid w:val="00640895"/>
    <w:rsid w:val="00640C8F"/>
    <w:rsid w:val="00640E54"/>
    <w:rsid w:val="00641080"/>
    <w:rsid w:val="00641216"/>
    <w:rsid w:val="00642924"/>
    <w:rsid w:val="00643975"/>
    <w:rsid w:val="00643CD2"/>
    <w:rsid w:val="00644193"/>
    <w:rsid w:val="00645784"/>
    <w:rsid w:val="006509B7"/>
    <w:rsid w:val="00650CBA"/>
    <w:rsid w:val="00651A09"/>
    <w:rsid w:val="0065299D"/>
    <w:rsid w:val="0065345C"/>
    <w:rsid w:val="006535DB"/>
    <w:rsid w:val="006537A8"/>
    <w:rsid w:val="00653FBB"/>
    <w:rsid w:val="0065484F"/>
    <w:rsid w:val="006553B5"/>
    <w:rsid w:val="00655880"/>
    <w:rsid w:val="006558D5"/>
    <w:rsid w:val="00655B37"/>
    <w:rsid w:val="00660795"/>
    <w:rsid w:val="00660C39"/>
    <w:rsid w:val="00660EA7"/>
    <w:rsid w:val="00661E26"/>
    <w:rsid w:val="006620E1"/>
    <w:rsid w:val="00662CAF"/>
    <w:rsid w:val="006647F1"/>
    <w:rsid w:val="00664958"/>
    <w:rsid w:val="00664B89"/>
    <w:rsid w:val="00666062"/>
    <w:rsid w:val="00666C75"/>
    <w:rsid w:val="0067071F"/>
    <w:rsid w:val="006717B3"/>
    <w:rsid w:val="00672208"/>
    <w:rsid w:val="006726D9"/>
    <w:rsid w:val="006736F5"/>
    <w:rsid w:val="006741D5"/>
    <w:rsid w:val="00674D06"/>
    <w:rsid w:val="00674F87"/>
    <w:rsid w:val="0067528B"/>
    <w:rsid w:val="00675F88"/>
    <w:rsid w:val="0067638D"/>
    <w:rsid w:val="006765CF"/>
    <w:rsid w:val="00676D1F"/>
    <w:rsid w:val="00676E6C"/>
    <w:rsid w:val="00677AC9"/>
    <w:rsid w:val="00680E34"/>
    <w:rsid w:val="0068373A"/>
    <w:rsid w:val="00683C90"/>
    <w:rsid w:val="00684D66"/>
    <w:rsid w:val="006876E5"/>
    <w:rsid w:val="006879B6"/>
    <w:rsid w:val="006905F1"/>
    <w:rsid w:val="00690827"/>
    <w:rsid w:val="00690CE8"/>
    <w:rsid w:val="00690F15"/>
    <w:rsid w:val="00691172"/>
    <w:rsid w:val="00691D3C"/>
    <w:rsid w:val="00692F82"/>
    <w:rsid w:val="00693063"/>
    <w:rsid w:val="006935FC"/>
    <w:rsid w:val="0069404A"/>
    <w:rsid w:val="00694F16"/>
    <w:rsid w:val="00695BB6"/>
    <w:rsid w:val="00695D6C"/>
    <w:rsid w:val="0069640A"/>
    <w:rsid w:val="00696A75"/>
    <w:rsid w:val="00696C01"/>
    <w:rsid w:val="00697423"/>
    <w:rsid w:val="00697F47"/>
    <w:rsid w:val="006A0432"/>
    <w:rsid w:val="006A12B8"/>
    <w:rsid w:val="006A18E4"/>
    <w:rsid w:val="006A2780"/>
    <w:rsid w:val="006A2B27"/>
    <w:rsid w:val="006A358D"/>
    <w:rsid w:val="006A3704"/>
    <w:rsid w:val="006A5C68"/>
    <w:rsid w:val="006A720B"/>
    <w:rsid w:val="006B2D90"/>
    <w:rsid w:val="006B3CF2"/>
    <w:rsid w:val="006B43A7"/>
    <w:rsid w:val="006B44D5"/>
    <w:rsid w:val="006B4993"/>
    <w:rsid w:val="006B4A8F"/>
    <w:rsid w:val="006B4B49"/>
    <w:rsid w:val="006B4CEB"/>
    <w:rsid w:val="006B52A7"/>
    <w:rsid w:val="006B5614"/>
    <w:rsid w:val="006B5680"/>
    <w:rsid w:val="006B5DB0"/>
    <w:rsid w:val="006C02A0"/>
    <w:rsid w:val="006C0EE0"/>
    <w:rsid w:val="006C245F"/>
    <w:rsid w:val="006C2D82"/>
    <w:rsid w:val="006C4378"/>
    <w:rsid w:val="006C47C8"/>
    <w:rsid w:val="006C53B6"/>
    <w:rsid w:val="006C5FE5"/>
    <w:rsid w:val="006C60B4"/>
    <w:rsid w:val="006C62DB"/>
    <w:rsid w:val="006C65D2"/>
    <w:rsid w:val="006C6B9A"/>
    <w:rsid w:val="006D1817"/>
    <w:rsid w:val="006D1962"/>
    <w:rsid w:val="006D19D3"/>
    <w:rsid w:val="006D1E90"/>
    <w:rsid w:val="006D40A8"/>
    <w:rsid w:val="006D42C0"/>
    <w:rsid w:val="006D449D"/>
    <w:rsid w:val="006D4F12"/>
    <w:rsid w:val="006D63F2"/>
    <w:rsid w:val="006D6AA5"/>
    <w:rsid w:val="006D6F2C"/>
    <w:rsid w:val="006D781D"/>
    <w:rsid w:val="006D7C0F"/>
    <w:rsid w:val="006E000C"/>
    <w:rsid w:val="006E0BAB"/>
    <w:rsid w:val="006E0CF5"/>
    <w:rsid w:val="006E133E"/>
    <w:rsid w:val="006E1A0C"/>
    <w:rsid w:val="006E3624"/>
    <w:rsid w:val="006E3722"/>
    <w:rsid w:val="006E4AA9"/>
    <w:rsid w:val="006E546E"/>
    <w:rsid w:val="006E7228"/>
    <w:rsid w:val="006E7C57"/>
    <w:rsid w:val="006F1AD0"/>
    <w:rsid w:val="006F1CF2"/>
    <w:rsid w:val="006F29D3"/>
    <w:rsid w:val="006F3059"/>
    <w:rsid w:val="006F3236"/>
    <w:rsid w:val="006F36D6"/>
    <w:rsid w:val="006F44DF"/>
    <w:rsid w:val="006F5152"/>
    <w:rsid w:val="006F5639"/>
    <w:rsid w:val="006F6475"/>
    <w:rsid w:val="00701C47"/>
    <w:rsid w:val="007021D9"/>
    <w:rsid w:val="0070263D"/>
    <w:rsid w:val="00702A0C"/>
    <w:rsid w:val="00702C7A"/>
    <w:rsid w:val="00702D29"/>
    <w:rsid w:val="0070448A"/>
    <w:rsid w:val="007047CB"/>
    <w:rsid w:val="00704BDC"/>
    <w:rsid w:val="00704E63"/>
    <w:rsid w:val="00706806"/>
    <w:rsid w:val="00706EEB"/>
    <w:rsid w:val="00706FA0"/>
    <w:rsid w:val="007072C3"/>
    <w:rsid w:val="007079BA"/>
    <w:rsid w:val="00707B71"/>
    <w:rsid w:val="00707E8D"/>
    <w:rsid w:val="00710009"/>
    <w:rsid w:val="00710334"/>
    <w:rsid w:val="007115FD"/>
    <w:rsid w:val="007118A3"/>
    <w:rsid w:val="00713082"/>
    <w:rsid w:val="00713198"/>
    <w:rsid w:val="00714C10"/>
    <w:rsid w:val="00714CEF"/>
    <w:rsid w:val="00715A50"/>
    <w:rsid w:val="00715C39"/>
    <w:rsid w:val="00716CA2"/>
    <w:rsid w:val="007205C4"/>
    <w:rsid w:val="007209F9"/>
    <w:rsid w:val="007225A6"/>
    <w:rsid w:val="007240B1"/>
    <w:rsid w:val="00724813"/>
    <w:rsid w:val="00724E9C"/>
    <w:rsid w:val="00725B17"/>
    <w:rsid w:val="00726670"/>
    <w:rsid w:val="007273D3"/>
    <w:rsid w:val="00730C9A"/>
    <w:rsid w:val="00730D5E"/>
    <w:rsid w:val="0073184D"/>
    <w:rsid w:val="00731CF6"/>
    <w:rsid w:val="007321D1"/>
    <w:rsid w:val="00732325"/>
    <w:rsid w:val="00732C26"/>
    <w:rsid w:val="00736B97"/>
    <w:rsid w:val="00737A93"/>
    <w:rsid w:val="0074052A"/>
    <w:rsid w:val="00740B18"/>
    <w:rsid w:val="00741E5B"/>
    <w:rsid w:val="00744A44"/>
    <w:rsid w:val="00745259"/>
    <w:rsid w:val="00746818"/>
    <w:rsid w:val="00747D16"/>
    <w:rsid w:val="00747F02"/>
    <w:rsid w:val="00750501"/>
    <w:rsid w:val="00750F97"/>
    <w:rsid w:val="00751049"/>
    <w:rsid w:val="0075129F"/>
    <w:rsid w:val="00751C12"/>
    <w:rsid w:val="007523DD"/>
    <w:rsid w:val="00753476"/>
    <w:rsid w:val="00754561"/>
    <w:rsid w:val="007549C6"/>
    <w:rsid w:val="00754EE4"/>
    <w:rsid w:val="00755518"/>
    <w:rsid w:val="00755B8D"/>
    <w:rsid w:val="007562DF"/>
    <w:rsid w:val="00757FBE"/>
    <w:rsid w:val="0076048A"/>
    <w:rsid w:val="00761F0C"/>
    <w:rsid w:val="007622EF"/>
    <w:rsid w:val="00762569"/>
    <w:rsid w:val="00762DE3"/>
    <w:rsid w:val="00763123"/>
    <w:rsid w:val="007633EF"/>
    <w:rsid w:val="00763F27"/>
    <w:rsid w:val="0077269D"/>
    <w:rsid w:val="00772C1F"/>
    <w:rsid w:val="00773185"/>
    <w:rsid w:val="00773D43"/>
    <w:rsid w:val="00773F96"/>
    <w:rsid w:val="007756CA"/>
    <w:rsid w:val="00776C09"/>
    <w:rsid w:val="00776CE0"/>
    <w:rsid w:val="00777683"/>
    <w:rsid w:val="00780E93"/>
    <w:rsid w:val="0078262F"/>
    <w:rsid w:val="007827BE"/>
    <w:rsid w:val="007828E5"/>
    <w:rsid w:val="00783393"/>
    <w:rsid w:val="00784164"/>
    <w:rsid w:val="0078501B"/>
    <w:rsid w:val="00786659"/>
    <w:rsid w:val="00790372"/>
    <w:rsid w:val="007906C7"/>
    <w:rsid w:val="007907E0"/>
    <w:rsid w:val="0079184E"/>
    <w:rsid w:val="00791C95"/>
    <w:rsid w:val="007927A0"/>
    <w:rsid w:val="00792BC2"/>
    <w:rsid w:val="00793BC9"/>
    <w:rsid w:val="00793EB9"/>
    <w:rsid w:val="00794B53"/>
    <w:rsid w:val="00794DEC"/>
    <w:rsid w:val="0079565B"/>
    <w:rsid w:val="0079568E"/>
    <w:rsid w:val="0079584D"/>
    <w:rsid w:val="00796EF9"/>
    <w:rsid w:val="00797111"/>
    <w:rsid w:val="00797B0C"/>
    <w:rsid w:val="00797F13"/>
    <w:rsid w:val="007A0668"/>
    <w:rsid w:val="007A0924"/>
    <w:rsid w:val="007A15E9"/>
    <w:rsid w:val="007A194D"/>
    <w:rsid w:val="007A2198"/>
    <w:rsid w:val="007A2270"/>
    <w:rsid w:val="007A30CE"/>
    <w:rsid w:val="007A3562"/>
    <w:rsid w:val="007A4D79"/>
    <w:rsid w:val="007A6252"/>
    <w:rsid w:val="007A6D09"/>
    <w:rsid w:val="007A7C54"/>
    <w:rsid w:val="007B0379"/>
    <w:rsid w:val="007B0AD3"/>
    <w:rsid w:val="007B0B99"/>
    <w:rsid w:val="007B1ABA"/>
    <w:rsid w:val="007B268C"/>
    <w:rsid w:val="007B44DC"/>
    <w:rsid w:val="007B511E"/>
    <w:rsid w:val="007B66DC"/>
    <w:rsid w:val="007B6A19"/>
    <w:rsid w:val="007B71E9"/>
    <w:rsid w:val="007C106C"/>
    <w:rsid w:val="007C13C9"/>
    <w:rsid w:val="007C3FE5"/>
    <w:rsid w:val="007C4465"/>
    <w:rsid w:val="007C45F3"/>
    <w:rsid w:val="007C58B5"/>
    <w:rsid w:val="007C6B16"/>
    <w:rsid w:val="007C6FB8"/>
    <w:rsid w:val="007C71DE"/>
    <w:rsid w:val="007D183C"/>
    <w:rsid w:val="007D1E76"/>
    <w:rsid w:val="007D29F5"/>
    <w:rsid w:val="007D2FC1"/>
    <w:rsid w:val="007D30FD"/>
    <w:rsid w:val="007D3B07"/>
    <w:rsid w:val="007D3CCA"/>
    <w:rsid w:val="007D43DF"/>
    <w:rsid w:val="007D49A2"/>
    <w:rsid w:val="007D4A0B"/>
    <w:rsid w:val="007D4CD3"/>
    <w:rsid w:val="007D4F80"/>
    <w:rsid w:val="007D5E78"/>
    <w:rsid w:val="007D6240"/>
    <w:rsid w:val="007D6E0F"/>
    <w:rsid w:val="007D7135"/>
    <w:rsid w:val="007D75D1"/>
    <w:rsid w:val="007D7E14"/>
    <w:rsid w:val="007E0052"/>
    <w:rsid w:val="007E0DC6"/>
    <w:rsid w:val="007E2874"/>
    <w:rsid w:val="007E2A40"/>
    <w:rsid w:val="007E33E1"/>
    <w:rsid w:val="007E3DDE"/>
    <w:rsid w:val="007E4244"/>
    <w:rsid w:val="007E44EB"/>
    <w:rsid w:val="007E4D92"/>
    <w:rsid w:val="007E4E8A"/>
    <w:rsid w:val="007E58AA"/>
    <w:rsid w:val="007E5DD3"/>
    <w:rsid w:val="007E6908"/>
    <w:rsid w:val="007E699F"/>
    <w:rsid w:val="007E72A0"/>
    <w:rsid w:val="007E7679"/>
    <w:rsid w:val="007F0246"/>
    <w:rsid w:val="007F098D"/>
    <w:rsid w:val="007F1F75"/>
    <w:rsid w:val="007F214E"/>
    <w:rsid w:val="007F22C4"/>
    <w:rsid w:val="007F2E68"/>
    <w:rsid w:val="007F5755"/>
    <w:rsid w:val="007F758E"/>
    <w:rsid w:val="007F7930"/>
    <w:rsid w:val="00800794"/>
    <w:rsid w:val="008020D1"/>
    <w:rsid w:val="00802F58"/>
    <w:rsid w:val="00803A64"/>
    <w:rsid w:val="00804F01"/>
    <w:rsid w:val="0080535D"/>
    <w:rsid w:val="00805FFE"/>
    <w:rsid w:val="0080633A"/>
    <w:rsid w:val="0080686D"/>
    <w:rsid w:val="00807546"/>
    <w:rsid w:val="00810054"/>
    <w:rsid w:val="0081081B"/>
    <w:rsid w:val="00810BCB"/>
    <w:rsid w:val="00810E48"/>
    <w:rsid w:val="00811A93"/>
    <w:rsid w:val="00812A85"/>
    <w:rsid w:val="00814BBE"/>
    <w:rsid w:val="00814BDC"/>
    <w:rsid w:val="00815527"/>
    <w:rsid w:val="0081552E"/>
    <w:rsid w:val="0081588F"/>
    <w:rsid w:val="00815E1E"/>
    <w:rsid w:val="00817478"/>
    <w:rsid w:val="00820F1B"/>
    <w:rsid w:val="008212DE"/>
    <w:rsid w:val="008215A3"/>
    <w:rsid w:val="008222A5"/>
    <w:rsid w:val="008228C6"/>
    <w:rsid w:val="00822A66"/>
    <w:rsid w:val="0082521C"/>
    <w:rsid w:val="008269B3"/>
    <w:rsid w:val="00826EBA"/>
    <w:rsid w:val="008302BB"/>
    <w:rsid w:val="00830F70"/>
    <w:rsid w:val="008310B2"/>
    <w:rsid w:val="008311F9"/>
    <w:rsid w:val="0083225C"/>
    <w:rsid w:val="00832373"/>
    <w:rsid w:val="00832C59"/>
    <w:rsid w:val="00833604"/>
    <w:rsid w:val="0083437D"/>
    <w:rsid w:val="0083482C"/>
    <w:rsid w:val="00835BBF"/>
    <w:rsid w:val="00836117"/>
    <w:rsid w:val="0083621B"/>
    <w:rsid w:val="0083711B"/>
    <w:rsid w:val="00840093"/>
    <w:rsid w:val="00840C78"/>
    <w:rsid w:val="00842367"/>
    <w:rsid w:val="00842B70"/>
    <w:rsid w:val="0084484B"/>
    <w:rsid w:val="00845E36"/>
    <w:rsid w:val="0084660E"/>
    <w:rsid w:val="00846E7D"/>
    <w:rsid w:val="008472BA"/>
    <w:rsid w:val="00847C30"/>
    <w:rsid w:val="00850A31"/>
    <w:rsid w:val="00851370"/>
    <w:rsid w:val="00851538"/>
    <w:rsid w:val="00851EB6"/>
    <w:rsid w:val="008524F8"/>
    <w:rsid w:val="00853208"/>
    <w:rsid w:val="008535F0"/>
    <w:rsid w:val="00853A98"/>
    <w:rsid w:val="00853C7B"/>
    <w:rsid w:val="00855D4C"/>
    <w:rsid w:val="008562FA"/>
    <w:rsid w:val="00856B1A"/>
    <w:rsid w:val="00856C40"/>
    <w:rsid w:val="00857C6B"/>
    <w:rsid w:val="00860251"/>
    <w:rsid w:val="008614B3"/>
    <w:rsid w:val="00861A27"/>
    <w:rsid w:val="00863F96"/>
    <w:rsid w:val="008641D2"/>
    <w:rsid w:val="00865770"/>
    <w:rsid w:val="00865941"/>
    <w:rsid w:val="0087052B"/>
    <w:rsid w:val="00870547"/>
    <w:rsid w:val="00870776"/>
    <w:rsid w:val="008709AB"/>
    <w:rsid w:val="008713DC"/>
    <w:rsid w:val="00871945"/>
    <w:rsid w:val="00871BC9"/>
    <w:rsid w:val="00872B89"/>
    <w:rsid w:val="00873394"/>
    <w:rsid w:val="00873BBB"/>
    <w:rsid w:val="0087598F"/>
    <w:rsid w:val="00876983"/>
    <w:rsid w:val="00876A9A"/>
    <w:rsid w:val="00876E6D"/>
    <w:rsid w:val="0087721C"/>
    <w:rsid w:val="008772EB"/>
    <w:rsid w:val="00877592"/>
    <w:rsid w:val="008775A1"/>
    <w:rsid w:val="00877AF9"/>
    <w:rsid w:val="00882B6C"/>
    <w:rsid w:val="00883052"/>
    <w:rsid w:val="00885E9D"/>
    <w:rsid w:val="00886BF9"/>
    <w:rsid w:val="008875EF"/>
    <w:rsid w:val="008902A6"/>
    <w:rsid w:val="00890A9D"/>
    <w:rsid w:val="0089110D"/>
    <w:rsid w:val="00892F67"/>
    <w:rsid w:val="008931FC"/>
    <w:rsid w:val="00893ECA"/>
    <w:rsid w:val="00894138"/>
    <w:rsid w:val="008952FB"/>
    <w:rsid w:val="0089534F"/>
    <w:rsid w:val="008953CE"/>
    <w:rsid w:val="0089644C"/>
    <w:rsid w:val="00896F7B"/>
    <w:rsid w:val="0089709B"/>
    <w:rsid w:val="0089749D"/>
    <w:rsid w:val="008A0F56"/>
    <w:rsid w:val="008A1897"/>
    <w:rsid w:val="008A232B"/>
    <w:rsid w:val="008A25D1"/>
    <w:rsid w:val="008A273A"/>
    <w:rsid w:val="008A41ED"/>
    <w:rsid w:val="008A44CE"/>
    <w:rsid w:val="008A4688"/>
    <w:rsid w:val="008A56BE"/>
    <w:rsid w:val="008A5D67"/>
    <w:rsid w:val="008A7028"/>
    <w:rsid w:val="008B00B7"/>
    <w:rsid w:val="008B03E6"/>
    <w:rsid w:val="008B1708"/>
    <w:rsid w:val="008B2C04"/>
    <w:rsid w:val="008B314E"/>
    <w:rsid w:val="008B34EC"/>
    <w:rsid w:val="008B37C1"/>
    <w:rsid w:val="008B3E3E"/>
    <w:rsid w:val="008B40B4"/>
    <w:rsid w:val="008B42EE"/>
    <w:rsid w:val="008B5915"/>
    <w:rsid w:val="008B5E10"/>
    <w:rsid w:val="008B5ECB"/>
    <w:rsid w:val="008B7B76"/>
    <w:rsid w:val="008B7D15"/>
    <w:rsid w:val="008C0660"/>
    <w:rsid w:val="008C0C88"/>
    <w:rsid w:val="008C1021"/>
    <w:rsid w:val="008C1236"/>
    <w:rsid w:val="008C1399"/>
    <w:rsid w:val="008C13F9"/>
    <w:rsid w:val="008C1668"/>
    <w:rsid w:val="008C1A1F"/>
    <w:rsid w:val="008C3B7E"/>
    <w:rsid w:val="008C4B00"/>
    <w:rsid w:val="008C4FFC"/>
    <w:rsid w:val="008C599C"/>
    <w:rsid w:val="008C63D3"/>
    <w:rsid w:val="008C786B"/>
    <w:rsid w:val="008C7FF9"/>
    <w:rsid w:val="008D05DC"/>
    <w:rsid w:val="008D1745"/>
    <w:rsid w:val="008D1CB6"/>
    <w:rsid w:val="008D2A00"/>
    <w:rsid w:val="008D2F2F"/>
    <w:rsid w:val="008D3C7A"/>
    <w:rsid w:val="008D40D6"/>
    <w:rsid w:val="008D4B01"/>
    <w:rsid w:val="008D4CA9"/>
    <w:rsid w:val="008D51CD"/>
    <w:rsid w:val="008D6166"/>
    <w:rsid w:val="008D6704"/>
    <w:rsid w:val="008D6D00"/>
    <w:rsid w:val="008D76E7"/>
    <w:rsid w:val="008D78D6"/>
    <w:rsid w:val="008D7F6E"/>
    <w:rsid w:val="008D7FE1"/>
    <w:rsid w:val="008E1B80"/>
    <w:rsid w:val="008E1D93"/>
    <w:rsid w:val="008E243A"/>
    <w:rsid w:val="008E25E4"/>
    <w:rsid w:val="008E2D1F"/>
    <w:rsid w:val="008E3B6C"/>
    <w:rsid w:val="008E5D0A"/>
    <w:rsid w:val="008E66E2"/>
    <w:rsid w:val="008E6FCE"/>
    <w:rsid w:val="008E7490"/>
    <w:rsid w:val="008E7968"/>
    <w:rsid w:val="008F025F"/>
    <w:rsid w:val="008F0677"/>
    <w:rsid w:val="008F120A"/>
    <w:rsid w:val="008F19DC"/>
    <w:rsid w:val="008F1DFA"/>
    <w:rsid w:val="008F2406"/>
    <w:rsid w:val="008F4277"/>
    <w:rsid w:val="008F4787"/>
    <w:rsid w:val="008F509F"/>
    <w:rsid w:val="008F5361"/>
    <w:rsid w:val="008F592E"/>
    <w:rsid w:val="008F6265"/>
    <w:rsid w:val="008F6B52"/>
    <w:rsid w:val="008F74C8"/>
    <w:rsid w:val="008F7E6A"/>
    <w:rsid w:val="00900193"/>
    <w:rsid w:val="00900216"/>
    <w:rsid w:val="009005CC"/>
    <w:rsid w:val="00901AA6"/>
    <w:rsid w:val="00901EB6"/>
    <w:rsid w:val="009023DB"/>
    <w:rsid w:val="00903163"/>
    <w:rsid w:val="009037DA"/>
    <w:rsid w:val="00904217"/>
    <w:rsid w:val="00904EBE"/>
    <w:rsid w:val="00906239"/>
    <w:rsid w:val="00907024"/>
    <w:rsid w:val="00907623"/>
    <w:rsid w:val="00907BDC"/>
    <w:rsid w:val="009107DE"/>
    <w:rsid w:val="00910AC2"/>
    <w:rsid w:val="00911A80"/>
    <w:rsid w:val="00911B75"/>
    <w:rsid w:val="00911E5B"/>
    <w:rsid w:val="009126AD"/>
    <w:rsid w:val="009138DB"/>
    <w:rsid w:val="009145E2"/>
    <w:rsid w:val="00914C95"/>
    <w:rsid w:val="00914E94"/>
    <w:rsid w:val="009156BA"/>
    <w:rsid w:val="00916AB4"/>
    <w:rsid w:val="00920D69"/>
    <w:rsid w:val="00921D96"/>
    <w:rsid w:val="00922AEB"/>
    <w:rsid w:val="00924603"/>
    <w:rsid w:val="00924E14"/>
    <w:rsid w:val="00926758"/>
    <w:rsid w:val="00926797"/>
    <w:rsid w:val="00930C2E"/>
    <w:rsid w:val="00930E0C"/>
    <w:rsid w:val="00931988"/>
    <w:rsid w:val="00931A09"/>
    <w:rsid w:val="00932956"/>
    <w:rsid w:val="009336D9"/>
    <w:rsid w:val="0093375A"/>
    <w:rsid w:val="00934595"/>
    <w:rsid w:val="00934CFF"/>
    <w:rsid w:val="00935032"/>
    <w:rsid w:val="00936A62"/>
    <w:rsid w:val="00936FC1"/>
    <w:rsid w:val="009370B3"/>
    <w:rsid w:val="0093772D"/>
    <w:rsid w:val="00937C83"/>
    <w:rsid w:val="009409EA"/>
    <w:rsid w:val="00940A54"/>
    <w:rsid w:val="0094127F"/>
    <w:rsid w:val="009438B6"/>
    <w:rsid w:val="00943FE3"/>
    <w:rsid w:val="00944278"/>
    <w:rsid w:val="0094469B"/>
    <w:rsid w:val="009453E1"/>
    <w:rsid w:val="009458CE"/>
    <w:rsid w:val="00946A48"/>
    <w:rsid w:val="009472A3"/>
    <w:rsid w:val="0094762F"/>
    <w:rsid w:val="009520B8"/>
    <w:rsid w:val="0095373A"/>
    <w:rsid w:val="0095448C"/>
    <w:rsid w:val="00954B2E"/>
    <w:rsid w:val="00955D20"/>
    <w:rsid w:val="00956865"/>
    <w:rsid w:val="00956D84"/>
    <w:rsid w:val="009579C6"/>
    <w:rsid w:val="00960FC1"/>
    <w:rsid w:val="00961233"/>
    <w:rsid w:val="00961A06"/>
    <w:rsid w:val="00961E41"/>
    <w:rsid w:val="00962F07"/>
    <w:rsid w:val="009635A4"/>
    <w:rsid w:val="009638E3"/>
    <w:rsid w:val="009642EB"/>
    <w:rsid w:val="00964C2D"/>
    <w:rsid w:val="00964EBF"/>
    <w:rsid w:val="0096612C"/>
    <w:rsid w:val="0096636A"/>
    <w:rsid w:val="00966BAC"/>
    <w:rsid w:val="009672F6"/>
    <w:rsid w:val="00971927"/>
    <w:rsid w:val="00972963"/>
    <w:rsid w:val="00972C13"/>
    <w:rsid w:val="009737DA"/>
    <w:rsid w:val="00973DBF"/>
    <w:rsid w:val="009741BC"/>
    <w:rsid w:val="00975BA3"/>
    <w:rsid w:val="009761E0"/>
    <w:rsid w:val="0097797D"/>
    <w:rsid w:val="009813E8"/>
    <w:rsid w:val="009817E1"/>
    <w:rsid w:val="00982006"/>
    <w:rsid w:val="00982752"/>
    <w:rsid w:val="00984D6E"/>
    <w:rsid w:val="00985F55"/>
    <w:rsid w:val="0098639D"/>
    <w:rsid w:val="009865EC"/>
    <w:rsid w:val="009866D8"/>
    <w:rsid w:val="00986D32"/>
    <w:rsid w:val="00987EAF"/>
    <w:rsid w:val="009904E9"/>
    <w:rsid w:val="00990B3A"/>
    <w:rsid w:val="00991C3F"/>
    <w:rsid w:val="009927DF"/>
    <w:rsid w:val="00992DEF"/>
    <w:rsid w:val="00992F72"/>
    <w:rsid w:val="00993BBD"/>
    <w:rsid w:val="00993C55"/>
    <w:rsid w:val="009944BD"/>
    <w:rsid w:val="009946F7"/>
    <w:rsid w:val="009951DF"/>
    <w:rsid w:val="00995633"/>
    <w:rsid w:val="00996174"/>
    <w:rsid w:val="00996A6B"/>
    <w:rsid w:val="00997360"/>
    <w:rsid w:val="00997B69"/>
    <w:rsid w:val="009A08D9"/>
    <w:rsid w:val="009A0F7E"/>
    <w:rsid w:val="009A2081"/>
    <w:rsid w:val="009A30EB"/>
    <w:rsid w:val="009A4A81"/>
    <w:rsid w:val="009A4BA0"/>
    <w:rsid w:val="009A4BCC"/>
    <w:rsid w:val="009A4FD3"/>
    <w:rsid w:val="009A5D03"/>
    <w:rsid w:val="009A6CCC"/>
    <w:rsid w:val="009A730B"/>
    <w:rsid w:val="009A746C"/>
    <w:rsid w:val="009A7545"/>
    <w:rsid w:val="009A7EB6"/>
    <w:rsid w:val="009B00BE"/>
    <w:rsid w:val="009B05ED"/>
    <w:rsid w:val="009B06E4"/>
    <w:rsid w:val="009B10CE"/>
    <w:rsid w:val="009B19A1"/>
    <w:rsid w:val="009B1CD8"/>
    <w:rsid w:val="009B1DF0"/>
    <w:rsid w:val="009B27F5"/>
    <w:rsid w:val="009B2F5E"/>
    <w:rsid w:val="009B325E"/>
    <w:rsid w:val="009B412E"/>
    <w:rsid w:val="009B5BF8"/>
    <w:rsid w:val="009B5E7A"/>
    <w:rsid w:val="009B61B3"/>
    <w:rsid w:val="009B62B9"/>
    <w:rsid w:val="009B632E"/>
    <w:rsid w:val="009B72EC"/>
    <w:rsid w:val="009B77B5"/>
    <w:rsid w:val="009C0107"/>
    <w:rsid w:val="009C1473"/>
    <w:rsid w:val="009C33FF"/>
    <w:rsid w:val="009C3404"/>
    <w:rsid w:val="009C341B"/>
    <w:rsid w:val="009C415D"/>
    <w:rsid w:val="009C4801"/>
    <w:rsid w:val="009C4A21"/>
    <w:rsid w:val="009C5890"/>
    <w:rsid w:val="009C6612"/>
    <w:rsid w:val="009C7190"/>
    <w:rsid w:val="009C7ADC"/>
    <w:rsid w:val="009C7EAF"/>
    <w:rsid w:val="009D1372"/>
    <w:rsid w:val="009D15E4"/>
    <w:rsid w:val="009D15E5"/>
    <w:rsid w:val="009D17E4"/>
    <w:rsid w:val="009D1F4E"/>
    <w:rsid w:val="009D2BE5"/>
    <w:rsid w:val="009D3E81"/>
    <w:rsid w:val="009D40A6"/>
    <w:rsid w:val="009D59D6"/>
    <w:rsid w:val="009D6D37"/>
    <w:rsid w:val="009E006C"/>
    <w:rsid w:val="009E082C"/>
    <w:rsid w:val="009E0A39"/>
    <w:rsid w:val="009E1100"/>
    <w:rsid w:val="009E1D7E"/>
    <w:rsid w:val="009E1D8F"/>
    <w:rsid w:val="009E3125"/>
    <w:rsid w:val="009E31D4"/>
    <w:rsid w:val="009E46AF"/>
    <w:rsid w:val="009E46D8"/>
    <w:rsid w:val="009E7945"/>
    <w:rsid w:val="009E7CA9"/>
    <w:rsid w:val="009E7CE0"/>
    <w:rsid w:val="009F0466"/>
    <w:rsid w:val="009F0CD1"/>
    <w:rsid w:val="009F0F8E"/>
    <w:rsid w:val="009F1105"/>
    <w:rsid w:val="009F2222"/>
    <w:rsid w:val="009F2471"/>
    <w:rsid w:val="009F2A28"/>
    <w:rsid w:val="009F36A8"/>
    <w:rsid w:val="009F3811"/>
    <w:rsid w:val="009F4C54"/>
    <w:rsid w:val="009F4CB4"/>
    <w:rsid w:val="009F5DBD"/>
    <w:rsid w:val="009F696C"/>
    <w:rsid w:val="009F7F2A"/>
    <w:rsid w:val="00A00F9E"/>
    <w:rsid w:val="00A01000"/>
    <w:rsid w:val="00A01241"/>
    <w:rsid w:val="00A01438"/>
    <w:rsid w:val="00A03310"/>
    <w:rsid w:val="00A03313"/>
    <w:rsid w:val="00A0382A"/>
    <w:rsid w:val="00A041D8"/>
    <w:rsid w:val="00A0421E"/>
    <w:rsid w:val="00A04701"/>
    <w:rsid w:val="00A04ADF"/>
    <w:rsid w:val="00A04EB0"/>
    <w:rsid w:val="00A05483"/>
    <w:rsid w:val="00A05C26"/>
    <w:rsid w:val="00A060E3"/>
    <w:rsid w:val="00A062B5"/>
    <w:rsid w:val="00A062F4"/>
    <w:rsid w:val="00A068D1"/>
    <w:rsid w:val="00A07051"/>
    <w:rsid w:val="00A079A7"/>
    <w:rsid w:val="00A1240A"/>
    <w:rsid w:val="00A130AC"/>
    <w:rsid w:val="00A139F5"/>
    <w:rsid w:val="00A1422C"/>
    <w:rsid w:val="00A146E8"/>
    <w:rsid w:val="00A150E4"/>
    <w:rsid w:val="00A1573B"/>
    <w:rsid w:val="00A15E20"/>
    <w:rsid w:val="00A20FAA"/>
    <w:rsid w:val="00A2439B"/>
    <w:rsid w:val="00A2473E"/>
    <w:rsid w:val="00A250E9"/>
    <w:rsid w:val="00A25853"/>
    <w:rsid w:val="00A26EB1"/>
    <w:rsid w:val="00A31501"/>
    <w:rsid w:val="00A318AF"/>
    <w:rsid w:val="00A326C4"/>
    <w:rsid w:val="00A33501"/>
    <w:rsid w:val="00A3380F"/>
    <w:rsid w:val="00A34274"/>
    <w:rsid w:val="00A347F4"/>
    <w:rsid w:val="00A35488"/>
    <w:rsid w:val="00A35520"/>
    <w:rsid w:val="00A35846"/>
    <w:rsid w:val="00A35C86"/>
    <w:rsid w:val="00A369ED"/>
    <w:rsid w:val="00A40769"/>
    <w:rsid w:val="00A40CEE"/>
    <w:rsid w:val="00A41E96"/>
    <w:rsid w:val="00A4325D"/>
    <w:rsid w:val="00A4339A"/>
    <w:rsid w:val="00A433A5"/>
    <w:rsid w:val="00A44ED5"/>
    <w:rsid w:val="00A459D1"/>
    <w:rsid w:val="00A45BD8"/>
    <w:rsid w:val="00A46256"/>
    <w:rsid w:val="00A51613"/>
    <w:rsid w:val="00A53266"/>
    <w:rsid w:val="00A54551"/>
    <w:rsid w:val="00A55C6A"/>
    <w:rsid w:val="00A56C74"/>
    <w:rsid w:val="00A5720C"/>
    <w:rsid w:val="00A57367"/>
    <w:rsid w:val="00A57C54"/>
    <w:rsid w:val="00A60C5D"/>
    <w:rsid w:val="00A60DE7"/>
    <w:rsid w:val="00A60E03"/>
    <w:rsid w:val="00A61023"/>
    <w:rsid w:val="00A617CA"/>
    <w:rsid w:val="00A61828"/>
    <w:rsid w:val="00A61FB9"/>
    <w:rsid w:val="00A62250"/>
    <w:rsid w:val="00A6293C"/>
    <w:rsid w:val="00A630CF"/>
    <w:rsid w:val="00A631BB"/>
    <w:rsid w:val="00A637ED"/>
    <w:rsid w:val="00A64CB8"/>
    <w:rsid w:val="00A65031"/>
    <w:rsid w:val="00A650EF"/>
    <w:rsid w:val="00A6655E"/>
    <w:rsid w:val="00A6733D"/>
    <w:rsid w:val="00A67716"/>
    <w:rsid w:val="00A71185"/>
    <w:rsid w:val="00A717C6"/>
    <w:rsid w:val="00A72277"/>
    <w:rsid w:val="00A728C9"/>
    <w:rsid w:val="00A73A53"/>
    <w:rsid w:val="00A74CC5"/>
    <w:rsid w:val="00A75090"/>
    <w:rsid w:val="00A759D8"/>
    <w:rsid w:val="00A75A48"/>
    <w:rsid w:val="00A76114"/>
    <w:rsid w:val="00A7624D"/>
    <w:rsid w:val="00A77455"/>
    <w:rsid w:val="00A77676"/>
    <w:rsid w:val="00A800C9"/>
    <w:rsid w:val="00A80975"/>
    <w:rsid w:val="00A80A6E"/>
    <w:rsid w:val="00A80A81"/>
    <w:rsid w:val="00A8132F"/>
    <w:rsid w:val="00A81750"/>
    <w:rsid w:val="00A81AA4"/>
    <w:rsid w:val="00A8218E"/>
    <w:rsid w:val="00A82974"/>
    <w:rsid w:val="00A82B11"/>
    <w:rsid w:val="00A82D07"/>
    <w:rsid w:val="00A83103"/>
    <w:rsid w:val="00A84666"/>
    <w:rsid w:val="00A84909"/>
    <w:rsid w:val="00A85CD9"/>
    <w:rsid w:val="00A85D05"/>
    <w:rsid w:val="00A8623F"/>
    <w:rsid w:val="00A8642D"/>
    <w:rsid w:val="00A867D1"/>
    <w:rsid w:val="00A87087"/>
    <w:rsid w:val="00A92416"/>
    <w:rsid w:val="00A925F2"/>
    <w:rsid w:val="00A92E39"/>
    <w:rsid w:val="00A95112"/>
    <w:rsid w:val="00A95AC7"/>
    <w:rsid w:val="00A95DB6"/>
    <w:rsid w:val="00A95E88"/>
    <w:rsid w:val="00A96484"/>
    <w:rsid w:val="00A96B6E"/>
    <w:rsid w:val="00A96F53"/>
    <w:rsid w:val="00A97391"/>
    <w:rsid w:val="00A97930"/>
    <w:rsid w:val="00AA180D"/>
    <w:rsid w:val="00AA255F"/>
    <w:rsid w:val="00AA2F96"/>
    <w:rsid w:val="00AA35AC"/>
    <w:rsid w:val="00AA4133"/>
    <w:rsid w:val="00AA47E5"/>
    <w:rsid w:val="00AA4976"/>
    <w:rsid w:val="00AA5715"/>
    <w:rsid w:val="00AA5B8C"/>
    <w:rsid w:val="00AA7217"/>
    <w:rsid w:val="00AA7EEC"/>
    <w:rsid w:val="00AB0161"/>
    <w:rsid w:val="00AB0453"/>
    <w:rsid w:val="00AB12FA"/>
    <w:rsid w:val="00AB2956"/>
    <w:rsid w:val="00AB3A0C"/>
    <w:rsid w:val="00AB4A13"/>
    <w:rsid w:val="00AB787C"/>
    <w:rsid w:val="00AB7B7A"/>
    <w:rsid w:val="00AC0A05"/>
    <w:rsid w:val="00AC3D37"/>
    <w:rsid w:val="00AC3F7A"/>
    <w:rsid w:val="00AC5511"/>
    <w:rsid w:val="00AC5794"/>
    <w:rsid w:val="00AC5C5F"/>
    <w:rsid w:val="00AC5C6A"/>
    <w:rsid w:val="00AC5E63"/>
    <w:rsid w:val="00AC6BD5"/>
    <w:rsid w:val="00AC6F88"/>
    <w:rsid w:val="00AD2323"/>
    <w:rsid w:val="00AD2E80"/>
    <w:rsid w:val="00AD34FB"/>
    <w:rsid w:val="00AD39DF"/>
    <w:rsid w:val="00AD7422"/>
    <w:rsid w:val="00AD748B"/>
    <w:rsid w:val="00AD7997"/>
    <w:rsid w:val="00AD7CB2"/>
    <w:rsid w:val="00AE09F5"/>
    <w:rsid w:val="00AE0C41"/>
    <w:rsid w:val="00AE0E22"/>
    <w:rsid w:val="00AE1048"/>
    <w:rsid w:val="00AE107C"/>
    <w:rsid w:val="00AE1123"/>
    <w:rsid w:val="00AE2595"/>
    <w:rsid w:val="00AE2710"/>
    <w:rsid w:val="00AE35EC"/>
    <w:rsid w:val="00AE5310"/>
    <w:rsid w:val="00AE7E60"/>
    <w:rsid w:val="00AF0528"/>
    <w:rsid w:val="00AF0711"/>
    <w:rsid w:val="00AF0BAE"/>
    <w:rsid w:val="00AF1382"/>
    <w:rsid w:val="00AF1C52"/>
    <w:rsid w:val="00AF1E01"/>
    <w:rsid w:val="00AF2643"/>
    <w:rsid w:val="00AF2CA2"/>
    <w:rsid w:val="00AF4A02"/>
    <w:rsid w:val="00AF5090"/>
    <w:rsid w:val="00AF63D5"/>
    <w:rsid w:val="00AF6404"/>
    <w:rsid w:val="00AF7C81"/>
    <w:rsid w:val="00B0030A"/>
    <w:rsid w:val="00B01104"/>
    <w:rsid w:val="00B011A2"/>
    <w:rsid w:val="00B016FE"/>
    <w:rsid w:val="00B03230"/>
    <w:rsid w:val="00B0357B"/>
    <w:rsid w:val="00B0367D"/>
    <w:rsid w:val="00B03D6F"/>
    <w:rsid w:val="00B03E69"/>
    <w:rsid w:val="00B04950"/>
    <w:rsid w:val="00B04A10"/>
    <w:rsid w:val="00B05842"/>
    <w:rsid w:val="00B0592B"/>
    <w:rsid w:val="00B07686"/>
    <w:rsid w:val="00B103DC"/>
    <w:rsid w:val="00B10804"/>
    <w:rsid w:val="00B119A6"/>
    <w:rsid w:val="00B12018"/>
    <w:rsid w:val="00B12FF0"/>
    <w:rsid w:val="00B13617"/>
    <w:rsid w:val="00B13D28"/>
    <w:rsid w:val="00B144E3"/>
    <w:rsid w:val="00B157EE"/>
    <w:rsid w:val="00B16EE6"/>
    <w:rsid w:val="00B16F39"/>
    <w:rsid w:val="00B17097"/>
    <w:rsid w:val="00B20431"/>
    <w:rsid w:val="00B2435C"/>
    <w:rsid w:val="00B2440F"/>
    <w:rsid w:val="00B249B0"/>
    <w:rsid w:val="00B24E22"/>
    <w:rsid w:val="00B252AD"/>
    <w:rsid w:val="00B256A3"/>
    <w:rsid w:val="00B262F3"/>
    <w:rsid w:val="00B2658A"/>
    <w:rsid w:val="00B27748"/>
    <w:rsid w:val="00B2784F"/>
    <w:rsid w:val="00B27F9E"/>
    <w:rsid w:val="00B308CD"/>
    <w:rsid w:val="00B31485"/>
    <w:rsid w:val="00B32A33"/>
    <w:rsid w:val="00B337CF"/>
    <w:rsid w:val="00B338E8"/>
    <w:rsid w:val="00B33BA8"/>
    <w:rsid w:val="00B34351"/>
    <w:rsid w:val="00B34603"/>
    <w:rsid w:val="00B353BA"/>
    <w:rsid w:val="00B37BA0"/>
    <w:rsid w:val="00B40048"/>
    <w:rsid w:val="00B412BA"/>
    <w:rsid w:val="00B41487"/>
    <w:rsid w:val="00B429A7"/>
    <w:rsid w:val="00B432DA"/>
    <w:rsid w:val="00B43D0A"/>
    <w:rsid w:val="00B43DA4"/>
    <w:rsid w:val="00B440C6"/>
    <w:rsid w:val="00B44482"/>
    <w:rsid w:val="00B446A6"/>
    <w:rsid w:val="00B45549"/>
    <w:rsid w:val="00B45695"/>
    <w:rsid w:val="00B45A23"/>
    <w:rsid w:val="00B47706"/>
    <w:rsid w:val="00B47FCA"/>
    <w:rsid w:val="00B5042A"/>
    <w:rsid w:val="00B50468"/>
    <w:rsid w:val="00B50567"/>
    <w:rsid w:val="00B5170A"/>
    <w:rsid w:val="00B51AFB"/>
    <w:rsid w:val="00B51E2F"/>
    <w:rsid w:val="00B51F4A"/>
    <w:rsid w:val="00B5241F"/>
    <w:rsid w:val="00B52761"/>
    <w:rsid w:val="00B53D69"/>
    <w:rsid w:val="00B540EB"/>
    <w:rsid w:val="00B5426F"/>
    <w:rsid w:val="00B556B7"/>
    <w:rsid w:val="00B55D1D"/>
    <w:rsid w:val="00B5660F"/>
    <w:rsid w:val="00B57181"/>
    <w:rsid w:val="00B57244"/>
    <w:rsid w:val="00B57CE9"/>
    <w:rsid w:val="00B60430"/>
    <w:rsid w:val="00B60CDF"/>
    <w:rsid w:val="00B60EDD"/>
    <w:rsid w:val="00B6162E"/>
    <w:rsid w:val="00B62295"/>
    <w:rsid w:val="00B6278C"/>
    <w:rsid w:val="00B62A9C"/>
    <w:rsid w:val="00B62AB1"/>
    <w:rsid w:val="00B62B60"/>
    <w:rsid w:val="00B62F86"/>
    <w:rsid w:val="00B63114"/>
    <w:rsid w:val="00B6342E"/>
    <w:rsid w:val="00B65134"/>
    <w:rsid w:val="00B673FE"/>
    <w:rsid w:val="00B70943"/>
    <w:rsid w:val="00B70B6D"/>
    <w:rsid w:val="00B73BD3"/>
    <w:rsid w:val="00B75B6E"/>
    <w:rsid w:val="00B778B7"/>
    <w:rsid w:val="00B80C45"/>
    <w:rsid w:val="00B80EC6"/>
    <w:rsid w:val="00B818A6"/>
    <w:rsid w:val="00B81AB9"/>
    <w:rsid w:val="00B81D6F"/>
    <w:rsid w:val="00B82657"/>
    <w:rsid w:val="00B8334E"/>
    <w:rsid w:val="00B8366D"/>
    <w:rsid w:val="00B85A5F"/>
    <w:rsid w:val="00B85B63"/>
    <w:rsid w:val="00B86139"/>
    <w:rsid w:val="00B863CE"/>
    <w:rsid w:val="00B86928"/>
    <w:rsid w:val="00B91656"/>
    <w:rsid w:val="00B937E5"/>
    <w:rsid w:val="00B94D1B"/>
    <w:rsid w:val="00B9561F"/>
    <w:rsid w:val="00B96786"/>
    <w:rsid w:val="00B96A15"/>
    <w:rsid w:val="00B974F4"/>
    <w:rsid w:val="00B9794F"/>
    <w:rsid w:val="00BA1A69"/>
    <w:rsid w:val="00BA2693"/>
    <w:rsid w:val="00BA29D7"/>
    <w:rsid w:val="00BA2C79"/>
    <w:rsid w:val="00BA2DA1"/>
    <w:rsid w:val="00BA495C"/>
    <w:rsid w:val="00BA4EB6"/>
    <w:rsid w:val="00BA52EB"/>
    <w:rsid w:val="00BA5C1F"/>
    <w:rsid w:val="00BA5DCA"/>
    <w:rsid w:val="00BA6144"/>
    <w:rsid w:val="00BA6332"/>
    <w:rsid w:val="00BA64A5"/>
    <w:rsid w:val="00BA67AB"/>
    <w:rsid w:val="00BA69A5"/>
    <w:rsid w:val="00BA7AB0"/>
    <w:rsid w:val="00BA7DA6"/>
    <w:rsid w:val="00BB0203"/>
    <w:rsid w:val="00BB07D5"/>
    <w:rsid w:val="00BB0F7E"/>
    <w:rsid w:val="00BB10ED"/>
    <w:rsid w:val="00BB1D8F"/>
    <w:rsid w:val="00BB23B9"/>
    <w:rsid w:val="00BB257D"/>
    <w:rsid w:val="00BB3C53"/>
    <w:rsid w:val="00BC041C"/>
    <w:rsid w:val="00BC0BDF"/>
    <w:rsid w:val="00BC0C94"/>
    <w:rsid w:val="00BC17FD"/>
    <w:rsid w:val="00BC1E5C"/>
    <w:rsid w:val="00BC2C7C"/>
    <w:rsid w:val="00BC32CE"/>
    <w:rsid w:val="00BC3EE1"/>
    <w:rsid w:val="00BC5428"/>
    <w:rsid w:val="00BC5ADD"/>
    <w:rsid w:val="00BC6226"/>
    <w:rsid w:val="00BC6311"/>
    <w:rsid w:val="00BC73BF"/>
    <w:rsid w:val="00BC73C0"/>
    <w:rsid w:val="00BC73E8"/>
    <w:rsid w:val="00BC7B79"/>
    <w:rsid w:val="00BD0466"/>
    <w:rsid w:val="00BD1551"/>
    <w:rsid w:val="00BD1B9D"/>
    <w:rsid w:val="00BD2EEA"/>
    <w:rsid w:val="00BD2FCE"/>
    <w:rsid w:val="00BD410F"/>
    <w:rsid w:val="00BD4319"/>
    <w:rsid w:val="00BD4739"/>
    <w:rsid w:val="00BD6014"/>
    <w:rsid w:val="00BD62DE"/>
    <w:rsid w:val="00BD74A7"/>
    <w:rsid w:val="00BE09F7"/>
    <w:rsid w:val="00BE1496"/>
    <w:rsid w:val="00BE168C"/>
    <w:rsid w:val="00BE276D"/>
    <w:rsid w:val="00BE3CAE"/>
    <w:rsid w:val="00BE453D"/>
    <w:rsid w:val="00BE53B5"/>
    <w:rsid w:val="00BE5E9A"/>
    <w:rsid w:val="00BE6271"/>
    <w:rsid w:val="00BE6F52"/>
    <w:rsid w:val="00BF0039"/>
    <w:rsid w:val="00BF02C7"/>
    <w:rsid w:val="00BF050C"/>
    <w:rsid w:val="00BF0B3C"/>
    <w:rsid w:val="00BF2D9E"/>
    <w:rsid w:val="00BF3B03"/>
    <w:rsid w:val="00BF3D3A"/>
    <w:rsid w:val="00BF55BD"/>
    <w:rsid w:val="00BF6BE6"/>
    <w:rsid w:val="00BF7107"/>
    <w:rsid w:val="00BF71E6"/>
    <w:rsid w:val="00BF7E6A"/>
    <w:rsid w:val="00C00995"/>
    <w:rsid w:val="00C01BA1"/>
    <w:rsid w:val="00C02112"/>
    <w:rsid w:val="00C0288C"/>
    <w:rsid w:val="00C02945"/>
    <w:rsid w:val="00C032CB"/>
    <w:rsid w:val="00C044C2"/>
    <w:rsid w:val="00C0507C"/>
    <w:rsid w:val="00C052C5"/>
    <w:rsid w:val="00C05717"/>
    <w:rsid w:val="00C06116"/>
    <w:rsid w:val="00C06E03"/>
    <w:rsid w:val="00C101C8"/>
    <w:rsid w:val="00C125B8"/>
    <w:rsid w:val="00C1318D"/>
    <w:rsid w:val="00C132A5"/>
    <w:rsid w:val="00C13324"/>
    <w:rsid w:val="00C1351E"/>
    <w:rsid w:val="00C13B28"/>
    <w:rsid w:val="00C14653"/>
    <w:rsid w:val="00C14B2F"/>
    <w:rsid w:val="00C14BA0"/>
    <w:rsid w:val="00C16FFA"/>
    <w:rsid w:val="00C17700"/>
    <w:rsid w:val="00C20540"/>
    <w:rsid w:val="00C209E7"/>
    <w:rsid w:val="00C20A1C"/>
    <w:rsid w:val="00C21761"/>
    <w:rsid w:val="00C2265D"/>
    <w:rsid w:val="00C22A88"/>
    <w:rsid w:val="00C240E8"/>
    <w:rsid w:val="00C2625C"/>
    <w:rsid w:val="00C2678E"/>
    <w:rsid w:val="00C27267"/>
    <w:rsid w:val="00C27431"/>
    <w:rsid w:val="00C30A46"/>
    <w:rsid w:val="00C30FDB"/>
    <w:rsid w:val="00C313EF"/>
    <w:rsid w:val="00C31EF6"/>
    <w:rsid w:val="00C327C7"/>
    <w:rsid w:val="00C327DF"/>
    <w:rsid w:val="00C32FAF"/>
    <w:rsid w:val="00C33D76"/>
    <w:rsid w:val="00C3436E"/>
    <w:rsid w:val="00C343C2"/>
    <w:rsid w:val="00C34535"/>
    <w:rsid w:val="00C36FFD"/>
    <w:rsid w:val="00C426E3"/>
    <w:rsid w:val="00C428FC"/>
    <w:rsid w:val="00C43629"/>
    <w:rsid w:val="00C44F51"/>
    <w:rsid w:val="00C4799D"/>
    <w:rsid w:val="00C50AA2"/>
    <w:rsid w:val="00C50F39"/>
    <w:rsid w:val="00C51BB8"/>
    <w:rsid w:val="00C51E64"/>
    <w:rsid w:val="00C521DD"/>
    <w:rsid w:val="00C52F19"/>
    <w:rsid w:val="00C533AE"/>
    <w:rsid w:val="00C537A8"/>
    <w:rsid w:val="00C53C8A"/>
    <w:rsid w:val="00C546D3"/>
    <w:rsid w:val="00C547E6"/>
    <w:rsid w:val="00C5547D"/>
    <w:rsid w:val="00C556AB"/>
    <w:rsid w:val="00C568A0"/>
    <w:rsid w:val="00C57B68"/>
    <w:rsid w:val="00C57C1D"/>
    <w:rsid w:val="00C6140D"/>
    <w:rsid w:val="00C62E87"/>
    <w:rsid w:val="00C633F0"/>
    <w:rsid w:val="00C634A0"/>
    <w:rsid w:val="00C63A8E"/>
    <w:rsid w:val="00C63EAF"/>
    <w:rsid w:val="00C64ABA"/>
    <w:rsid w:val="00C65A28"/>
    <w:rsid w:val="00C66712"/>
    <w:rsid w:val="00C66866"/>
    <w:rsid w:val="00C6723A"/>
    <w:rsid w:val="00C6729B"/>
    <w:rsid w:val="00C672BF"/>
    <w:rsid w:val="00C67346"/>
    <w:rsid w:val="00C675D2"/>
    <w:rsid w:val="00C701F8"/>
    <w:rsid w:val="00C7051A"/>
    <w:rsid w:val="00C707CE"/>
    <w:rsid w:val="00C716C8"/>
    <w:rsid w:val="00C718BA"/>
    <w:rsid w:val="00C71A0E"/>
    <w:rsid w:val="00C72368"/>
    <w:rsid w:val="00C727A3"/>
    <w:rsid w:val="00C72A44"/>
    <w:rsid w:val="00C73608"/>
    <w:rsid w:val="00C73B85"/>
    <w:rsid w:val="00C74994"/>
    <w:rsid w:val="00C74B75"/>
    <w:rsid w:val="00C74C7A"/>
    <w:rsid w:val="00C74CFC"/>
    <w:rsid w:val="00C752C6"/>
    <w:rsid w:val="00C75737"/>
    <w:rsid w:val="00C7597B"/>
    <w:rsid w:val="00C76421"/>
    <w:rsid w:val="00C76724"/>
    <w:rsid w:val="00C774FB"/>
    <w:rsid w:val="00C80E40"/>
    <w:rsid w:val="00C81113"/>
    <w:rsid w:val="00C813CB"/>
    <w:rsid w:val="00C816F3"/>
    <w:rsid w:val="00C817B8"/>
    <w:rsid w:val="00C81EF3"/>
    <w:rsid w:val="00C828B7"/>
    <w:rsid w:val="00C82D47"/>
    <w:rsid w:val="00C83FA1"/>
    <w:rsid w:val="00C87087"/>
    <w:rsid w:val="00C8725A"/>
    <w:rsid w:val="00C907D3"/>
    <w:rsid w:val="00C9119C"/>
    <w:rsid w:val="00C915BF"/>
    <w:rsid w:val="00C91868"/>
    <w:rsid w:val="00C91E9A"/>
    <w:rsid w:val="00C92324"/>
    <w:rsid w:val="00C92B0F"/>
    <w:rsid w:val="00C9311A"/>
    <w:rsid w:val="00C937EB"/>
    <w:rsid w:val="00C9380F"/>
    <w:rsid w:val="00C94375"/>
    <w:rsid w:val="00C949DE"/>
    <w:rsid w:val="00C95B06"/>
    <w:rsid w:val="00C9696A"/>
    <w:rsid w:val="00C96A5F"/>
    <w:rsid w:val="00C9770F"/>
    <w:rsid w:val="00C979FB"/>
    <w:rsid w:val="00C97F5A"/>
    <w:rsid w:val="00CA0B04"/>
    <w:rsid w:val="00CA2749"/>
    <w:rsid w:val="00CA2813"/>
    <w:rsid w:val="00CA2B30"/>
    <w:rsid w:val="00CA2C34"/>
    <w:rsid w:val="00CA32B9"/>
    <w:rsid w:val="00CA3361"/>
    <w:rsid w:val="00CA52E8"/>
    <w:rsid w:val="00CA6874"/>
    <w:rsid w:val="00CA72AF"/>
    <w:rsid w:val="00CA72C5"/>
    <w:rsid w:val="00CB0240"/>
    <w:rsid w:val="00CB033C"/>
    <w:rsid w:val="00CB0BAF"/>
    <w:rsid w:val="00CB0C3C"/>
    <w:rsid w:val="00CB106A"/>
    <w:rsid w:val="00CB119B"/>
    <w:rsid w:val="00CB1A48"/>
    <w:rsid w:val="00CB29C6"/>
    <w:rsid w:val="00CB3222"/>
    <w:rsid w:val="00CB3A4A"/>
    <w:rsid w:val="00CB416E"/>
    <w:rsid w:val="00CB5290"/>
    <w:rsid w:val="00CB5A83"/>
    <w:rsid w:val="00CB6AAA"/>
    <w:rsid w:val="00CB7076"/>
    <w:rsid w:val="00CB7DC8"/>
    <w:rsid w:val="00CC20F5"/>
    <w:rsid w:val="00CC2C63"/>
    <w:rsid w:val="00CC337B"/>
    <w:rsid w:val="00CC462F"/>
    <w:rsid w:val="00CC4DD9"/>
    <w:rsid w:val="00CC55E6"/>
    <w:rsid w:val="00CC5A37"/>
    <w:rsid w:val="00CC67DF"/>
    <w:rsid w:val="00CC7566"/>
    <w:rsid w:val="00CC7B1B"/>
    <w:rsid w:val="00CD0543"/>
    <w:rsid w:val="00CD0DD9"/>
    <w:rsid w:val="00CD1ED3"/>
    <w:rsid w:val="00CD2448"/>
    <w:rsid w:val="00CD57D6"/>
    <w:rsid w:val="00CD5CA1"/>
    <w:rsid w:val="00CD5CB4"/>
    <w:rsid w:val="00CD6D3C"/>
    <w:rsid w:val="00CD7B7A"/>
    <w:rsid w:val="00CE0ED1"/>
    <w:rsid w:val="00CE2003"/>
    <w:rsid w:val="00CE23B2"/>
    <w:rsid w:val="00CE2602"/>
    <w:rsid w:val="00CE29D2"/>
    <w:rsid w:val="00CE3C4D"/>
    <w:rsid w:val="00CE4EA5"/>
    <w:rsid w:val="00CE6A35"/>
    <w:rsid w:val="00CE6E1F"/>
    <w:rsid w:val="00CE75EB"/>
    <w:rsid w:val="00CF0697"/>
    <w:rsid w:val="00CF06B3"/>
    <w:rsid w:val="00CF1BB1"/>
    <w:rsid w:val="00CF46AE"/>
    <w:rsid w:val="00CF4DF1"/>
    <w:rsid w:val="00CF5756"/>
    <w:rsid w:val="00CF5AEE"/>
    <w:rsid w:val="00CF7469"/>
    <w:rsid w:val="00CF7ECF"/>
    <w:rsid w:val="00D00DCE"/>
    <w:rsid w:val="00D01AA5"/>
    <w:rsid w:val="00D02BE1"/>
    <w:rsid w:val="00D02DEA"/>
    <w:rsid w:val="00D04727"/>
    <w:rsid w:val="00D05275"/>
    <w:rsid w:val="00D0553F"/>
    <w:rsid w:val="00D06AA1"/>
    <w:rsid w:val="00D07301"/>
    <w:rsid w:val="00D07877"/>
    <w:rsid w:val="00D078D3"/>
    <w:rsid w:val="00D108B2"/>
    <w:rsid w:val="00D121B9"/>
    <w:rsid w:val="00D13C6A"/>
    <w:rsid w:val="00D14595"/>
    <w:rsid w:val="00D159B7"/>
    <w:rsid w:val="00D15F9F"/>
    <w:rsid w:val="00D16C3E"/>
    <w:rsid w:val="00D17513"/>
    <w:rsid w:val="00D17F9C"/>
    <w:rsid w:val="00D20DCF"/>
    <w:rsid w:val="00D20EA4"/>
    <w:rsid w:val="00D2182F"/>
    <w:rsid w:val="00D21DAC"/>
    <w:rsid w:val="00D22E08"/>
    <w:rsid w:val="00D23CE4"/>
    <w:rsid w:val="00D24976"/>
    <w:rsid w:val="00D249D7"/>
    <w:rsid w:val="00D25B1C"/>
    <w:rsid w:val="00D25CE1"/>
    <w:rsid w:val="00D26A0E"/>
    <w:rsid w:val="00D272C1"/>
    <w:rsid w:val="00D27EF6"/>
    <w:rsid w:val="00D30778"/>
    <w:rsid w:val="00D3129E"/>
    <w:rsid w:val="00D31514"/>
    <w:rsid w:val="00D3212F"/>
    <w:rsid w:val="00D3253B"/>
    <w:rsid w:val="00D326D8"/>
    <w:rsid w:val="00D3273D"/>
    <w:rsid w:val="00D32916"/>
    <w:rsid w:val="00D32DA0"/>
    <w:rsid w:val="00D33173"/>
    <w:rsid w:val="00D3461D"/>
    <w:rsid w:val="00D34971"/>
    <w:rsid w:val="00D356F7"/>
    <w:rsid w:val="00D37676"/>
    <w:rsid w:val="00D37F00"/>
    <w:rsid w:val="00D402CC"/>
    <w:rsid w:val="00D40C76"/>
    <w:rsid w:val="00D41223"/>
    <w:rsid w:val="00D41458"/>
    <w:rsid w:val="00D420A9"/>
    <w:rsid w:val="00D42352"/>
    <w:rsid w:val="00D42A76"/>
    <w:rsid w:val="00D42AD8"/>
    <w:rsid w:val="00D42F74"/>
    <w:rsid w:val="00D434A9"/>
    <w:rsid w:val="00D43D8E"/>
    <w:rsid w:val="00D44626"/>
    <w:rsid w:val="00D44840"/>
    <w:rsid w:val="00D459C3"/>
    <w:rsid w:val="00D45FFC"/>
    <w:rsid w:val="00D47774"/>
    <w:rsid w:val="00D478C8"/>
    <w:rsid w:val="00D52412"/>
    <w:rsid w:val="00D52F98"/>
    <w:rsid w:val="00D53104"/>
    <w:rsid w:val="00D533FA"/>
    <w:rsid w:val="00D54327"/>
    <w:rsid w:val="00D547C6"/>
    <w:rsid w:val="00D54CBA"/>
    <w:rsid w:val="00D556FA"/>
    <w:rsid w:val="00D567D7"/>
    <w:rsid w:val="00D56A2C"/>
    <w:rsid w:val="00D56A86"/>
    <w:rsid w:val="00D56AE2"/>
    <w:rsid w:val="00D6044E"/>
    <w:rsid w:val="00D6049B"/>
    <w:rsid w:val="00D607F3"/>
    <w:rsid w:val="00D614BD"/>
    <w:rsid w:val="00D61F90"/>
    <w:rsid w:val="00D62785"/>
    <w:rsid w:val="00D62F54"/>
    <w:rsid w:val="00D6363F"/>
    <w:rsid w:val="00D63A89"/>
    <w:rsid w:val="00D63B47"/>
    <w:rsid w:val="00D64065"/>
    <w:rsid w:val="00D64221"/>
    <w:rsid w:val="00D64EB0"/>
    <w:rsid w:val="00D6510D"/>
    <w:rsid w:val="00D65296"/>
    <w:rsid w:val="00D65607"/>
    <w:rsid w:val="00D658B4"/>
    <w:rsid w:val="00D672D7"/>
    <w:rsid w:val="00D71BB0"/>
    <w:rsid w:val="00D721C3"/>
    <w:rsid w:val="00D72578"/>
    <w:rsid w:val="00D72673"/>
    <w:rsid w:val="00D72822"/>
    <w:rsid w:val="00D72AF7"/>
    <w:rsid w:val="00D74397"/>
    <w:rsid w:val="00D74FC4"/>
    <w:rsid w:val="00D75655"/>
    <w:rsid w:val="00D75A84"/>
    <w:rsid w:val="00D7694C"/>
    <w:rsid w:val="00D769B4"/>
    <w:rsid w:val="00D77A15"/>
    <w:rsid w:val="00D77D4A"/>
    <w:rsid w:val="00D77E60"/>
    <w:rsid w:val="00D80D21"/>
    <w:rsid w:val="00D80E5E"/>
    <w:rsid w:val="00D815E5"/>
    <w:rsid w:val="00D816B3"/>
    <w:rsid w:val="00D81A57"/>
    <w:rsid w:val="00D82487"/>
    <w:rsid w:val="00D83597"/>
    <w:rsid w:val="00D855D2"/>
    <w:rsid w:val="00D859FE"/>
    <w:rsid w:val="00D8612A"/>
    <w:rsid w:val="00D8750E"/>
    <w:rsid w:val="00D90F30"/>
    <w:rsid w:val="00D91DF5"/>
    <w:rsid w:val="00D91F51"/>
    <w:rsid w:val="00D91F99"/>
    <w:rsid w:val="00D92222"/>
    <w:rsid w:val="00D92DD0"/>
    <w:rsid w:val="00D93283"/>
    <w:rsid w:val="00D967F4"/>
    <w:rsid w:val="00D96806"/>
    <w:rsid w:val="00D96BF3"/>
    <w:rsid w:val="00D96FEA"/>
    <w:rsid w:val="00D971ED"/>
    <w:rsid w:val="00D97ECD"/>
    <w:rsid w:val="00DA04CC"/>
    <w:rsid w:val="00DA0561"/>
    <w:rsid w:val="00DA11F5"/>
    <w:rsid w:val="00DA171F"/>
    <w:rsid w:val="00DA2266"/>
    <w:rsid w:val="00DA2520"/>
    <w:rsid w:val="00DA2C56"/>
    <w:rsid w:val="00DA336A"/>
    <w:rsid w:val="00DA44BC"/>
    <w:rsid w:val="00DA4EEA"/>
    <w:rsid w:val="00DA6F8C"/>
    <w:rsid w:val="00DA7319"/>
    <w:rsid w:val="00DA78C9"/>
    <w:rsid w:val="00DA794F"/>
    <w:rsid w:val="00DA7A19"/>
    <w:rsid w:val="00DA7FFA"/>
    <w:rsid w:val="00DB06BB"/>
    <w:rsid w:val="00DB0BE5"/>
    <w:rsid w:val="00DB1408"/>
    <w:rsid w:val="00DB1B3D"/>
    <w:rsid w:val="00DB1C18"/>
    <w:rsid w:val="00DB3F92"/>
    <w:rsid w:val="00DB4E05"/>
    <w:rsid w:val="00DB5990"/>
    <w:rsid w:val="00DB6CE2"/>
    <w:rsid w:val="00DB700A"/>
    <w:rsid w:val="00DB7761"/>
    <w:rsid w:val="00DB7DC8"/>
    <w:rsid w:val="00DC0189"/>
    <w:rsid w:val="00DC0195"/>
    <w:rsid w:val="00DC1125"/>
    <w:rsid w:val="00DC1CCC"/>
    <w:rsid w:val="00DC200A"/>
    <w:rsid w:val="00DC330B"/>
    <w:rsid w:val="00DC368C"/>
    <w:rsid w:val="00DC4983"/>
    <w:rsid w:val="00DC4A5E"/>
    <w:rsid w:val="00DC5134"/>
    <w:rsid w:val="00DC5635"/>
    <w:rsid w:val="00DC62E6"/>
    <w:rsid w:val="00DC6C61"/>
    <w:rsid w:val="00DC78E6"/>
    <w:rsid w:val="00DD2B47"/>
    <w:rsid w:val="00DD334A"/>
    <w:rsid w:val="00DD5603"/>
    <w:rsid w:val="00DD69D0"/>
    <w:rsid w:val="00DD6A8E"/>
    <w:rsid w:val="00DE05D7"/>
    <w:rsid w:val="00DE1E76"/>
    <w:rsid w:val="00DE30C6"/>
    <w:rsid w:val="00DE34A1"/>
    <w:rsid w:val="00DE543E"/>
    <w:rsid w:val="00DE59AA"/>
    <w:rsid w:val="00DE631A"/>
    <w:rsid w:val="00DE76CF"/>
    <w:rsid w:val="00DE7788"/>
    <w:rsid w:val="00DE7857"/>
    <w:rsid w:val="00DE7945"/>
    <w:rsid w:val="00DF0437"/>
    <w:rsid w:val="00DF0E5A"/>
    <w:rsid w:val="00DF10C5"/>
    <w:rsid w:val="00DF12A9"/>
    <w:rsid w:val="00DF2201"/>
    <w:rsid w:val="00DF4C73"/>
    <w:rsid w:val="00DF527D"/>
    <w:rsid w:val="00DF552F"/>
    <w:rsid w:val="00DF5B1A"/>
    <w:rsid w:val="00DF6137"/>
    <w:rsid w:val="00DF69BE"/>
    <w:rsid w:val="00DF6C6A"/>
    <w:rsid w:val="00DF75D5"/>
    <w:rsid w:val="00DF7CAC"/>
    <w:rsid w:val="00E01EA4"/>
    <w:rsid w:val="00E024FF"/>
    <w:rsid w:val="00E05AEC"/>
    <w:rsid w:val="00E06070"/>
    <w:rsid w:val="00E0651C"/>
    <w:rsid w:val="00E0666F"/>
    <w:rsid w:val="00E06BD7"/>
    <w:rsid w:val="00E06E7E"/>
    <w:rsid w:val="00E109D0"/>
    <w:rsid w:val="00E1155C"/>
    <w:rsid w:val="00E12179"/>
    <w:rsid w:val="00E12471"/>
    <w:rsid w:val="00E12CAC"/>
    <w:rsid w:val="00E13706"/>
    <w:rsid w:val="00E138AF"/>
    <w:rsid w:val="00E1390F"/>
    <w:rsid w:val="00E139E4"/>
    <w:rsid w:val="00E13BC6"/>
    <w:rsid w:val="00E13E75"/>
    <w:rsid w:val="00E142A5"/>
    <w:rsid w:val="00E15A16"/>
    <w:rsid w:val="00E15C16"/>
    <w:rsid w:val="00E15EA9"/>
    <w:rsid w:val="00E161F5"/>
    <w:rsid w:val="00E1625A"/>
    <w:rsid w:val="00E168C0"/>
    <w:rsid w:val="00E16921"/>
    <w:rsid w:val="00E17724"/>
    <w:rsid w:val="00E17C7E"/>
    <w:rsid w:val="00E20666"/>
    <w:rsid w:val="00E20688"/>
    <w:rsid w:val="00E20F3E"/>
    <w:rsid w:val="00E21635"/>
    <w:rsid w:val="00E216BA"/>
    <w:rsid w:val="00E21A05"/>
    <w:rsid w:val="00E2244D"/>
    <w:rsid w:val="00E22A55"/>
    <w:rsid w:val="00E22F0A"/>
    <w:rsid w:val="00E250FB"/>
    <w:rsid w:val="00E2512A"/>
    <w:rsid w:val="00E25817"/>
    <w:rsid w:val="00E264BF"/>
    <w:rsid w:val="00E26588"/>
    <w:rsid w:val="00E271D1"/>
    <w:rsid w:val="00E272CA"/>
    <w:rsid w:val="00E27612"/>
    <w:rsid w:val="00E302B8"/>
    <w:rsid w:val="00E315DB"/>
    <w:rsid w:val="00E31AF1"/>
    <w:rsid w:val="00E31CD7"/>
    <w:rsid w:val="00E32099"/>
    <w:rsid w:val="00E32D16"/>
    <w:rsid w:val="00E33304"/>
    <w:rsid w:val="00E33BAF"/>
    <w:rsid w:val="00E34114"/>
    <w:rsid w:val="00E35CA6"/>
    <w:rsid w:val="00E36B24"/>
    <w:rsid w:val="00E36F4A"/>
    <w:rsid w:val="00E404AF"/>
    <w:rsid w:val="00E40515"/>
    <w:rsid w:val="00E40927"/>
    <w:rsid w:val="00E40DD1"/>
    <w:rsid w:val="00E41E4A"/>
    <w:rsid w:val="00E41EB7"/>
    <w:rsid w:val="00E42148"/>
    <w:rsid w:val="00E42468"/>
    <w:rsid w:val="00E43C09"/>
    <w:rsid w:val="00E44099"/>
    <w:rsid w:val="00E44AA9"/>
    <w:rsid w:val="00E453F2"/>
    <w:rsid w:val="00E45A86"/>
    <w:rsid w:val="00E4692A"/>
    <w:rsid w:val="00E46F50"/>
    <w:rsid w:val="00E470E3"/>
    <w:rsid w:val="00E47B8D"/>
    <w:rsid w:val="00E501B9"/>
    <w:rsid w:val="00E50583"/>
    <w:rsid w:val="00E51247"/>
    <w:rsid w:val="00E51838"/>
    <w:rsid w:val="00E518C6"/>
    <w:rsid w:val="00E52A47"/>
    <w:rsid w:val="00E52B16"/>
    <w:rsid w:val="00E5429E"/>
    <w:rsid w:val="00E564A1"/>
    <w:rsid w:val="00E56C2B"/>
    <w:rsid w:val="00E5759E"/>
    <w:rsid w:val="00E61AE2"/>
    <w:rsid w:val="00E620AB"/>
    <w:rsid w:val="00E628D5"/>
    <w:rsid w:val="00E629DE"/>
    <w:rsid w:val="00E62A7A"/>
    <w:rsid w:val="00E62B1F"/>
    <w:rsid w:val="00E62CCB"/>
    <w:rsid w:val="00E62F89"/>
    <w:rsid w:val="00E64023"/>
    <w:rsid w:val="00E6546C"/>
    <w:rsid w:val="00E65A72"/>
    <w:rsid w:val="00E66E52"/>
    <w:rsid w:val="00E66F78"/>
    <w:rsid w:val="00E67CFE"/>
    <w:rsid w:val="00E70AA5"/>
    <w:rsid w:val="00E715D0"/>
    <w:rsid w:val="00E73E06"/>
    <w:rsid w:val="00E757B4"/>
    <w:rsid w:val="00E75C57"/>
    <w:rsid w:val="00E76272"/>
    <w:rsid w:val="00E772A5"/>
    <w:rsid w:val="00E77CB3"/>
    <w:rsid w:val="00E818C1"/>
    <w:rsid w:val="00E819A7"/>
    <w:rsid w:val="00E835B3"/>
    <w:rsid w:val="00E84193"/>
    <w:rsid w:val="00E84221"/>
    <w:rsid w:val="00E845B3"/>
    <w:rsid w:val="00E85644"/>
    <w:rsid w:val="00E85831"/>
    <w:rsid w:val="00E879DC"/>
    <w:rsid w:val="00E90168"/>
    <w:rsid w:val="00E91730"/>
    <w:rsid w:val="00E9262F"/>
    <w:rsid w:val="00E94A8A"/>
    <w:rsid w:val="00E95003"/>
    <w:rsid w:val="00E9582C"/>
    <w:rsid w:val="00E958C4"/>
    <w:rsid w:val="00E95D94"/>
    <w:rsid w:val="00E96BA5"/>
    <w:rsid w:val="00E97E45"/>
    <w:rsid w:val="00EA0197"/>
    <w:rsid w:val="00EA0A75"/>
    <w:rsid w:val="00EA2621"/>
    <w:rsid w:val="00EA2D2B"/>
    <w:rsid w:val="00EA3B09"/>
    <w:rsid w:val="00EA3C10"/>
    <w:rsid w:val="00EA547C"/>
    <w:rsid w:val="00EA5740"/>
    <w:rsid w:val="00EA5DEE"/>
    <w:rsid w:val="00EA6157"/>
    <w:rsid w:val="00EA7E9C"/>
    <w:rsid w:val="00EB0379"/>
    <w:rsid w:val="00EB059D"/>
    <w:rsid w:val="00EB0C34"/>
    <w:rsid w:val="00EB12BB"/>
    <w:rsid w:val="00EB130D"/>
    <w:rsid w:val="00EB16C4"/>
    <w:rsid w:val="00EB1F6E"/>
    <w:rsid w:val="00EB22AE"/>
    <w:rsid w:val="00EB2A07"/>
    <w:rsid w:val="00EB30BA"/>
    <w:rsid w:val="00EB3442"/>
    <w:rsid w:val="00EB6BCC"/>
    <w:rsid w:val="00EC05FE"/>
    <w:rsid w:val="00EC0FFD"/>
    <w:rsid w:val="00EC11FD"/>
    <w:rsid w:val="00EC1954"/>
    <w:rsid w:val="00EC4DC2"/>
    <w:rsid w:val="00EC6C4A"/>
    <w:rsid w:val="00EC74C8"/>
    <w:rsid w:val="00EC7865"/>
    <w:rsid w:val="00EC7A8B"/>
    <w:rsid w:val="00ED0031"/>
    <w:rsid w:val="00ED0BC9"/>
    <w:rsid w:val="00ED0F42"/>
    <w:rsid w:val="00ED105C"/>
    <w:rsid w:val="00ED12AB"/>
    <w:rsid w:val="00ED21D2"/>
    <w:rsid w:val="00ED2800"/>
    <w:rsid w:val="00ED3546"/>
    <w:rsid w:val="00ED3954"/>
    <w:rsid w:val="00ED63DC"/>
    <w:rsid w:val="00ED6D0F"/>
    <w:rsid w:val="00ED6D6B"/>
    <w:rsid w:val="00ED7F00"/>
    <w:rsid w:val="00EE07A1"/>
    <w:rsid w:val="00EE0E5C"/>
    <w:rsid w:val="00EE2304"/>
    <w:rsid w:val="00EE2E05"/>
    <w:rsid w:val="00EE2E67"/>
    <w:rsid w:val="00EE38AF"/>
    <w:rsid w:val="00EE5533"/>
    <w:rsid w:val="00EE5D83"/>
    <w:rsid w:val="00EE5F4B"/>
    <w:rsid w:val="00EE60FC"/>
    <w:rsid w:val="00EE6107"/>
    <w:rsid w:val="00EE762E"/>
    <w:rsid w:val="00EF29EC"/>
    <w:rsid w:val="00EF41A5"/>
    <w:rsid w:val="00EF43C3"/>
    <w:rsid w:val="00EF4C84"/>
    <w:rsid w:val="00EF545D"/>
    <w:rsid w:val="00EF546B"/>
    <w:rsid w:val="00EF7A52"/>
    <w:rsid w:val="00F00CA3"/>
    <w:rsid w:val="00F034FF"/>
    <w:rsid w:val="00F0416F"/>
    <w:rsid w:val="00F048F5"/>
    <w:rsid w:val="00F04BEF"/>
    <w:rsid w:val="00F04FB6"/>
    <w:rsid w:val="00F06136"/>
    <w:rsid w:val="00F11171"/>
    <w:rsid w:val="00F11C90"/>
    <w:rsid w:val="00F11EFF"/>
    <w:rsid w:val="00F125D2"/>
    <w:rsid w:val="00F12BD7"/>
    <w:rsid w:val="00F1356D"/>
    <w:rsid w:val="00F142B6"/>
    <w:rsid w:val="00F17071"/>
    <w:rsid w:val="00F171ED"/>
    <w:rsid w:val="00F17F65"/>
    <w:rsid w:val="00F2066E"/>
    <w:rsid w:val="00F2128C"/>
    <w:rsid w:val="00F2195E"/>
    <w:rsid w:val="00F21A41"/>
    <w:rsid w:val="00F25F72"/>
    <w:rsid w:val="00F303C4"/>
    <w:rsid w:val="00F30AA6"/>
    <w:rsid w:val="00F31A76"/>
    <w:rsid w:val="00F33B52"/>
    <w:rsid w:val="00F3457A"/>
    <w:rsid w:val="00F354D4"/>
    <w:rsid w:val="00F36336"/>
    <w:rsid w:val="00F40A1A"/>
    <w:rsid w:val="00F41431"/>
    <w:rsid w:val="00F4191E"/>
    <w:rsid w:val="00F4207F"/>
    <w:rsid w:val="00F42ECB"/>
    <w:rsid w:val="00F43366"/>
    <w:rsid w:val="00F4374C"/>
    <w:rsid w:val="00F43C59"/>
    <w:rsid w:val="00F44CA0"/>
    <w:rsid w:val="00F461D7"/>
    <w:rsid w:val="00F47432"/>
    <w:rsid w:val="00F5080B"/>
    <w:rsid w:val="00F510E6"/>
    <w:rsid w:val="00F523DB"/>
    <w:rsid w:val="00F53CA8"/>
    <w:rsid w:val="00F55521"/>
    <w:rsid w:val="00F578B6"/>
    <w:rsid w:val="00F60021"/>
    <w:rsid w:val="00F61A68"/>
    <w:rsid w:val="00F6206B"/>
    <w:rsid w:val="00F63989"/>
    <w:rsid w:val="00F63A2B"/>
    <w:rsid w:val="00F70545"/>
    <w:rsid w:val="00F71A44"/>
    <w:rsid w:val="00F71BF9"/>
    <w:rsid w:val="00F72D54"/>
    <w:rsid w:val="00F736C5"/>
    <w:rsid w:val="00F73E3A"/>
    <w:rsid w:val="00F745BA"/>
    <w:rsid w:val="00F77F48"/>
    <w:rsid w:val="00F809EF"/>
    <w:rsid w:val="00F82C0C"/>
    <w:rsid w:val="00F83B8E"/>
    <w:rsid w:val="00F856A5"/>
    <w:rsid w:val="00F858D6"/>
    <w:rsid w:val="00F86852"/>
    <w:rsid w:val="00F87A3D"/>
    <w:rsid w:val="00F87B83"/>
    <w:rsid w:val="00F87EF6"/>
    <w:rsid w:val="00F90209"/>
    <w:rsid w:val="00F907D0"/>
    <w:rsid w:val="00F908A9"/>
    <w:rsid w:val="00F90D50"/>
    <w:rsid w:val="00F90EED"/>
    <w:rsid w:val="00F91777"/>
    <w:rsid w:val="00F92989"/>
    <w:rsid w:val="00F92C4B"/>
    <w:rsid w:val="00F93D21"/>
    <w:rsid w:val="00F93ECD"/>
    <w:rsid w:val="00F9404F"/>
    <w:rsid w:val="00F94AD1"/>
    <w:rsid w:val="00F94E7D"/>
    <w:rsid w:val="00F95234"/>
    <w:rsid w:val="00F95D01"/>
    <w:rsid w:val="00F96572"/>
    <w:rsid w:val="00F96DCA"/>
    <w:rsid w:val="00F97682"/>
    <w:rsid w:val="00F97818"/>
    <w:rsid w:val="00FA0069"/>
    <w:rsid w:val="00FA1077"/>
    <w:rsid w:val="00FA21C1"/>
    <w:rsid w:val="00FA2C67"/>
    <w:rsid w:val="00FA2C89"/>
    <w:rsid w:val="00FA48EC"/>
    <w:rsid w:val="00FA56D5"/>
    <w:rsid w:val="00FA5CF3"/>
    <w:rsid w:val="00FA6612"/>
    <w:rsid w:val="00FA6AA6"/>
    <w:rsid w:val="00FB1C70"/>
    <w:rsid w:val="00FB1E19"/>
    <w:rsid w:val="00FB2559"/>
    <w:rsid w:val="00FB35E9"/>
    <w:rsid w:val="00FB40D4"/>
    <w:rsid w:val="00FB5A46"/>
    <w:rsid w:val="00FB62B7"/>
    <w:rsid w:val="00FB6526"/>
    <w:rsid w:val="00FB683B"/>
    <w:rsid w:val="00FB75BD"/>
    <w:rsid w:val="00FC1542"/>
    <w:rsid w:val="00FC1AA8"/>
    <w:rsid w:val="00FC2938"/>
    <w:rsid w:val="00FC299D"/>
    <w:rsid w:val="00FC43E1"/>
    <w:rsid w:val="00FC54C5"/>
    <w:rsid w:val="00FC5EA9"/>
    <w:rsid w:val="00FC5EDB"/>
    <w:rsid w:val="00FC6524"/>
    <w:rsid w:val="00FC682A"/>
    <w:rsid w:val="00FC791E"/>
    <w:rsid w:val="00FD2527"/>
    <w:rsid w:val="00FD343E"/>
    <w:rsid w:val="00FD36AC"/>
    <w:rsid w:val="00FD3DCF"/>
    <w:rsid w:val="00FD3DD2"/>
    <w:rsid w:val="00FD3DDF"/>
    <w:rsid w:val="00FD3E40"/>
    <w:rsid w:val="00FD4252"/>
    <w:rsid w:val="00FD4B6A"/>
    <w:rsid w:val="00FD5E54"/>
    <w:rsid w:val="00FD615C"/>
    <w:rsid w:val="00FD6508"/>
    <w:rsid w:val="00FD6DDF"/>
    <w:rsid w:val="00FD6E28"/>
    <w:rsid w:val="00FD7EE5"/>
    <w:rsid w:val="00FE02E1"/>
    <w:rsid w:val="00FE05CA"/>
    <w:rsid w:val="00FE132F"/>
    <w:rsid w:val="00FE1CC2"/>
    <w:rsid w:val="00FE35D2"/>
    <w:rsid w:val="00FE3893"/>
    <w:rsid w:val="00FE40B5"/>
    <w:rsid w:val="00FE4380"/>
    <w:rsid w:val="00FE61F8"/>
    <w:rsid w:val="00FE664B"/>
    <w:rsid w:val="00FE6689"/>
    <w:rsid w:val="00FE7E68"/>
    <w:rsid w:val="00FF05CD"/>
    <w:rsid w:val="00FF0BCA"/>
    <w:rsid w:val="00FF1290"/>
    <w:rsid w:val="00FF29C5"/>
    <w:rsid w:val="00FF3210"/>
    <w:rsid w:val="00FF3707"/>
    <w:rsid w:val="00FF3AB4"/>
    <w:rsid w:val="00FF3E3C"/>
    <w:rsid w:val="00FF5089"/>
    <w:rsid w:val="00FF6407"/>
    <w:rsid w:val="00FF6637"/>
    <w:rsid w:val="00FF67C1"/>
    <w:rsid w:val="00FF6AB1"/>
    <w:rsid w:val="00FF6D83"/>
    <w:rsid w:val="00FF7167"/>
    <w:rsid w:val="00FF7B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1311B3B"/>
  <w15:docId w15:val="{C112EFE6-564B-4D94-921C-48847199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ja-JP"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1BA3"/>
  </w:style>
  <w:style w:type="paragraph" w:styleId="Heading1">
    <w:name w:val="heading 1"/>
    <w:basedOn w:val="Normal"/>
    <w:next w:val="Normal"/>
    <w:link w:val="Heading1Char"/>
    <w:uiPriority w:val="9"/>
    <w:qFormat/>
    <w:rsid w:val="00071BA3"/>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Heading2">
    <w:name w:val="heading 2"/>
    <w:basedOn w:val="Normal"/>
    <w:next w:val="Normal"/>
    <w:link w:val="Heading2Char"/>
    <w:uiPriority w:val="9"/>
    <w:unhideWhenUsed/>
    <w:qFormat/>
    <w:rsid w:val="00071BA3"/>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Heading3">
    <w:name w:val="heading 3"/>
    <w:basedOn w:val="Normal"/>
    <w:next w:val="Normal"/>
    <w:link w:val="Heading3Char"/>
    <w:uiPriority w:val="9"/>
    <w:unhideWhenUsed/>
    <w:qFormat/>
    <w:rsid w:val="00071BA3"/>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071BA3"/>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071BA3"/>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071BA3"/>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71BA3"/>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71BA3"/>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71BA3"/>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pPr>
      <w:spacing w:after="200" w:line="276" w:lineRule="auto"/>
    </w:pPr>
    <w:rPr>
      <w:rFonts w:ascii="Calibri" w:eastAsia="Calibri" w:hAnsi="Calibri" w:cs="Calibri"/>
      <w:color w:val="000000"/>
      <w:sz w:val="22"/>
    </w:rPr>
  </w:style>
  <w:style w:type="paragraph" w:styleId="Title">
    <w:name w:val="Title"/>
    <w:basedOn w:val="Normal"/>
    <w:next w:val="Normal"/>
    <w:link w:val="TitleChar"/>
    <w:uiPriority w:val="10"/>
    <w:qFormat/>
    <w:rsid w:val="00071BA3"/>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paragraph" w:styleId="Subtitle">
    <w:name w:val="Subtitle"/>
    <w:basedOn w:val="Normal"/>
    <w:next w:val="Normal"/>
    <w:link w:val="SubtitleChar"/>
    <w:uiPriority w:val="11"/>
    <w:qFormat/>
    <w:rsid w:val="00071BA3"/>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Heading1Char">
    <w:name w:val="Heading 1 Char"/>
    <w:basedOn w:val="DefaultParagraphFont"/>
    <w:link w:val="Heading1"/>
    <w:uiPriority w:val="9"/>
    <w:rsid w:val="00071BA3"/>
    <w:rPr>
      <w:rFonts w:asciiTheme="majorHAnsi" w:eastAsiaTheme="majorEastAsia" w:hAnsiTheme="majorHAnsi" w:cstheme="majorBidi"/>
      <w:color w:val="365F91" w:themeColor="accent1" w:themeShade="BF"/>
      <w:sz w:val="36"/>
      <w:szCs w:val="36"/>
    </w:rPr>
  </w:style>
  <w:style w:type="character" w:styleId="Hyperlink">
    <w:name w:val="Hyperlink"/>
    <w:basedOn w:val="DefaultParagraphFont"/>
    <w:uiPriority w:val="99"/>
    <w:unhideWhenUsed/>
    <w:rsid w:val="001D2ECF"/>
    <w:rPr>
      <w:color w:val="0000FF" w:themeColor="hyperlink"/>
      <w:u w:val="single"/>
    </w:rPr>
  </w:style>
  <w:style w:type="paragraph" w:styleId="ListParagraph">
    <w:name w:val="List Paragraph"/>
    <w:aliases w:val="Bullet List,FooterText,List Paragraph1,numbered,Paragraphe de liste1,列出段落,列出段落1,Bulletr List Paragraph,List Paragraph2,List Paragraph21,Párrafo de lista1,Parágrafo da Lista1,リスト段落1,Listeafsnit1,Plan,Colorful List - Accent 11,Recommendati"/>
    <w:basedOn w:val="Normal"/>
    <w:link w:val="ListParagraphChar"/>
    <w:uiPriority w:val="34"/>
    <w:qFormat/>
    <w:rsid w:val="001D2ECF"/>
    <w:pPr>
      <w:ind w:left="720"/>
      <w:contextualSpacing/>
    </w:pPr>
  </w:style>
  <w:style w:type="paragraph" w:styleId="Header">
    <w:name w:val="header"/>
    <w:basedOn w:val="Normal"/>
    <w:link w:val="HeaderChar"/>
    <w:uiPriority w:val="99"/>
    <w:unhideWhenUsed/>
    <w:rsid w:val="005D4F28"/>
    <w:pPr>
      <w:tabs>
        <w:tab w:val="center" w:pos="4320"/>
        <w:tab w:val="right" w:pos="8640"/>
      </w:tabs>
    </w:pPr>
  </w:style>
  <w:style w:type="character" w:customStyle="1" w:styleId="HeaderChar">
    <w:name w:val="Header Char"/>
    <w:basedOn w:val="DefaultParagraphFont"/>
    <w:link w:val="Header"/>
    <w:uiPriority w:val="99"/>
    <w:rsid w:val="005D4F28"/>
    <w:rPr>
      <w:lang w:eastAsia="en-US"/>
    </w:rPr>
  </w:style>
  <w:style w:type="paragraph" w:styleId="Footer">
    <w:name w:val="footer"/>
    <w:basedOn w:val="Normal"/>
    <w:link w:val="FooterChar"/>
    <w:uiPriority w:val="99"/>
    <w:unhideWhenUsed/>
    <w:rsid w:val="005D4F28"/>
    <w:pPr>
      <w:tabs>
        <w:tab w:val="center" w:pos="4320"/>
        <w:tab w:val="right" w:pos="8640"/>
      </w:tabs>
    </w:pPr>
  </w:style>
  <w:style w:type="character" w:customStyle="1" w:styleId="FooterChar">
    <w:name w:val="Footer Char"/>
    <w:basedOn w:val="DefaultParagraphFont"/>
    <w:link w:val="Footer"/>
    <w:uiPriority w:val="99"/>
    <w:rsid w:val="005D4F28"/>
    <w:rPr>
      <w:lang w:eastAsia="en-US"/>
    </w:rPr>
  </w:style>
  <w:style w:type="paragraph" w:customStyle="1" w:styleId="Normal10">
    <w:name w:val="Normal1"/>
    <w:rsid w:val="00D967F4"/>
    <w:pPr>
      <w:spacing w:after="200" w:line="276" w:lineRule="auto"/>
    </w:pPr>
    <w:rPr>
      <w:rFonts w:ascii="Calibri" w:eastAsia="Calibri" w:hAnsi="Calibri" w:cs="Calibri"/>
      <w:color w:val="000000"/>
      <w:sz w:val="22"/>
    </w:rPr>
  </w:style>
  <w:style w:type="paragraph" w:styleId="BalloonText">
    <w:name w:val="Balloon Text"/>
    <w:basedOn w:val="Normal"/>
    <w:link w:val="BalloonTextChar"/>
    <w:uiPriority w:val="99"/>
    <w:semiHidden/>
    <w:unhideWhenUsed/>
    <w:rsid w:val="00D967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67F4"/>
    <w:rPr>
      <w:rFonts w:ascii="Lucida Grande" w:hAnsi="Lucida Grande" w:cs="Lucida Grande"/>
      <w:sz w:val="18"/>
      <w:szCs w:val="18"/>
      <w:lang w:eastAsia="en-US"/>
    </w:rPr>
  </w:style>
  <w:style w:type="table" w:styleId="MediumList1">
    <w:name w:val="Medium List 1"/>
    <w:basedOn w:val="TableNormal"/>
    <w:uiPriority w:val="65"/>
    <w:rsid w:val="0011641C"/>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
    <w:name w:val="Light Shading"/>
    <w:basedOn w:val="TableNormal"/>
    <w:uiPriority w:val="60"/>
    <w:rsid w:val="00F2195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F2195E"/>
    <w:rPr>
      <w:color w:val="800080" w:themeColor="followedHyperlink"/>
      <w:u w:val="single"/>
    </w:rPr>
  </w:style>
  <w:style w:type="paragraph" w:customStyle="1" w:styleId="Default">
    <w:name w:val="Default"/>
    <w:rsid w:val="009E7CE0"/>
    <w:pPr>
      <w:widowControl w:val="0"/>
      <w:autoSpaceDE w:val="0"/>
      <w:autoSpaceDN w:val="0"/>
      <w:adjustRightInd w:val="0"/>
    </w:pPr>
    <w:rPr>
      <w:rFonts w:ascii="Franklin Gothic Book" w:eastAsia="Times New Roman" w:hAnsi="Franklin Gothic Book" w:cs="Franklin Gothic Book"/>
      <w:color w:val="000000"/>
      <w:lang w:val="en-CA" w:eastAsia="en-CA"/>
    </w:rPr>
  </w:style>
  <w:style w:type="paragraph" w:customStyle="1" w:styleId="CM12">
    <w:name w:val="CM12"/>
    <w:basedOn w:val="Default"/>
    <w:next w:val="Default"/>
    <w:uiPriority w:val="99"/>
    <w:rsid w:val="009E7CE0"/>
    <w:rPr>
      <w:rFonts w:cs="Times New Roman"/>
      <w:color w:val="auto"/>
    </w:rPr>
  </w:style>
  <w:style w:type="paragraph" w:customStyle="1" w:styleId="CM13">
    <w:name w:val="CM13"/>
    <w:basedOn w:val="Default"/>
    <w:next w:val="Default"/>
    <w:uiPriority w:val="99"/>
    <w:rsid w:val="009E7CE0"/>
    <w:rPr>
      <w:rFonts w:cs="Times New Roman"/>
      <w:color w:val="auto"/>
    </w:rPr>
  </w:style>
  <w:style w:type="paragraph" w:customStyle="1" w:styleId="CM3">
    <w:name w:val="CM3"/>
    <w:basedOn w:val="Default"/>
    <w:next w:val="Default"/>
    <w:uiPriority w:val="99"/>
    <w:rsid w:val="009E7CE0"/>
    <w:pPr>
      <w:spacing w:line="268" w:lineRule="atLeast"/>
    </w:pPr>
    <w:rPr>
      <w:rFonts w:cs="Times New Roman"/>
      <w:color w:val="auto"/>
    </w:rPr>
  </w:style>
  <w:style w:type="paragraph" w:customStyle="1" w:styleId="CM5">
    <w:name w:val="CM5"/>
    <w:basedOn w:val="Default"/>
    <w:next w:val="Default"/>
    <w:uiPriority w:val="99"/>
    <w:rsid w:val="009E7CE0"/>
    <w:rPr>
      <w:rFonts w:cs="Times New Roman"/>
      <w:color w:val="auto"/>
    </w:rPr>
  </w:style>
  <w:style w:type="paragraph" w:customStyle="1" w:styleId="CM14">
    <w:name w:val="CM14"/>
    <w:basedOn w:val="Default"/>
    <w:next w:val="Default"/>
    <w:uiPriority w:val="99"/>
    <w:rsid w:val="009E7CE0"/>
    <w:rPr>
      <w:rFonts w:cs="Times New Roman"/>
      <w:color w:val="auto"/>
    </w:rPr>
  </w:style>
  <w:style w:type="paragraph" w:customStyle="1" w:styleId="CM6">
    <w:name w:val="CM6"/>
    <w:basedOn w:val="Default"/>
    <w:next w:val="Default"/>
    <w:uiPriority w:val="99"/>
    <w:rsid w:val="009E7CE0"/>
    <w:pPr>
      <w:spacing w:line="308" w:lineRule="atLeast"/>
    </w:pPr>
    <w:rPr>
      <w:rFonts w:cs="Times New Roman"/>
      <w:color w:val="auto"/>
    </w:rPr>
  </w:style>
  <w:style w:type="paragraph" w:customStyle="1" w:styleId="CM7">
    <w:name w:val="CM7"/>
    <w:basedOn w:val="Default"/>
    <w:next w:val="Default"/>
    <w:uiPriority w:val="99"/>
    <w:rsid w:val="009E7CE0"/>
    <w:pPr>
      <w:spacing w:line="273" w:lineRule="atLeast"/>
    </w:pPr>
    <w:rPr>
      <w:rFonts w:cs="Times New Roman"/>
      <w:color w:val="auto"/>
    </w:rPr>
  </w:style>
  <w:style w:type="table" w:styleId="TableGrid">
    <w:name w:val="Table Grid"/>
    <w:basedOn w:val="TableNormal"/>
    <w:uiPriority w:val="59"/>
    <w:rsid w:val="00C209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A3795"/>
    <w:rPr>
      <w:rFonts w:ascii="Times New Roman" w:hAnsi="Times New Roman"/>
    </w:rPr>
  </w:style>
  <w:style w:type="character" w:styleId="Strong">
    <w:name w:val="Strong"/>
    <w:basedOn w:val="DefaultParagraphFont"/>
    <w:uiPriority w:val="22"/>
    <w:qFormat/>
    <w:rsid w:val="00071BA3"/>
    <w:rPr>
      <w:b/>
      <w:bCs/>
    </w:rPr>
  </w:style>
  <w:style w:type="table" w:styleId="LightList">
    <w:name w:val="Light List"/>
    <w:basedOn w:val="TableNormal"/>
    <w:uiPriority w:val="61"/>
    <w:rsid w:val="006A5C68"/>
    <w:rPr>
      <w:rFonts w:ascii="Times New Roman" w:eastAsia="Times New Roman" w:hAnsi="Times New Roman" w:cs="Times New Roman"/>
      <w:sz w:val="20"/>
      <w:szCs w:val="20"/>
      <w:lang w:val="en-CA" w:eastAsia="en-C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Grid3-Accent1">
    <w:name w:val="Medium Grid 3 Accent 1"/>
    <w:basedOn w:val="TableNormal"/>
    <w:uiPriority w:val="69"/>
    <w:rsid w:val="009638E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numbering" w:customStyle="1" w:styleId="NoList1">
    <w:name w:val="No List1"/>
    <w:next w:val="NoList"/>
    <w:uiPriority w:val="99"/>
    <w:semiHidden/>
    <w:unhideWhenUsed/>
    <w:rsid w:val="008B3E3E"/>
  </w:style>
  <w:style w:type="character" w:customStyle="1" w:styleId="Heading2Char">
    <w:name w:val="Heading 2 Char"/>
    <w:basedOn w:val="DefaultParagraphFont"/>
    <w:link w:val="Heading2"/>
    <w:uiPriority w:val="9"/>
    <w:rsid w:val="00071BA3"/>
    <w:rPr>
      <w:rFonts w:asciiTheme="majorHAnsi" w:eastAsiaTheme="majorEastAsia" w:hAnsiTheme="majorHAnsi" w:cstheme="majorBidi"/>
      <w:color w:val="365F91" w:themeColor="accent1" w:themeShade="BF"/>
      <w:sz w:val="28"/>
      <w:szCs w:val="28"/>
    </w:rPr>
  </w:style>
  <w:style w:type="character" w:customStyle="1" w:styleId="Heading3Char">
    <w:name w:val="Heading 3 Char"/>
    <w:basedOn w:val="DefaultParagraphFont"/>
    <w:link w:val="Heading3"/>
    <w:uiPriority w:val="9"/>
    <w:rsid w:val="00071BA3"/>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071BA3"/>
    <w:rPr>
      <w:rFonts w:asciiTheme="majorHAnsi" w:eastAsiaTheme="majorEastAsia" w:hAnsiTheme="majorHAnsi" w:cstheme="majorBidi"/>
      <w:sz w:val="24"/>
      <w:szCs w:val="24"/>
    </w:rPr>
  </w:style>
  <w:style w:type="character" w:customStyle="1" w:styleId="wb-invisible">
    <w:name w:val="wb-invisible"/>
    <w:basedOn w:val="DefaultParagraphFont"/>
    <w:rsid w:val="008B3E3E"/>
  </w:style>
  <w:style w:type="character" w:customStyle="1" w:styleId="expandicon">
    <w:name w:val="expandicon"/>
    <w:basedOn w:val="DefaultParagraphFont"/>
    <w:rsid w:val="008B3E3E"/>
  </w:style>
  <w:style w:type="character" w:customStyle="1" w:styleId="sublink">
    <w:name w:val="sublink"/>
    <w:basedOn w:val="DefaultParagraphFont"/>
    <w:rsid w:val="008B3E3E"/>
  </w:style>
  <w:style w:type="character" w:customStyle="1" w:styleId="apple-converted-space">
    <w:name w:val="apple-converted-space"/>
    <w:basedOn w:val="DefaultParagraphFont"/>
    <w:rsid w:val="008B3E3E"/>
  </w:style>
  <w:style w:type="paragraph" w:styleId="z-TopofForm">
    <w:name w:val="HTML Top of Form"/>
    <w:basedOn w:val="Normal"/>
    <w:next w:val="Normal"/>
    <w:link w:val="z-TopofFormChar"/>
    <w:hidden/>
    <w:uiPriority w:val="99"/>
    <w:semiHidden/>
    <w:unhideWhenUsed/>
    <w:rsid w:val="008B3E3E"/>
    <w:pPr>
      <w:pBdr>
        <w:bottom w:val="single" w:sz="6" w:space="1" w:color="auto"/>
      </w:pBdr>
      <w:jc w:val="center"/>
    </w:pPr>
    <w:rPr>
      <w:rFonts w:ascii="Arial" w:eastAsia="Times New Roman" w:hAnsi="Arial" w:cs="Arial"/>
      <w:vanish/>
      <w:sz w:val="16"/>
      <w:szCs w:val="16"/>
      <w:lang w:eastAsia="en-CA"/>
    </w:rPr>
  </w:style>
  <w:style w:type="character" w:customStyle="1" w:styleId="z-TopofFormChar">
    <w:name w:val="z-Top of Form Char"/>
    <w:basedOn w:val="DefaultParagraphFont"/>
    <w:link w:val="z-TopofForm"/>
    <w:uiPriority w:val="99"/>
    <w:semiHidden/>
    <w:rsid w:val="008B3E3E"/>
    <w:rPr>
      <w:rFonts w:ascii="Arial" w:eastAsia="Times New Roman" w:hAnsi="Arial" w:cs="Arial"/>
      <w:vanish/>
      <w:sz w:val="16"/>
      <w:szCs w:val="16"/>
      <w:lang w:val="en-CA" w:eastAsia="en-CA"/>
    </w:rPr>
  </w:style>
  <w:style w:type="paragraph" w:styleId="z-BottomofForm">
    <w:name w:val="HTML Bottom of Form"/>
    <w:basedOn w:val="Normal"/>
    <w:next w:val="Normal"/>
    <w:link w:val="z-BottomofFormChar"/>
    <w:hidden/>
    <w:uiPriority w:val="99"/>
    <w:semiHidden/>
    <w:unhideWhenUsed/>
    <w:rsid w:val="008B3E3E"/>
    <w:pPr>
      <w:pBdr>
        <w:top w:val="single" w:sz="6" w:space="1" w:color="auto"/>
      </w:pBdr>
      <w:jc w:val="center"/>
    </w:pPr>
    <w:rPr>
      <w:rFonts w:ascii="Arial" w:eastAsia="Times New Roman" w:hAnsi="Arial" w:cs="Arial"/>
      <w:vanish/>
      <w:sz w:val="16"/>
      <w:szCs w:val="16"/>
      <w:lang w:eastAsia="en-CA"/>
    </w:rPr>
  </w:style>
  <w:style w:type="character" w:customStyle="1" w:styleId="z-BottomofFormChar">
    <w:name w:val="z-Bottom of Form Char"/>
    <w:basedOn w:val="DefaultParagraphFont"/>
    <w:link w:val="z-BottomofForm"/>
    <w:uiPriority w:val="99"/>
    <w:semiHidden/>
    <w:rsid w:val="008B3E3E"/>
    <w:rPr>
      <w:rFonts w:ascii="Arial" w:eastAsia="Times New Roman" w:hAnsi="Arial" w:cs="Arial"/>
      <w:vanish/>
      <w:sz w:val="16"/>
      <w:szCs w:val="16"/>
      <w:lang w:val="en-CA" w:eastAsia="en-CA"/>
    </w:rPr>
  </w:style>
  <w:style w:type="character" w:styleId="Emphasis">
    <w:name w:val="Emphasis"/>
    <w:basedOn w:val="DefaultParagraphFont"/>
    <w:uiPriority w:val="20"/>
    <w:qFormat/>
    <w:rsid w:val="00071BA3"/>
    <w:rPr>
      <w:i/>
      <w:iCs/>
    </w:rPr>
  </w:style>
  <w:style w:type="character" w:customStyle="1" w:styleId="uppercase">
    <w:name w:val="uppercase"/>
    <w:basedOn w:val="DefaultParagraphFont"/>
    <w:rsid w:val="008B3E3E"/>
  </w:style>
  <w:style w:type="paragraph" w:styleId="HTMLAddress">
    <w:name w:val="HTML Address"/>
    <w:basedOn w:val="Normal"/>
    <w:link w:val="HTMLAddressChar"/>
    <w:uiPriority w:val="99"/>
    <w:semiHidden/>
    <w:unhideWhenUsed/>
    <w:rsid w:val="008B3E3E"/>
    <w:rPr>
      <w:rFonts w:ascii="Times New Roman" w:eastAsia="Times New Roman" w:hAnsi="Times New Roman"/>
      <w:i/>
      <w:iCs/>
      <w:lang w:eastAsia="en-CA"/>
    </w:rPr>
  </w:style>
  <w:style w:type="character" w:customStyle="1" w:styleId="HTMLAddressChar">
    <w:name w:val="HTML Address Char"/>
    <w:basedOn w:val="DefaultParagraphFont"/>
    <w:link w:val="HTMLAddress"/>
    <w:uiPriority w:val="99"/>
    <w:semiHidden/>
    <w:rsid w:val="008B3E3E"/>
    <w:rPr>
      <w:rFonts w:ascii="Times New Roman" w:eastAsia="Times New Roman" w:hAnsi="Times New Roman" w:cs="Times New Roman"/>
      <w:i/>
      <w:iCs/>
      <w:lang w:val="en-CA" w:eastAsia="en-CA"/>
    </w:rPr>
  </w:style>
  <w:style w:type="paragraph" w:customStyle="1" w:styleId="mobile-hide">
    <w:name w:val="mobile-hide"/>
    <w:basedOn w:val="Normal"/>
    <w:rsid w:val="008B3E3E"/>
    <w:pPr>
      <w:spacing w:before="100" w:beforeAutospacing="1" w:after="100" w:afterAutospacing="1"/>
    </w:pPr>
    <w:rPr>
      <w:rFonts w:ascii="Times New Roman" w:eastAsia="Times New Roman" w:hAnsi="Times New Roman"/>
      <w:lang w:eastAsia="en-CA"/>
    </w:rPr>
  </w:style>
  <w:style w:type="paragraph" w:customStyle="1" w:styleId="Heading">
    <w:name w:val="Heading"/>
    <w:basedOn w:val="Heading1"/>
    <w:link w:val="HeadingChar"/>
    <w:rsid w:val="00233DE8"/>
  </w:style>
  <w:style w:type="character" w:customStyle="1" w:styleId="HeadingChar">
    <w:name w:val="Heading Char"/>
    <w:basedOn w:val="Heading1Char"/>
    <w:link w:val="Heading"/>
    <w:rsid w:val="00233DE8"/>
    <w:rPr>
      <w:rFonts w:ascii="Calibri" w:eastAsia="Calibri" w:hAnsi="Calibri" w:cs="Calibri"/>
      <w:b w:val="0"/>
      <w:color w:val="000000"/>
      <w:sz w:val="28"/>
      <w:szCs w:val="36"/>
    </w:rPr>
  </w:style>
  <w:style w:type="character" w:styleId="CommentReference">
    <w:name w:val="annotation reference"/>
    <w:basedOn w:val="DefaultParagraphFont"/>
    <w:uiPriority w:val="99"/>
    <w:semiHidden/>
    <w:unhideWhenUsed/>
    <w:rsid w:val="00514E5A"/>
    <w:rPr>
      <w:sz w:val="16"/>
      <w:szCs w:val="16"/>
    </w:rPr>
  </w:style>
  <w:style w:type="paragraph" w:styleId="CommentText">
    <w:name w:val="annotation text"/>
    <w:basedOn w:val="Normal"/>
    <w:link w:val="CommentTextChar"/>
    <w:uiPriority w:val="99"/>
    <w:semiHidden/>
    <w:unhideWhenUsed/>
    <w:rsid w:val="00514E5A"/>
    <w:rPr>
      <w:sz w:val="20"/>
      <w:szCs w:val="20"/>
    </w:rPr>
  </w:style>
  <w:style w:type="character" w:customStyle="1" w:styleId="CommentTextChar">
    <w:name w:val="Comment Text Char"/>
    <w:basedOn w:val="DefaultParagraphFont"/>
    <w:link w:val="CommentText"/>
    <w:uiPriority w:val="99"/>
    <w:semiHidden/>
    <w:rsid w:val="00514E5A"/>
    <w:rPr>
      <w:sz w:val="20"/>
      <w:szCs w:val="20"/>
      <w:lang w:eastAsia="en-US"/>
    </w:rPr>
  </w:style>
  <w:style w:type="paragraph" w:styleId="CommentSubject">
    <w:name w:val="annotation subject"/>
    <w:basedOn w:val="CommentText"/>
    <w:next w:val="CommentText"/>
    <w:link w:val="CommentSubjectChar"/>
    <w:uiPriority w:val="99"/>
    <w:semiHidden/>
    <w:unhideWhenUsed/>
    <w:rsid w:val="00514E5A"/>
    <w:rPr>
      <w:b/>
      <w:bCs/>
    </w:rPr>
  </w:style>
  <w:style w:type="character" w:customStyle="1" w:styleId="CommentSubjectChar">
    <w:name w:val="Comment Subject Char"/>
    <w:basedOn w:val="CommentTextChar"/>
    <w:link w:val="CommentSubject"/>
    <w:uiPriority w:val="99"/>
    <w:semiHidden/>
    <w:rsid w:val="00514E5A"/>
    <w:rPr>
      <w:b/>
      <w:bCs/>
      <w:sz w:val="20"/>
      <w:szCs w:val="20"/>
      <w:lang w:eastAsia="en-US"/>
    </w:rPr>
  </w:style>
  <w:style w:type="paragraph" w:styleId="BodyText">
    <w:name w:val="Body Text"/>
    <w:aliases w:val="Brödtext Char"/>
    <w:link w:val="BodyTextChar"/>
    <w:rsid w:val="00CC20F5"/>
    <w:pPr>
      <w:keepLines/>
      <w:tabs>
        <w:tab w:val="left" w:pos="1247"/>
        <w:tab w:val="left" w:pos="2552"/>
        <w:tab w:val="left" w:pos="3856"/>
        <w:tab w:val="left" w:pos="5216"/>
        <w:tab w:val="left" w:pos="6464"/>
        <w:tab w:val="left" w:pos="7768"/>
        <w:tab w:val="left" w:pos="9072"/>
        <w:tab w:val="left" w:pos="10206"/>
      </w:tabs>
      <w:spacing w:before="240"/>
      <w:ind w:left="2552"/>
    </w:pPr>
    <w:rPr>
      <w:rFonts w:ascii="Arial" w:eastAsia="MS Mincho" w:hAnsi="Arial" w:cs="Times New Roman"/>
      <w:sz w:val="22"/>
      <w:szCs w:val="20"/>
      <w:lang w:eastAsia="en-US"/>
    </w:rPr>
  </w:style>
  <w:style w:type="character" w:customStyle="1" w:styleId="BodyTextChar">
    <w:name w:val="Body Text Char"/>
    <w:aliases w:val="Brödtext Char Char"/>
    <w:basedOn w:val="DefaultParagraphFont"/>
    <w:link w:val="BodyText"/>
    <w:rsid w:val="00CC20F5"/>
    <w:rPr>
      <w:rFonts w:ascii="Arial" w:eastAsia="MS Mincho" w:hAnsi="Arial" w:cs="Times New Roman"/>
      <w:sz w:val="22"/>
      <w:szCs w:val="20"/>
      <w:lang w:eastAsia="en-US"/>
    </w:rPr>
  </w:style>
  <w:style w:type="paragraph" w:customStyle="1" w:styleId="xmsonormal">
    <w:name w:val="x_msonormal"/>
    <w:basedOn w:val="Normal"/>
    <w:rsid w:val="00B0367D"/>
    <w:pPr>
      <w:spacing w:before="100" w:beforeAutospacing="1" w:after="100" w:afterAutospacing="1"/>
    </w:pPr>
    <w:rPr>
      <w:rFonts w:ascii="Times New Roman" w:eastAsia="Times New Roman" w:hAnsi="Times New Roman"/>
    </w:rPr>
  </w:style>
  <w:style w:type="table" w:styleId="ListTable2">
    <w:name w:val="List Table 2"/>
    <w:basedOn w:val="TableNormal"/>
    <w:uiPriority w:val="47"/>
    <w:rsid w:val="008641D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5875AB"/>
    <w:rPr>
      <w:rFonts w:ascii="Calibri" w:eastAsiaTheme="minorHAnsi" w:hAnsi="Calibri" w:cs="Times New Roman"/>
      <w:sz w:val="22"/>
      <w:szCs w:val="22"/>
      <w:lang w:val="en-CA" w:eastAsia="en-US"/>
    </w:rPr>
  </w:style>
  <w:style w:type="paragraph" w:customStyle="1" w:styleId="xmsolistparagraph">
    <w:name w:val="x_msolistparagraph"/>
    <w:basedOn w:val="Normal"/>
    <w:rsid w:val="00093720"/>
    <w:pPr>
      <w:spacing w:before="100" w:beforeAutospacing="1" w:after="100" w:afterAutospacing="1"/>
    </w:pPr>
    <w:rPr>
      <w:rFonts w:ascii="Times New Roman" w:eastAsia="Times New Roman" w:hAnsi="Times New Roman"/>
      <w:sz w:val="24"/>
      <w:szCs w:val="24"/>
    </w:rPr>
  </w:style>
  <w:style w:type="paragraph" w:styleId="BodyTextIndent">
    <w:name w:val="Body Text Indent"/>
    <w:basedOn w:val="Normal"/>
    <w:link w:val="BodyTextIndentChar"/>
    <w:uiPriority w:val="99"/>
    <w:semiHidden/>
    <w:unhideWhenUsed/>
    <w:rsid w:val="007D7E14"/>
    <w:pPr>
      <w:ind w:left="283"/>
    </w:pPr>
  </w:style>
  <w:style w:type="character" w:customStyle="1" w:styleId="BodyTextIndentChar">
    <w:name w:val="Body Text Indent Char"/>
    <w:basedOn w:val="DefaultParagraphFont"/>
    <w:link w:val="BodyTextIndent"/>
    <w:uiPriority w:val="99"/>
    <w:semiHidden/>
    <w:rsid w:val="007D7E14"/>
    <w:rPr>
      <w:rFonts w:ascii="Calibri" w:eastAsiaTheme="minorHAnsi" w:hAnsi="Calibri" w:cs="Times New Roman"/>
      <w:sz w:val="22"/>
      <w:szCs w:val="22"/>
      <w:lang w:val="en-CA" w:eastAsia="en-US"/>
    </w:rPr>
  </w:style>
  <w:style w:type="character" w:customStyle="1" w:styleId="date-display-single">
    <w:name w:val="date-display-single"/>
    <w:basedOn w:val="DefaultParagraphFont"/>
    <w:rsid w:val="00FC299D"/>
  </w:style>
  <w:style w:type="character" w:customStyle="1" w:styleId="fieldset-legend">
    <w:name w:val="fieldset-legend"/>
    <w:basedOn w:val="DefaultParagraphFont"/>
    <w:rsid w:val="00FC299D"/>
  </w:style>
  <w:style w:type="character" w:customStyle="1" w:styleId="file">
    <w:name w:val="file"/>
    <w:basedOn w:val="DefaultParagraphFont"/>
    <w:rsid w:val="00FC299D"/>
  </w:style>
  <w:style w:type="paragraph" w:styleId="PlainText">
    <w:name w:val="Plain Text"/>
    <w:basedOn w:val="Normal"/>
    <w:link w:val="PlainTextChar"/>
    <w:uiPriority w:val="99"/>
    <w:semiHidden/>
    <w:unhideWhenUsed/>
    <w:rsid w:val="00D72578"/>
    <w:rPr>
      <w:rFonts w:ascii="Arial" w:hAnsi="Arial" w:cs="Arial"/>
    </w:rPr>
  </w:style>
  <w:style w:type="character" w:customStyle="1" w:styleId="PlainTextChar">
    <w:name w:val="Plain Text Char"/>
    <w:basedOn w:val="DefaultParagraphFont"/>
    <w:link w:val="PlainText"/>
    <w:uiPriority w:val="99"/>
    <w:semiHidden/>
    <w:rsid w:val="00D72578"/>
    <w:rPr>
      <w:rFonts w:ascii="Arial" w:eastAsiaTheme="minorHAnsi" w:hAnsi="Arial" w:cs="Arial"/>
      <w:sz w:val="22"/>
      <w:szCs w:val="22"/>
      <w:lang w:val="en-CA" w:eastAsia="en-US"/>
    </w:rPr>
  </w:style>
  <w:style w:type="paragraph" w:customStyle="1" w:styleId="lightgrid-accent31">
    <w:name w:val="lightgrid-accent31"/>
    <w:basedOn w:val="Normal"/>
    <w:uiPriority w:val="99"/>
    <w:semiHidden/>
    <w:rsid w:val="008D3C7A"/>
    <w:pPr>
      <w:spacing w:before="100" w:beforeAutospacing="1" w:after="100" w:afterAutospacing="1"/>
    </w:pPr>
    <w:rPr>
      <w:rFonts w:ascii="Times New Roman" w:hAnsi="Times New Roman"/>
      <w:sz w:val="24"/>
      <w:szCs w:val="24"/>
    </w:rPr>
  </w:style>
  <w:style w:type="character" w:customStyle="1" w:styleId="eventinfotitle">
    <w:name w:val="eventinfotitle"/>
    <w:basedOn w:val="DefaultParagraphFont"/>
    <w:rsid w:val="00907024"/>
  </w:style>
  <w:style w:type="character" w:customStyle="1" w:styleId="cc-calendar">
    <w:name w:val="cc-calendar"/>
    <w:basedOn w:val="DefaultParagraphFont"/>
    <w:rsid w:val="00907024"/>
  </w:style>
  <w:style w:type="character" w:customStyle="1" w:styleId="cc-link-xsm">
    <w:name w:val="cc-link-xsm"/>
    <w:basedOn w:val="DefaultParagraphFont"/>
    <w:rsid w:val="00907024"/>
  </w:style>
  <w:style w:type="character" w:customStyle="1" w:styleId="spelle">
    <w:name w:val="spelle"/>
    <w:basedOn w:val="DefaultParagraphFont"/>
    <w:rsid w:val="007F22C4"/>
  </w:style>
  <w:style w:type="character" w:customStyle="1" w:styleId="grame">
    <w:name w:val="grame"/>
    <w:basedOn w:val="DefaultParagraphFont"/>
    <w:rsid w:val="007F22C4"/>
  </w:style>
  <w:style w:type="character" w:customStyle="1" w:styleId="main-heading">
    <w:name w:val="main-heading"/>
    <w:basedOn w:val="DefaultParagraphFont"/>
    <w:rsid w:val="001F1D7C"/>
  </w:style>
  <w:style w:type="character" w:customStyle="1" w:styleId="Heading5Char">
    <w:name w:val="Heading 5 Char"/>
    <w:basedOn w:val="DefaultParagraphFont"/>
    <w:link w:val="Heading5"/>
    <w:uiPriority w:val="9"/>
    <w:rsid w:val="00071BA3"/>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rsid w:val="00071BA3"/>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71BA3"/>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71BA3"/>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71BA3"/>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071BA3"/>
    <w:pPr>
      <w:spacing w:line="240" w:lineRule="auto"/>
    </w:pPr>
    <w:rPr>
      <w:b/>
      <w:bCs/>
      <w:color w:val="404040" w:themeColor="text1" w:themeTint="BF"/>
      <w:sz w:val="20"/>
      <w:szCs w:val="20"/>
    </w:rPr>
  </w:style>
  <w:style w:type="character" w:customStyle="1" w:styleId="TitleChar">
    <w:name w:val="Title Char"/>
    <w:basedOn w:val="DefaultParagraphFont"/>
    <w:link w:val="Title"/>
    <w:uiPriority w:val="10"/>
    <w:rsid w:val="00071BA3"/>
    <w:rPr>
      <w:rFonts w:asciiTheme="majorHAnsi" w:eastAsiaTheme="majorEastAsia" w:hAnsiTheme="majorHAnsi" w:cstheme="majorBidi"/>
      <w:color w:val="365F91" w:themeColor="accent1" w:themeShade="BF"/>
      <w:spacing w:val="-7"/>
      <w:sz w:val="80"/>
      <w:szCs w:val="80"/>
    </w:rPr>
  </w:style>
  <w:style w:type="character" w:customStyle="1" w:styleId="SubtitleChar">
    <w:name w:val="Subtitle Char"/>
    <w:basedOn w:val="DefaultParagraphFont"/>
    <w:link w:val="Subtitle"/>
    <w:uiPriority w:val="11"/>
    <w:rsid w:val="00071BA3"/>
    <w:rPr>
      <w:rFonts w:asciiTheme="majorHAnsi" w:eastAsiaTheme="majorEastAsia" w:hAnsiTheme="majorHAnsi" w:cstheme="majorBidi"/>
      <w:color w:val="404040" w:themeColor="text1" w:themeTint="BF"/>
      <w:sz w:val="30"/>
      <w:szCs w:val="30"/>
    </w:rPr>
  </w:style>
  <w:style w:type="paragraph" w:styleId="NoSpacing">
    <w:name w:val="No Spacing"/>
    <w:link w:val="NoSpacingChar"/>
    <w:uiPriority w:val="1"/>
    <w:qFormat/>
    <w:rsid w:val="00071BA3"/>
    <w:pPr>
      <w:spacing w:after="0" w:line="240" w:lineRule="auto"/>
    </w:pPr>
  </w:style>
  <w:style w:type="paragraph" w:styleId="Quote">
    <w:name w:val="Quote"/>
    <w:basedOn w:val="Normal"/>
    <w:next w:val="Normal"/>
    <w:link w:val="QuoteChar"/>
    <w:uiPriority w:val="29"/>
    <w:qFormat/>
    <w:rsid w:val="00071BA3"/>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71BA3"/>
    <w:rPr>
      <w:i/>
      <w:iCs/>
    </w:rPr>
  </w:style>
  <w:style w:type="paragraph" w:styleId="IntenseQuote">
    <w:name w:val="Intense Quote"/>
    <w:basedOn w:val="Normal"/>
    <w:next w:val="Normal"/>
    <w:link w:val="IntenseQuoteChar"/>
    <w:uiPriority w:val="30"/>
    <w:qFormat/>
    <w:rsid w:val="00071BA3"/>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071BA3"/>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071BA3"/>
    <w:rPr>
      <w:i/>
      <w:iCs/>
      <w:color w:val="595959" w:themeColor="text1" w:themeTint="A6"/>
    </w:rPr>
  </w:style>
  <w:style w:type="character" w:styleId="IntenseEmphasis">
    <w:name w:val="Intense Emphasis"/>
    <w:basedOn w:val="DefaultParagraphFont"/>
    <w:uiPriority w:val="21"/>
    <w:qFormat/>
    <w:rsid w:val="00071BA3"/>
    <w:rPr>
      <w:b/>
      <w:bCs/>
      <w:i/>
      <w:iCs/>
    </w:rPr>
  </w:style>
  <w:style w:type="character" w:styleId="SubtleReference">
    <w:name w:val="Subtle Reference"/>
    <w:basedOn w:val="DefaultParagraphFont"/>
    <w:uiPriority w:val="31"/>
    <w:qFormat/>
    <w:rsid w:val="00071BA3"/>
    <w:rPr>
      <w:smallCaps/>
      <w:color w:val="404040" w:themeColor="text1" w:themeTint="BF"/>
    </w:rPr>
  </w:style>
  <w:style w:type="character" w:styleId="IntenseReference">
    <w:name w:val="Intense Reference"/>
    <w:basedOn w:val="DefaultParagraphFont"/>
    <w:uiPriority w:val="32"/>
    <w:qFormat/>
    <w:rsid w:val="00071BA3"/>
    <w:rPr>
      <w:b/>
      <w:bCs/>
      <w:smallCaps/>
      <w:u w:val="single"/>
    </w:rPr>
  </w:style>
  <w:style w:type="character" w:styleId="BookTitle">
    <w:name w:val="Book Title"/>
    <w:basedOn w:val="DefaultParagraphFont"/>
    <w:uiPriority w:val="33"/>
    <w:qFormat/>
    <w:rsid w:val="00071BA3"/>
    <w:rPr>
      <w:b/>
      <w:bCs/>
      <w:smallCaps/>
    </w:rPr>
  </w:style>
  <w:style w:type="paragraph" w:styleId="TOCHeading">
    <w:name w:val="TOC Heading"/>
    <w:basedOn w:val="Heading1"/>
    <w:next w:val="Normal"/>
    <w:uiPriority w:val="39"/>
    <w:semiHidden/>
    <w:unhideWhenUsed/>
    <w:qFormat/>
    <w:rsid w:val="00071BA3"/>
    <w:pPr>
      <w:outlineLvl w:val="9"/>
    </w:pPr>
  </w:style>
  <w:style w:type="character" w:customStyle="1" w:styleId="NoSpacingChar">
    <w:name w:val="No Spacing Char"/>
    <w:basedOn w:val="DefaultParagraphFont"/>
    <w:link w:val="NoSpacing"/>
    <w:uiPriority w:val="1"/>
    <w:rsid w:val="00326E58"/>
  </w:style>
  <w:style w:type="character" w:customStyle="1" w:styleId="ListParagraphChar">
    <w:name w:val="List Paragraph Char"/>
    <w:aliases w:val="Bullet List Char,FooterText Char,List Paragraph1 Char,numbered Char,Paragraphe de liste1 Char,列出段落 Char,列出段落1 Char,Bulletr List Paragraph Char,List Paragraph2 Char,List Paragraph21 Char,Párrafo de lista1 Char,Parágrafo da Lista1 Char"/>
    <w:link w:val="ListParagraph"/>
    <w:uiPriority w:val="34"/>
    <w:qFormat/>
    <w:rsid w:val="00326E58"/>
  </w:style>
  <w:style w:type="character" w:customStyle="1" w:styleId="bitlink--hash">
    <w:name w:val="bitlink--hash"/>
    <w:basedOn w:val="DefaultParagraphFont"/>
    <w:rsid w:val="00D20EA4"/>
  </w:style>
  <w:style w:type="paragraph" w:customStyle="1" w:styleId="xmsonormal0">
    <w:name w:val="xmsonormal"/>
    <w:basedOn w:val="Normal"/>
    <w:uiPriority w:val="99"/>
    <w:rsid w:val="00077B11"/>
    <w:pPr>
      <w:spacing w:after="0" w:line="240" w:lineRule="auto"/>
    </w:pPr>
    <w:rPr>
      <w:rFonts w:ascii="Calibri" w:eastAsiaTheme="minorHAnsi" w:hAnsi="Calibri" w:cs="Times New Roman"/>
      <w:sz w:val="22"/>
      <w:szCs w:val="22"/>
      <w:lang w:eastAsia="en-US"/>
    </w:rPr>
  </w:style>
  <w:style w:type="paragraph" w:customStyle="1" w:styleId="xmsolistparagraph0">
    <w:name w:val="xmsolistparagraph"/>
    <w:basedOn w:val="Normal"/>
    <w:uiPriority w:val="99"/>
    <w:rsid w:val="00077B11"/>
    <w:pPr>
      <w:spacing w:after="200" w:line="276" w:lineRule="auto"/>
      <w:ind w:left="720"/>
    </w:pPr>
    <w:rPr>
      <w:rFonts w:ascii="Calibri" w:eastAsiaTheme="minorHAnsi" w:hAnsi="Calibri" w:cs="Times New Roman"/>
      <w:sz w:val="24"/>
      <w:szCs w:val="24"/>
      <w:lang w:eastAsia="en-US"/>
    </w:rPr>
  </w:style>
  <w:style w:type="paragraph" w:customStyle="1" w:styleId="msonormal0">
    <w:name w:val="msonormal"/>
    <w:basedOn w:val="Normal"/>
    <w:rsid w:val="00CD6D3C"/>
    <w:pPr>
      <w:spacing w:after="0" w:line="240" w:lineRule="auto"/>
    </w:pPr>
    <w:rPr>
      <w:rFonts w:ascii="Calibri" w:eastAsiaTheme="minorHAnsi" w:hAnsi="Calibri" w:cs="Calibri"/>
      <w:sz w:val="22"/>
      <w:szCs w:val="22"/>
      <w:lang w:eastAsia="en-US"/>
    </w:rPr>
  </w:style>
  <w:style w:type="paragraph" w:customStyle="1" w:styleId="footer-main-width">
    <w:name w:val="footer-main-width"/>
    <w:basedOn w:val="Normal"/>
    <w:rsid w:val="00CD6D3C"/>
    <w:pPr>
      <w:spacing w:after="0" w:line="240" w:lineRule="auto"/>
      <w:ind w:hanging="240"/>
    </w:pPr>
    <w:rPr>
      <w:rFonts w:ascii="Calibri" w:eastAsiaTheme="minorHAnsi" w:hAnsi="Calibri" w:cs="Calibri"/>
      <w:sz w:val="22"/>
      <w:szCs w:val="22"/>
      <w:lang w:eastAsia="en-US"/>
    </w:rPr>
  </w:style>
  <w:style w:type="paragraph" w:customStyle="1" w:styleId="preheader-container">
    <w:name w:val="preheader-container"/>
    <w:basedOn w:val="Normal"/>
    <w:rsid w:val="00CD6D3C"/>
    <w:pPr>
      <w:spacing w:after="0" w:line="15" w:lineRule="atLeast"/>
      <w:ind w:hanging="240"/>
    </w:pPr>
    <w:rPr>
      <w:rFonts w:ascii="Calibri" w:eastAsiaTheme="minorHAnsi" w:hAnsi="Calibri" w:cs="Calibri"/>
      <w:vanish/>
      <w:sz w:val="2"/>
      <w:szCs w:val="2"/>
      <w:lang w:eastAsia="en-US"/>
    </w:rPr>
  </w:style>
  <w:style w:type="character" w:customStyle="1" w:styleId="onecolumnmobile">
    <w:name w:val="onecolumnmobile"/>
    <w:basedOn w:val="DefaultParagraphFont"/>
    <w:rsid w:val="00CD6D3C"/>
  </w:style>
  <w:style w:type="character" w:customStyle="1" w:styleId="mobhide">
    <w:name w:val="mobhide"/>
    <w:basedOn w:val="DefaultParagraphFont"/>
    <w:rsid w:val="00CD6D3C"/>
  </w:style>
  <w:style w:type="character" w:customStyle="1" w:styleId="emailstyle22">
    <w:name w:val="emailstyle22"/>
    <w:basedOn w:val="DefaultParagraphFont"/>
    <w:semiHidden/>
    <w:rsid w:val="00CD6D3C"/>
    <w:rPr>
      <w:rFonts w:ascii="Calibri" w:hAnsi="Calibri" w:cs="Calibri" w:hint="default"/>
      <w:color w:val="1F3864"/>
    </w:rPr>
  </w:style>
  <w:style w:type="character" w:styleId="UnresolvedMention">
    <w:name w:val="Unresolved Mention"/>
    <w:basedOn w:val="DefaultParagraphFont"/>
    <w:uiPriority w:val="99"/>
    <w:semiHidden/>
    <w:unhideWhenUsed/>
    <w:rsid w:val="00853208"/>
    <w:rPr>
      <w:color w:val="605E5C"/>
      <w:shd w:val="clear" w:color="auto" w:fill="E1DFDD"/>
    </w:rPr>
  </w:style>
  <w:style w:type="character" w:customStyle="1" w:styleId="caps">
    <w:name w:val="caps"/>
    <w:basedOn w:val="DefaultParagraphFont"/>
    <w:rsid w:val="00713198"/>
  </w:style>
  <w:style w:type="paragraph" w:customStyle="1" w:styleId="paragraph">
    <w:name w:val="paragraph"/>
    <w:basedOn w:val="Normal"/>
    <w:rsid w:val="00872B89"/>
    <w:pPr>
      <w:spacing w:before="100" w:beforeAutospacing="1" w:after="100" w:afterAutospacing="1" w:line="240" w:lineRule="auto"/>
    </w:pPr>
    <w:rPr>
      <w:rFonts w:ascii="Times New Roman" w:eastAsiaTheme="minorHAnsi" w:hAnsi="Times New Roman" w:cs="Times New Roman"/>
      <w:sz w:val="24"/>
      <w:szCs w:val="24"/>
      <w:lang w:eastAsia="fr-FR"/>
    </w:rPr>
  </w:style>
  <w:style w:type="character" w:customStyle="1" w:styleId="normaltextrun">
    <w:name w:val="normaltextrun"/>
    <w:basedOn w:val="DefaultParagraphFont"/>
    <w:rsid w:val="00872B89"/>
  </w:style>
  <w:style w:type="character" w:customStyle="1" w:styleId="eop">
    <w:name w:val="eop"/>
    <w:basedOn w:val="DefaultParagraphFont"/>
    <w:rsid w:val="00872B89"/>
  </w:style>
  <w:style w:type="character" w:customStyle="1" w:styleId="spellingerror">
    <w:name w:val="spellingerror"/>
    <w:basedOn w:val="DefaultParagraphFont"/>
    <w:rsid w:val="00872B89"/>
  </w:style>
  <w:style w:type="paragraph" w:customStyle="1" w:styleId="wordsection1">
    <w:name w:val="wordsection1"/>
    <w:basedOn w:val="Normal"/>
    <w:uiPriority w:val="99"/>
    <w:rsid w:val="00910AC2"/>
    <w:pPr>
      <w:spacing w:after="0" w:line="276" w:lineRule="auto"/>
    </w:pPr>
    <w:rPr>
      <w:rFonts w:ascii="Calibri" w:eastAsiaTheme="minorHAnsi" w:hAnsi="Calibri" w:cs="Calibri"/>
      <w:color w:val="00000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9481">
      <w:bodyDiv w:val="1"/>
      <w:marLeft w:val="0"/>
      <w:marRight w:val="0"/>
      <w:marTop w:val="0"/>
      <w:marBottom w:val="0"/>
      <w:divBdr>
        <w:top w:val="none" w:sz="0" w:space="0" w:color="auto"/>
        <w:left w:val="none" w:sz="0" w:space="0" w:color="auto"/>
        <w:bottom w:val="none" w:sz="0" w:space="0" w:color="auto"/>
        <w:right w:val="none" w:sz="0" w:space="0" w:color="auto"/>
      </w:divBdr>
    </w:div>
    <w:div w:id="10377504">
      <w:bodyDiv w:val="1"/>
      <w:marLeft w:val="0"/>
      <w:marRight w:val="0"/>
      <w:marTop w:val="0"/>
      <w:marBottom w:val="0"/>
      <w:divBdr>
        <w:top w:val="none" w:sz="0" w:space="0" w:color="auto"/>
        <w:left w:val="none" w:sz="0" w:space="0" w:color="auto"/>
        <w:bottom w:val="none" w:sz="0" w:space="0" w:color="auto"/>
        <w:right w:val="none" w:sz="0" w:space="0" w:color="auto"/>
      </w:divBdr>
    </w:div>
    <w:div w:id="15157580">
      <w:bodyDiv w:val="1"/>
      <w:marLeft w:val="0"/>
      <w:marRight w:val="0"/>
      <w:marTop w:val="0"/>
      <w:marBottom w:val="0"/>
      <w:divBdr>
        <w:top w:val="none" w:sz="0" w:space="0" w:color="auto"/>
        <w:left w:val="none" w:sz="0" w:space="0" w:color="auto"/>
        <w:bottom w:val="none" w:sz="0" w:space="0" w:color="auto"/>
        <w:right w:val="none" w:sz="0" w:space="0" w:color="auto"/>
      </w:divBdr>
    </w:div>
    <w:div w:id="18821274">
      <w:bodyDiv w:val="1"/>
      <w:marLeft w:val="0"/>
      <w:marRight w:val="0"/>
      <w:marTop w:val="0"/>
      <w:marBottom w:val="0"/>
      <w:divBdr>
        <w:top w:val="none" w:sz="0" w:space="0" w:color="auto"/>
        <w:left w:val="none" w:sz="0" w:space="0" w:color="auto"/>
        <w:bottom w:val="none" w:sz="0" w:space="0" w:color="auto"/>
        <w:right w:val="none" w:sz="0" w:space="0" w:color="auto"/>
      </w:divBdr>
    </w:div>
    <w:div w:id="21902556">
      <w:bodyDiv w:val="1"/>
      <w:marLeft w:val="0"/>
      <w:marRight w:val="0"/>
      <w:marTop w:val="0"/>
      <w:marBottom w:val="0"/>
      <w:divBdr>
        <w:top w:val="none" w:sz="0" w:space="0" w:color="auto"/>
        <w:left w:val="none" w:sz="0" w:space="0" w:color="auto"/>
        <w:bottom w:val="none" w:sz="0" w:space="0" w:color="auto"/>
        <w:right w:val="none" w:sz="0" w:space="0" w:color="auto"/>
      </w:divBdr>
    </w:div>
    <w:div w:id="23479250">
      <w:bodyDiv w:val="1"/>
      <w:marLeft w:val="0"/>
      <w:marRight w:val="0"/>
      <w:marTop w:val="0"/>
      <w:marBottom w:val="0"/>
      <w:divBdr>
        <w:top w:val="none" w:sz="0" w:space="0" w:color="auto"/>
        <w:left w:val="none" w:sz="0" w:space="0" w:color="auto"/>
        <w:bottom w:val="none" w:sz="0" w:space="0" w:color="auto"/>
        <w:right w:val="none" w:sz="0" w:space="0" w:color="auto"/>
      </w:divBdr>
    </w:div>
    <w:div w:id="26563647">
      <w:bodyDiv w:val="1"/>
      <w:marLeft w:val="0"/>
      <w:marRight w:val="0"/>
      <w:marTop w:val="0"/>
      <w:marBottom w:val="0"/>
      <w:divBdr>
        <w:top w:val="none" w:sz="0" w:space="0" w:color="auto"/>
        <w:left w:val="none" w:sz="0" w:space="0" w:color="auto"/>
        <w:bottom w:val="none" w:sz="0" w:space="0" w:color="auto"/>
        <w:right w:val="none" w:sz="0" w:space="0" w:color="auto"/>
      </w:divBdr>
    </w:div>
    <w:div w:id="45760368">
      <w:bodyDiv w:val="1"/>
      <w:marLeft w:val="0"/>
      <w:marRight w:val="0"/>
      <w:marTop w:val="0"/>
      <w:marBottom w:val="0"/>
      <w:divBdr>
        <w:top w:val="none" w:sz="0" w:space="0" w:color="auto"/>
        <w:left w:val="none" w:sz="0" w:space="0" w:color="auto"/>
        <w:bottom w:val="none" w:sz="0" w:space="0" w:color="auto"/>
        <w:right w:val="none" w:sz="0" w:space="0" w:color="auto"/>
      </w:divBdr>
    </w:div>
    <w:div w:id="51852903">
      <w:bodyDiv w:val="1"/>
      <w:marLeft w:val="0"/>
      <w:marRight w:val="0"/>
      <w:marTop w:val="0"/>
      <w:marBottom w:val="0"/>
      <w:divBdr>
        <w:top w:val="none" w:sz="0" w:space="0" w:color="auto"/>
        <w:left w:val="none" w:sz="0" w:space="0" w:color="auto"/>
        <w:bottom w:val="none" w:sz="0" w:space="0" w:color="auto"/>
        <w:right w:val="none" w:sz="0" w:space="0" w:color="auto"/>
      </w:divBdr>
    </w:div>
    <w:div w:id="52823567">
      <w:bodyDiv w:val="1"/>
      <w:marLeft w:val="0"/>
      <w:marRight w:val="0"/>
      <w:marTop w:val="0"/>
      <w:marBottom w:val="0"/>
      <w:divBdr>
        <w:top w:val="none" w:sz="0" w:space="0" w:color="auto"/>
        <w:left w:val="none" w:sz="0" w:space="0" w:color="auto"/>
        <w:bottom w:val="none" w:sz="0" w:space="0" w:color="auto"/>
        <w:right w:val="none" w:sz="0" w:space="0" w:color="auto"/>
      </w:divBdr>
    </w:div>
    <w:div w:id="60325428">
      <w:bodyDiv w:val="1"/>
      <w:marLeft w:val="0"/>
      <w:marRight w:val="0"/>
      <w:marTop w:val="0"/>
      <w:marBottom w:val="0"/>
      <w:divBdr>
        <w:top w:val="none" w:sz="0" w:space="0" w:color="auto"/>
        <w:left w:val="none" w:sz="0" w:space="0" w:color="auto"/>
        <w:bottom w:val="none" w:sz="0" w:space="0" w:color="auto"/>
        <w:right w:val="none" w:sz="0" w:space="0" w:color="auto"/>
      </w:divBdr>
    </w:div>
    <w:div w:id="61755134">
      <w:bodyDiv w:val="1"/>
      <w:marLeft w:val="0"/>
      <w:marRight w:val="0"/>
      <w:marTop w:val="0"/>
      <w:marBottom w:val="0"/>
      <w:divBdr>
        <w:top w:val="none" w:sz="0" w:space="0" w:color="auto"/>
        <w:left w:val="none" w:sz="0" w:space="0" w:color="auto"/>
        <w:bottom w:val="none" w:sz="0" w:space="0" w:color="auto"/>
        <w:right w:val="none" w:sz="0" w:space="0" w:color="auto"/>
      </w:divBdr>
    </w:div>
    <w:div w:id="70394148">
      <w:bodyDiv w:val="1"/>
      <w:marLeft w:val="0"/>
      <w:marRight w:val="0"/>
      <w:marTop w:val="0"/>
      <w:marBottom w:val="0"/>
      <w:divBdr>
        <w:top w:val="none" w:sz="0" w:space="0" w:color="auto"/>
        <w:left w:val="none" w:sz="0" w:space="0" w:color="auto"/>
        <w:bottom w:val="none" w:sz="0" w:space="0" w:color="auto"/>
        <w:right w:val="none" w:sz="0" w:space="0" w:color="auto"/>
      </w:divBdr>
    </w:div>
    <w:div w:id="74477171">
      <w:bodyDiv w:val="1"/>
      <w:marLeft w:val="0"/>
      <w:marRight w:val="0"/>
      <w:marTop w:val="0"/>
      <w:marBottom w:val="0"/>
      <w:divBdr>
        <w:top w:val="none" w:sz="0" w:space="0" w:color="auto"/>
        <w:left w:val="none" w:sz="0" w:space="0" w:color="auto"/>
        <w:bottom w:val="none" w:sz="0" w:space="0" w:color="auto"/>
        <w:right w:val="none" w:sz="0" w:space="0" w:color="auto"/>
      </w:divBdr>
    </w:div>
    <w:div w:id="80610735">
      <w:bodyDiv w:val="1"/>
      <w:marLeft w:val="0"/>
      <w:marRight w:val="0"/>
      <w:marTop w:val="0"/>
      <w:marBottom w:val="0"/>
      <w:divBdr>
        <w:top w:val="none" w:sz="0" w:space="0" w:color="auto"/>
        <w:left w:val="none" w:sz="0" w:space="0" w:color="auto"/>
        <w:bottom w:val="none" w:sz="0" w:space="0" w:color="auto"/>
        <w:right w:val="none" w:sz="0" w:space="0" w:color="auto"/>
      </w:divBdr>
    </w:div>
    <w:div w:id="81029244">
      <w:bodyDiv w:val="1"/>
      <w:marLeft w:val="0"/>
      <w:marRight w:val="0"/>
      <w:marTop w:val="0"/>
      <w:marBottom w:val="0"/>
      <w:divBdr>
        <w:top w:val="none" w:sz="0" w:space="0" w:color="auto"/>
        <w:left w:val="none" w:sz="0" w:space="0" w:color="auto"/>
        <w:bottom w:val="none" w:sz="0" w:space="0" w:color="auto"/>
        <w:right w:val="none" w:sz="0" w:space="0" w:color="auto"/>
      </w:divBdr>
    </w:div>
    <w:div w:id="92288552">
      <w:bodyDiv w:val="1"/>
      <w:marLeft w:val="0"/>
      <w:marRight w:val="0"/>
      <w:marTop w:val="0"/>
      <w:marBottom w:val="0"/>
      <w:divBdr>
        <w:top w:val="none" w:sz="0" w:space="0" w:color="auto"/>
        <w:left w:val="none" w:sz="0" w:space="0" w:color="auto"/>
        <w:bottom w:val="none" w:sz="0" w:space="0" w:color="auto"/>
        <w:right w:val="none" w:sz="0" w:space="0" w:color="auto"/>
      </w:divBdr>
    </w:div>
    <w:div w:id="92602662">
      <w:bodyDiv w:val="1"/>
      <w:marLeft w:val="0"/>
      <w:marRight w:val="0"/>
      <w:marTop w:val="0"/>
      <w:marBottom w:val="0"/>
      <w:divBdr>
        <w:top w:val="none" w:sz="0" w:space="0" w:color="auto"/>
        <w:left w:val="none" w:sz="0" w:space="0" w:color="auto"/>
        <w:bottom w:val="none" w:sz="0" w:space="0" w:color="auto"/>
        <w:right w:val="none" w:sz="0" w:space="0" w:color="auto"/>
      </w:divBdr>
    </w:div>
    <w:div w:id="93139991">
      <w:bodyDiv w:val="1"/>
      <w:marLeft w:val="0"/>
      <w:marRight w:val="0"/>
      <w:marTop w:val="0"/>
      <w:marBottom w:val="0"/>
      <w:divBdr>
        <w:top w:val="none" w:sz="0" w:space="0" w:color="auto"/>
        <w:left w:val="none" w:sz="0" w:space="0" w:color="auto"/>
        <w:bottom w:val="none" w:sz="0" w:space="0" w:color="auto"/>
        <w:right w:val="none" w:sz="0" w:space="0" w:color="auto"/>
      </w:divBdr>
    </w:div>
    <w:div w:id="94449311">
      <w:bodyDiv w:val="1"/>
      <w:marLeft w:val="0"/>
      <w:marRight w:val="0"/>
      <w:marTop w:val="0"/>
      <w:marBottom w:val="0"/>
      <w:divBdr>
        <w:top w:val="none" w:sz="0" w:space="0" w:color="auto"/>
        <w:left w:val="none" w:sz="0" w:space="0" w:color="auto"/>
        <w:bottom w:val="none" w:sz="0" w:space="0" w:color="auto"/>
        <w:right w:val="none" w:sz="0" w:space="0" w:color="auto"/>
      </w:divBdr>
    </w:div>
    <w:div w:id="103381853">
      <w:bodyDiv w:val="1"/>
      <w:marLeft w:val="0"/>
      <w:marRight w:val="0"/>
      <w:marTop w:val="0"/>
      <w:marBottom w:val="0"/>
      <w:divBdr>
        <w:top w:val="none" w:sz="0" w:space="0" w:color="auto"/>
        <w:left w:val="none" w:sz="0" w:space="0" w:color="auto"/>
        <w:bottom w:val="none" w:sz="0" w:space="0" w:color="auto"/>
        <w:right w:val="none" w:sz="0" w:space="0" w:color="auto"/>
      </w:divBdr>
    </w:div>
    <w:div w:id="124592584">
      <w:bodyDiv w:val="1"/>
      <w:marLeft w:val="0"/>
      <w:marRight w:val="0"/>
      <w:marTop w:val="0"/>
      <w:marBottom w:val="0"/>
      <w:divBdr>
        <w:top w:val="none" w:sz="0" w:space="0" w:color="auto"/>
        <w:left w:val="none" w:sz="0" w:space="0" w:color="auto"/>
        <w:bottom w:val="none" w:sz="0" w:space="0" w:color="auto"/>
        <w:right w:val="none" w:sz="0" w:space="0" w:color="auto"/>
      </w:divBdr>
    </w:div>
    <w:div w:id="131797964">
      <w:bodyDiv w:val="1"/>
      <w:marLeft w:val="0"/>
      <w:marRight w:val="0"/>
      <w:marTop w:val="0"/>
      <w:marBottom w:val="0"/>
      <w:divBdr>
        <w:top w:val="none" w:sz="0" w:space="0" w:color="auto"/>
        <w:left w:val="none" w:sz="0" w:space="0" w:color="auto"/>
        <w:bottom w:val="none" w:sz="0" w:space="0" w:color="auto"/>
        <w:right w:val="none" w:sz="0" w:space="0" w:color="auto"/>
      </w:divBdr>
    </w:div>
    <w:div w:id="137191699">
      <w:bodyDiv w:val="1"/>
      <w:marLeft w:val="0"/>
      <w:marRight w:val="0"/>
      <w:marTop w:val="0"/>
      <w:marBottom w:val="0"/>
      <w:divBdr>
        <w:top w:val="none" w:sz="0" w:space="0" w:color="auto"/>
        <w:left w:val="none" w:sz="0" w:space="0" w:color="auto"/>
        <w:bottom w:val="none" w:sz="0" w:space="0" w:color="auto"/>
        <w:right w:val="none" w:sz="0" w:space="0" w:color="auto"/>
      </w:divBdr>
    </w:div>
    <w:div w:id="139080431">
      <w:bodyDiv w:val="1"/>
      <w:marLeft w:val="0"/>
      <w:marRight w:val="0"/>
      <w:marTop w:val="0"/>
      <w:marBottom w:val="0"/>
      <w:divBdr>
        <w:top w:val="none" w:sz="0" w:space="0" w:color="auto"/>
        <w:left w:val="none" w:sz="0" w:space="0" w:color="auto"/>
        <w:bottom w:val="none" w:sz="0" w:space="0" w:color="auto"/>
        <w:right w:val="none" w:sz="0" w:space="0" w:color="auto"/>
      </w:divBdr>
    </w:div>
    <w:div w:id="143088981">
      <w:bodyDiv w:val="1"/>
      <w:marLeft w:val="0"/>
      <w:marRight w:val="0"/>
      <w:marTop w:val="0"/>
      <w:marBottom w:val="0"/>
      <w:divBdr>
        <w:top w:val="none" w:sz="0" w:space="0" w:color="auto"/>
        <w:left w:val="none" w:sz="0" w:space="0" w:color="auto"/>
        <w:bottom w:val="none" w:sz="0" w:space="0" w:color="auto"/>
        <w:right w:val="none" w:sz="0" w:space="0" w:color="auto"/>
      </w:divBdr>
    </w:div>
    <w:div w:id="147090705">
      <w:bodyDiv w:val="1"/>
      <w:marLeft w:val="0"/>
      <w:marRight w:val="0"/>
      <w:marTop w:val="0"/>
      <w:marBottom w:val="0"/>
      <w:divBdr>
        <w:top w:val="none" w:sz="0" w:space="0" w:color="auto"/>
        <w:left w:val="none" w:sz="0" w:space="0" w:color="auto"/>
        <w:bottom w:val="none" w:sz="0" w:space="0" w:color="auto"/>
        <w:right w:val="none" w:sz="0" w:space="0" w:color="auto"/>
      </w:divBdr>
    </w:div>
    <w:div w:id="149295373">
      <w:bodyDiv w:val="1"/>
      <w:marLeft w:val="0"/>
      <w:marRight w:val="0"/>
      <w:marTop w:val="0"/>
      <w:marBottom w:val="0"/>
      <w:divBdr>
        <w:top w:val="none" w:sz="0" w:space="0" w:color="auto"/>
        <w:left w:val="none" w:sz="0" w:space="0" w:color="auto"/>
        <w:bottom w:val="none" w:sz="0" w:space="0" w:color="auto"/>
        <w:right w:val="none" w:sz="0" w:space="0" w:color="auto"/>
      </w:divBdr>
    </w:div>
    <w:div w:id="154927473">
      <w:bodyDiv w:val="1"/>
      <w:marLeft w:val="0"/>
      <w:marRight w:val="0"/>
      <w:marTop w:val="0"/>
      <w:marBottom w:val="0"/>
      <w:divBdr>
        <w:top w:val="none" w:sz="0" w:space="0" w:color="auto"/>
        <w:left w:val="none" w:sz="0" w:space="0" w:color="auto"/>
        <w:bottom w:val="none" w:sz="0" w:space="0" w:color="auto"/>
        <w:right w:val="none" w:sz="0" w:space="0" w:color="auto"/>
      </w:divBdr>
    </w:div>
    <w:div w:id="164444231">
      <w:bodyDiv w:val="1"/>
      <w:marLeft w:val="0"/>
      <w:marRight w:val="0"/>
      <w:marTop w:val="0"/>
      <w:marBottom w:val="0"/>
      <w:divBdr>
        <w:top w:val="none" w:sz="0" w:space="0" w:color="auto"/>
        <w:left w:val="none" w:sz="0" w:space="0" w:color="auto"/>
        <w:bottom w:val="none" w:sz="0" w:space="0" w:color="auto"/>
        <w:right w:val="none" w:sz="0" w:space="0" w:color="auto"/>
      </w:divBdr>
    </w:div>
    <w:div w:id="164706908">
      <w:bodyDiv w:val="1"/>
      <w:marLeft w:val="0"/>
      <w:marRight w:val="0"/>
      <w:marTop w:val="0"/>
      <w:marBottom w:val="0"/>
      <w:divBdr>
        <w:top w:val="none" w:sz="0" w:space="0" w:color="auto"/>
        <w:left w:val="none" w:sz="0" w:space="0" w:color="auto"/>
        <w:bottom w:val="none" w:sz="0" w:space="0" w:color="auto"/>
        <w:right w:val="none" w:sz="0" w:space="0" w:color="auto"/>
      </w:divBdr>
    </w:div>
    <w:div w:id="166680948">
      <w:bodyDiv w:val="1"/>
      <w:marLeft w:val="0"/>
      <w:marRight w:val="0"/>
      <w:marTop w:val="0"/>
      <w:marBottom w:val="0"/>
      <w:divBdr>
        <w:top w:val="none" w:sz="0" w:space="0" w:color="auto"/>
        <w:left w:val="none" w:sz="0" w:space="0" w:color="auto"/>
        <w:bottom w:val="none" w:sz="0" w:space="0" w:color="auto"/>
        <w:right w:val="none" w:sz="0" w:space="0" w:color="auto"/>
      </w:divBdr>
    </w:div>
    <w:div w:id="170225442">
      <w:bodyDiv w:val="1"/>
      <w:marLeft w:val="0"/>
      <w:marRight w:val="0"/>
      <w:marTop w:val="0"/>
      <w:marBottom w:val="0"/>
      <w:divBdr>
        <w:top w:val="none" w:sz="0" w:space="0" w:color="auto"/>
        <w:left w:val="none" w:sz="0" w:space="0" w:color="auto"/>
        <w:bottom w:val="none" w:sz="0" w:space="0" w:color="auto"/>
        <w:right w:val="none" w:sz="0" w:space="0" w:color="auto"/>
      </w:divBdr>
    </w:div>
    <w:div w:id="175078708">
      <w:bodyDiv w:val="1"/>
      <w:marLeft w:val="0"/>
      <w:marRight w:val="0"/>
      <w:marTop w:val="0"/>
      <w:marBottom w:val="0"/>
      <w:divBdr>
        <w:top w:val="none" w:sz="0" w:space="0" w:color="auto"/>
        <w:left w:val="none" w:sz="0" w:space="0" w:color="auto"/>
        <w:bottom w:val="none" w:sz="0" w:space="0" w:color="auto"/>
        <w:right w:val="none" w:sz="0" w:space="0" w:color="auto"/>
      </w:divBdr>
    </w:div>
    <w:div w:id="175925743">
      <w:bodyDiv w:val="1"/>
      <w:marLeft w:val="0"/>
      <w:marRight w:val="0"/>
      <w:marTop w:val="0"/>
      <w:marBottom w:val="0"/>
      <w:divBdr>
        <w:top w:val="none" w:sz="0" w:space="0" w:color="auto"/>
        <w:left w:val="none" w:sz="0" w:space="0" w:color="auto"/>
        <w:bottom w:val="none" w:sz="0" w:space="0" w:color="auto"/>
        <w:right w:val="none" w:sz="0" w:space="0" w:color="auto"/>
      </w:divBdr>
    </w:div>
    <w:div w:id="178398609">
      <w:bodyDiv w:val="1"/>
      <w:marLeft w:val="0"/>
      <w:marRight w:val="0"/>
      <w:marTop w:val="0"/>
      <w:marBottom w:val="0"/>
      <w:divBdr>
        <w:top w:val="none" w:sz="0" w:space="0" w:color="auto"/>
        <w:left w:val="none" w:sz="0" w:space="0" w:color="auto"/>
        <w:bottom w:val="none" w:sz="0" w:space="0" w:color="auto"/>
        <w:right w:val="none" w:sz="0" w:space="0" w:color="auto"/>
      </w:divBdr>
    </w:div>
    <w:div w:id="180701919">
      <w:bodyDiv w:val="1"/>
      <w:marLeft w:val="0"/>
      <w:marRight w:val="0"/>
      <w:marTop w:val="0"/>
      <w:marBottom w:val="0"/>
      <w:divBdr>
        <w:top w:val="none" w:sz="0" w:space="0" w:color="auto"/>
        <w:left w:val="none" w:sz="0" w:space="0" w:color="auto"/>
        <w:bottom w:val="none" w:sz="0" w:space="0" w:color="auto"/>
        <w:right w:val="none" w:sz="0" w:space="0" w:color="auto"/>
      </w:divBdr>
    </w:div>
    <w:div w:id="182017268">
      <w:bodyDiv w:val="1"/>
      <w:marLeft w:val="0"/>
      <w:marRight w:val="0"/>
      <w:marTop w:val="0"/>
      <w:marBottom w:val="0"/>
      <w:divBdr>
        <w:top w:val="none" w:sz="0" w:space="0" w:color="auto"/>
        <w:left w:val="none" w:sz="0" w:space="0" w:color="auto"/>
        <w:bottom w:val="none" w:sz="0" w:space="0" w:color="auto"/>
        <w:right w:val="none" w:sz="0" w:space="0" w:color="auto"/>
      </w:divBdr>
    </w:div>
    <w:div w:id="183400457">
      <w:bodyDiv w:val="1"/>
      <w:marLeft w:val="0"/>
      <w:marRight w:val="0"/>
      <w:marTop w:val="0"/>
      <w:marBottom w:val="0"/>
      <w:divBdr>
        <w:top w:val="none" w:sz="0" w:space="0" w:color="auto"/>
        <w:left w:val="none" w:sz="0" w:space="0" w:color="auto"/>
        <w:bottom w:val="none" w:sz="0" w:space="0" w:color="auto"/>
        <w:right w:val="none" w:sz="0" w:space="0" w:color="auto"/>
      </w:divBdr>
    </w:div>
    <w:div w:id="185365892">
      <w:bodyDiv w:val="1"/>
      <w:marLeft w:val="0"/>
      <w:marRight w:val="0"/>
      <w:marTop w:val="0"/>
      <w:marBottom w:val="0"/>
      <w:divBdr>
        <w:top w:val="none" w:sz="0" w:space="0" w:color="auto"/>
        <w:left w:val="none" w:sz="0" w:space="0" w:color="auto"/>
        <w:bottom w:val="none" w:sz="0" w:space="0" w:color="auto"/>
        <w:right w:val="none" w:sz="0" w:space="0" w:color="auto"/>
      </w:divBdr>
    </w:div>
    <w:div w:id="185414978">
      <w:bodyDiv w:val="1"/>
      <w:marLeft w:val="0"/>
      <w:marRight w:val="0"/>
      <w:marTop w:val="0"/>
      <w:marBottom w:val="0"/>
      <w:divBdr>
        <w:top w:val="none" w:sz="0" w:space="0" w:color="auto"/>
        <w:left w:val="none" w:sz="0" w:space="0" w:color="auto"/>
        <w:bottom w:val="none" w:sz="0" w:space="0" w:color="auto"/>
        <w:right w:val="none" w:sz="0" w:space="0" w:color="auto"/>
      </w:divBdr>
    </w:div>
    <w:div w:id="186725194">
      <w:bodyDiv w:val="1"/>
      <w:marLeft w:val="0"/>
      <w:marRight w:val="0"/>
      <w:marTop w:val="0"/>
      <w:marBottom w:val="0"/>
      <w:divBdr>
        <w:top w:val="none" w:sz="0" w:space="0" w:color="auto"/>
        <w:left w:val="none" w:sz="0" w:space="0" w:color="auto"/>
        <w:bottom w:val="none" w:sz="0" w:space="0" w:color="auto"/>
        <w:right w:val="none" w:sz="0" w:space="0" w:color="auto"/>
      </w:divBdr>
    </w:div>
    <w:div w:id="191772436">
      <w:bodyDiv w:val="1"/>
      <w:marLeft w:val="0"/>
      <w:marRight w:val="0"/>
      <w:marTop w:val="0"/>
      <w:marBottom w:val="0"/>
      <w:divBdr>
        <w:top w:val="none" w:sz="0" w:space="0" w:color="auto"/>
        <w:left w:val="none" w:sz="0" w:space="0" w:color="auto"/>
        <w:bottom w:val="none" w:sz="0" w:space="0" w:color="auto"/>
        <w:right w:val="none" w:sz="0" w:space="0" w:color="auto"/>
      </w:divBdr>
    </w:div>
    <w:div w:id="197207372">
      <w:bodyDiv w:val="1"/>
      <w:marLeft w:val="0"/>
      <w:marRight w:val="0"/>
      <w:marTop w:val="0"/>
      <w:marBottom w:val="0"/>
      <w:divBdr>
        <w:top w:val="none" w:sz="0" w:space="0" w:color="auto"/>
        <w:left w:val="none" w:sz="0" w:space="0" w:color="auto"/>
        <w:bottom w:val="none" w:sz="0" w:space="0" w:color="auto"/>
        <w:right w:val="none" w:sz="0" w:space="0" w:color="auto"/>
      </w:divBdr>
    </w:div>
    <w:div w:id="197862379">
      <w:bodyDiv w:val="1"/>
      <w:marLeft w:val="0"/>
      <w:marRight w:val="0"/>
      <w:marTop w:val="0"/>
      <w:marBottom w:val="0"/>
      <w:divBdr>
        <w:top w:val="none" w:sz="0" w:space="0" w:color="auto"/>
        <w:left w:val="none" w:sz="0" w:space="0" w:color="auto"/>
        <w:bottom w:val="none" w:sz="0" w:space="0" w:color="auto"/>
        <w:right w:val="none" w:sz="0" w:space="0" w:color="auto"/>
      </w:divBdr>
    </w:div>
    <w:div w:id="198275005">
      <w:bodyDiv w:val="1"/>
      <w:marLeft w:val="0"/>
      <w:marRight w:val="0"/>
      <w:marTop w:val="0"/>
      <w:marBottom w:val="0"/>
      <w:divBdr>
        <w:top w:val="none" w:sz="0" w:space="0" w:color="auto"/>
        <w:left w:val="none" w:sz="0" w:space="0" w:color="auto"/>
        <w:bottom w:val="none" w:sz="0" w:space="0" w:color="auto"/>
        <w:right w:val="none" w:sz="0" w:space="0" w:color="auto"/>
      </w:divBdr>
    </w:div>
    <w:div w:id="200745727">
      <w:bodyDiv w:val="1"/>
      <w:marLeft w:val="0"/>
      <w:marRight w:val="0"/>
      <w:marTop w:val="0"/>
      <w:marBottom w:val="0"/>
      <w:divBdr>
        <w:top w:val="none" w:sz="0" w:space="0" w:color="auto"/>
        <w:left w:val="none" w:sz="0" w:space="0" w:color="auto"/>
        <w:bottom w:val="none" w:sz="0" w:space="0" w:color="auto"/>
        <w:right w:val="none" w:sz="0" w:space="0" w:color="auto"/>
      </w:divBdr>
    </w:div>
    <w:div w:id="214007566">
      <w:bodyDiv w:val="1"/>
      <w:marLeft w:val="0"/>
      <w:marRight w:val="0"/>
      <w:marTop w:val="0"/>
      <w:marBottom w:val="0"/>
      <w:divBdr>
        <w:top w:val="none" w:sz="0" w:space="0" w:color="auto"/>
        <w:left w:val="none" w:sz="0" w:space="0" w:color="auto"/>
        <w:bottom w:val="none" w:sz="0" w:space="0" w:color="auto"/>
        <w:right w:val="none" w:sz="0" w:space="0" w:color="auto"/>
      </w:divBdr>
    </w:div>
    <w:div w:id="220098938">
      <w:bodyDiv w:val="1"/>
      <w:marLeft w:val="0"/>
      <w:marRight w:val="0"/>
      <w:marTop w:val="0"/>
      <w:marBottom w:val="0"/>
      <w:divBdr>
        <w:top w:val="none" w:sz="0" w:space="0" w:color="auto"/>
        <w:left w:val="none" w:sz="0" w:space="0" w:color="auto"/>
        <w:bottom w:val="none" w:sz="0" w:space="0" w:color="auto"/>
        <w:right w:val="none" w:sz="0" w:space="0" w:color="auto"/>
      </w:divBdr>
    </w:div>
    <w:div w:id="220486166">
      <w:bodyDiv w:val="1"/>
      <w:marLeft w:val="0"/>
      <w:marRight w:val="0"/>
      <w:marTop w:val="0"/>
      <w:marBottom w:val="0"/>
      <w:divBdr>
        <w:top w:val="none" w:sz="0" w:space="0" w:color="auto"/>
        <w:left w:val="none" w:sz="0" w:space="0" w:color="auto"/>
        <w:bottom w:val="none" w:sz="0" w:space="0" w:color="auto"/>
        <w:right w:val="none" w:sz="0" w:space="0" w:color="auto"/>
      </w:divBdr>
    </w:div>
    <w:div w:id="224489065">
      <w:bodyDiv w:val="1"/>
      <w:marLeft w:val="0"/>
      <w:marRight w:val="0"/>
      <w:marTop w:val="0"/>
      <w:marBottom w:val="0"/>
      <w:divBdr>
        <w:top w:val="none" w:sz="0" w:space="0" w:color="auto"/>
        <w:left w:val="none" w:sz="0" w:space="0" w:color="auto"/>
        <w:bottom w:val="none" w:sz="0" w:space="0" w:color="auto"/>
        <w:right w:val="none" w:sz="0" w:space="0" w:color="auto"/>
      </w:divBdr>
    </w:div>
    <w:div w:id="227348706">
      <w:bodyDiv w:val="1"/>
      <w:marLeft w:val="0"/>
      <w:marRight w:val="0"/>
      <w:marTop w:val="0"/>
      <w:marBottom w:val="0"/>
      <w:divBdr>
        <w:top w:val="none" w:sz="0" w:space="0" w:color="auto"/>
        <w:left w:val="none" w:sz="0" w:space="0" w:color="auto"/>
        <w:bottom w:val="none" w:sz="0" w:space="0" w:color="auto"/>
        <w:right w:val="none" w:sz="0" w:space="0" w:color="auto"/>
      </w:divBdr>
    </w:div>
    <w:div w:id="238175936">
      <w:bodyDiv w:val="1"/>
      <w:marLeft w:val="0"/>
      <w:marRight w:val="0"/>
      <w:marTop w:val="0"/>
      <w:marBottom w:val="0"/>
      <w:divBdr>
        <w:top w:val="none" w:sz="0" w:space="0" w:color="auto"/>
        <w:left w:val="none" w:sz="0" w:space="0" w:color="auto"/>
        <w:bottom w:val="none" w:sz="0" w:space="0" w:color="auto"/>
        <w:right w:val="none" w:sz="0" w:space="0" w:color="auto"/>
      </w:divBdr>
    </w:div>
    <w:div w:id="256258629">
      <w:bodyDiv w:val="1"/>
      <w:marLeft w:val="0"/>
      <w:marRight w:val="0"/>
      <w:marTop w:val="0"/>
      <w:marBottom w:val="0"/>
      <w:divBdr>
        <w:top w:val="none" w:sz="0" w:space="0" w:color="auto"/>
        <w:left w:val="none" w:sz="0" w:space="0" w:color="auto"/>
        <w:bottom w:val="none" w:sz="0" w:space="0" w:color="auto"/>
        <w:right w:val="none" w:sz="0" w:space="0" w:color="auto"/>
      </w:divBdr>
    </w:div>
    <w:div w:id="257566014">
      <w:bodyDiv w:val="1"/>
      <w:marLeft w:val="0"/>
      <w:marRight w:val="0"/>
      <w:marTop w:val="0"/>
      <w:marBottom w:val="0"/>
      <w:divBdr>
        <w:top w:val="none" w:sz="0" w:space="0" w:color="auto"/>
        <w:left w:val="none" w:sz="0" w:space="0" w:color="auto"/>
        <w:bottom w:val="none" w:sz="0" w:space="0" w:color="auto"/>
        <w:right w:val="none" w:sz="0" w:space="0" w:color="auto"/>
      </w:divBdr>
    </w:div>
    <w:div w:id="260841301">
      <w:bodyDiv w:val="1"/>
      <w:marLeft w:val="0"/>
      <w:marRight w:val="0"/>
      <w:marTop w:val="0"/>
      <w:marBottom w:val="0"/>
      <w:divBdr>
        <w:top w:val="none" w:sz="0" w:space="0" w:color="auto"/>
        <w:left w:val="none" w:sz="0" w:space="0" w:color="auto"/>
        <w:bottom w:val="none" w:sz="0" w:space="0" w:color="auto"/>
        <w:right w:val="none" w:sz="0" w:space="0" w:color="auto"/>
      </w:divBdr>
    </w:div>
    <w:div w:id="261451477">
      <w:bodyDiv w:val="1"/>
      <w:marLeft w:val="0"/>
      <w:marRight w:val="0"/>
      <w:marTop w:val="0"/>
      <w:marBottom w:val="0"/>
      <w:divBdr>
        <w:top w:val="none" w:sz="0" w:space="0" w:color="auto"/>
        <w:left w:val="none" w:sz="0" w:space="0" w:color="auto"/>
        <w:bottom w:val="none" w:sz="0" w:space="0" w:color="auto"/>
        <w:right w:val="none" w:sz="0" w:space="0" w:color="auto"/>
      </w:divBdr>
    </w:div>
    <w:div w:id="265701163">
      <w:bodyDiv w:val="1"/>
      <w:marLeft w:val="0"/>
      <w:marRight w:val="0"/>
      <w:marTop w:val="0"/>
      <w:marBottom w:val="0"/>
      <w:divBdr>
        <w:top w:val="none" w:sz="0" w:space="0" w:color="auto"/>
        <w:left w:val="none" w:sz="0" w:space="0" w:color="auto"/>
        <w:bottom w:val="none" w:sz="0" w:space="0" w:color="auto"/>
        <w:right w:val="none" w:sz="0" w:space="0" w:color="auto"/>
      </w:divBdr>
    </w:div>
    <w:div w:id="271867675">
      <w:bodyDiv w:val="1"/>
      <w:marLeft w:val="0"/>
      <w:marRight w:val="0"/>
      <w:marTop w:val="0"/>
      <w:marBottom w:val="0"/>
      <w:divBdr>
        <w:top w:val="none" w:sz="0" w:space="0" w:color="auto"/>
        <w:left w:val="none" w:sz="0" w:space="0" w:color="auto"/>
        <w:bottom w:val="none" w:sz="0" w:space="0" w:color="auto"/>
        <w:right w:val="none" w:sz="0" w:space="0" w:color="auto"/>
      </w:divBdr>
    </w:div>
    <w:div w:id="272858839">
      <w:bodyDiv w:val="1"/>
      <w:marLeft w:val="0"/>
      <w:marRight w:val="0"/>
      <w:marTop w:val="0"/>
      <w:marBottom w:val="0"/>
      <w:divBdr>
        <w:top w:val="none" w:sz="0" w:space="0" w:color="auto"/>
        <w:left w:val="none" w:sz="0" w:space="0" w:color="auto"/>
        <w:bottom w:val="none" w:sz="0" w:space="0" w:color="auto"/>
        <w:right w:val="none" w:sz="0" w:space="0" w:color="auto"/>
      </w:divBdr>
    </w:div>
    <w:div w:id="273827259">
      <w:bodyDiv w:val="1"/>
      <w:marLeft w:val="0"/>
      <w:marRight w:val="0"/>
      <w:marTop w:val="0"/>
      <w:marBottom w:val="0"/>
      <w:divBdr>
        <w:top w:val="none" w:sz="0" w:space="0" w:color="auto"/>
        <w:left w:val="none" w:sz="0" w:space="0" w:color="auto"/>
        <w:bottom w:val="none" w:sz="0" w:space="0" w:color="auto"/>
        <w:right w:val="none" w:sz="0" w:space="0" w:color="auto"/>
      </w:divBdr>
    </w:div>
    <w:div w:id="274101731">
      <w:bodyDiv w:val="1"/>
      <w:marLeft w:val="0"/>
      <w:marRight w:val="0"/>
      <w:marTop w:val="0"/>
      <w:marBottom w:val="0"/>
      <w:divBdr>
        <w:top w:val="none" w:sz="0" w:space="0" w:color="auto"/>
        <w:left w:val="none" w:sz="0" w:space="0" w:color="auto"/>
        <w:bottom w:val="none" w:sz="0" w:space="0" w:color="auto"/>
        <w:right w:val="none" w:sz="0" w:space="0" w:color="auto"/>
      </w:divBdr>
    </w:div>
    <w:div w:id="274750750">
      <w:bodyDiv w:val="1"/>
      <w:marLeft w:val="0"/>
      <w:marRight w:val="0"/>
      <w:marTop w:val="0"/>
      <w:marBottom w:val="0"/>
      <w:divBdr>
        <w:top w:val="none" w:sz="0" w:space="0" w:color="auto"/>
        <w:left w:val="none" w:sz="0" w:space="0" w:color="auto"/>
        <w:bottom w:val="none" w:sz="0" w:space="0" w:color="auto"/>
        <w:right w:val="none" w:sz="0" w:space="0" w:color="auto"/>
      </w:divBdr>
    </w:div>
    <w:div w:id="280454021">
      <w:bodyDiv w:val="1"/>
      <w:marLeft w:val="0"/>
      <w:marRight w:val="0"/>
      <w:marTop w:val="0"/>
      <w:marBottom w:val="0"/>
      <w:divBdr>
        <w:top w:val="none" w:sz="0" w:space="0" w:color="auto"/>
        <w:left w:val="none" w:sz="0" w:space="0" w:color="auto"/>
        <w:bottom w:val="none" w:sz="0" w:space="0" w:color="auto"/>
        <w:right w:val="none" w:sz="0" w:space="0" w:color="auto"/>
      </w:divBdr>
    </w:div>
    <w:div w:id="283539155">
      <w:bodyDiv w:val="1"/>
      <w:marLeft w:val="0"/>
      <w:marRight w:val="0"/>
      <w:marTop w:val="0"/>
      <w:marBottom w:val="0"/>
      <w:divBdr>
        <w:top w:val="none" w:sz="0" w:space="0" w:color="auto"/>
        <w:left w:val="none" w:sz="0" w:space="0" w:color="auto"/>
        <w:bottom w:val="none" w:sz="0" w:space="0" w:color="auto"/>
        <w:right w:val="none" w:sz="0" w:space="0" w:color="auto"/>
      </w:divBdr>
    </w:div>
    <w:div w:id="292174113">
      <w:bodyDiv w:val="1"/>
      <w:marLeft w:val="0"/>
      <w:marRight w:val="0"/>
      <w:marTop w:val="0"/>
      <w:marBottom w:val="0"/>
      <w:divBdr>
        <w:top w:val="none" w:sz="0" w:space="0" w:color="auto"/>
        <w:left w:val="none" w:sz="0" w:space="0" w:color="auto"/>
        <w:bottom w:val="none" w:sz="0" w:space="0" w:color="auto"/>
        <w:right w:val="none" w:sz="0" w:space="0" w:color="auto"/>
      </w:divBdr>
    </w:div>
    <w:div w:id="301227647">
      <w:bodyDiv w:val="1"/>
      <w:marLeft w:val="0"/>
      <w:marRight w:val="0"/>
      <w:marTop w:val="0"/>
      <w:marBottom w:val="0"/>
      <w:divBdr>
        <w:top w:val="none" w:sz="0" w:space="0" w:color="auto"/>
        <w:left w:val="none" w:sz="0" w:space="0" w:color="auto"/>
        <w:bottom w:val="none" w:sz="0" w:space="0" w:color="auto"/>
        <w:right w:val="none" w:sz="0" w:space="0" w:color="auto"/>
      </w:divBdr>
    </w:div>
    <w:div w:id="301348350">
      <w:bodyDiv w:val="1"/>
      <w:marLeft w:val="0"/>
      <w:marRight w:val="0"/>
      <w:marTop w:val="0"/>
      <w:marBottom w:val="0"/>
      <w:divBdr>
        <w:top w:val="none" w:sz="0" w:space="0" w:color="auto"/>
        <w:left w:val="none" w:sz="0" w:space="0" w:color="auto"/>
        <w:bottom w:val="none" w:sz="0" w:space="0" w:color="auto"/>
        <w:right w:val="none" w:sz="0" w:space="0" w:color="auto"/>
      </w:divBdr>
    </w:div>
    <w:div w:id="304748827">
      <w:bodyDiv w:val="1"/>
      <w:marLeft w:val="0"/>
      <w:marRight w:val="0"/>
      <w:marTop w:val="0"/>
      <w:marBottom w:val="0"/>
      <w:divBdr>
        <w:top w:val="none" w:sz="0" w:space="0" w:color="auto"/>
        <w:left w:val="none" w:sz="0" w:space="0" w:color="auto"/>
        <w:bottom w:val="none" w:sz="0" w:space="0" w:color="auto"/>
        <w:right w:val="none" w:sz="0" w:space="0" w:color="auto"/>
      </w:divBdr>
    </w:div>
    <w:div w:id="306397172">
      <w:bodyDiv w:val="1"/>
      <w:marLeft w:val="0"/>
      <w:marRight w:val="0"/>
      <w:marTop w:val="0"/>
      <w:marBottom w:val="0"/>
      <w:divBdr>
        <w:top w:val="none" w:sz="0" w:space="0" w:color="auto"/>
        <w:left w:val="none" w:sz="0" w:space="0" w:color="auto"/>
        <w:bottom w:val="none" w:sz="0" w:space="0" w:color="auto"/>
        <w:right w:val="none" w:sz="0" w:space="0" w:color="auto"/>
      </w:divBdr>
    </w:div>
    <w:div w:id="314259830">
      <w:bodyDiv w:val="1"/>
      <w:marLeft w:val="0"/>
      <w:marRight w:val="0"/>
      <w:marTop w:val="0"/>
      <w:marBottom w:val="0"/>
      <w:divBdr>
        <w:top w:val="none" w:sz="0" w:space="0" w:color="auto"/>
        <w:left w:val="none" w:sz="0" w:space="0" w:color="auto"/>
        <w:bottom w:val="none" w:sz="0" w:space="0" w:color="auto"/>
        <w:right w:val="none" w:sz="0" w:space="0" w:color="auto"/>
      </w:divBdr>
    </w:div>
    <w:div w:id="316809362">
      <w:bodyDiv w:val="1"/>
      <w:marLeft w:val="0"/>
      <w:marRight w:val="0"/>
      <w:marTop w:val="0"/>
      <w:marBottom w:val="0"/>
      <w:divBdr>
        <w:top w:val="none" w:sz="0" w:space="0" w:color="auto"/>
        <w:left w:val="none" w:sz="0" w:space="0" w:color="auto"/>
        <w:bottom w:val="none" w:sz="0" w:space="0" w:color="auto"/>
        <w:right w:val="none" w:sz="0" w:space="0" w:color="auto"/>
      </w:divBdr>
    </w:div>
    <w:div w:id="331220025">
      <w:bodyDiv w:val="1"/>
      <w:marLeft w:val="0"/>
      <w:marRight w:val="0"/>
      <w:marTop w:val="0"/>
      <w:marBottom w:val="0"/>
      <w:divBdr>
        <w:top w:val="none" w:sz="0" w:space="0" w:color="auto"/>
        <w:left w:val="none" w:sz="0" w:space="0" w:color="auto"/>
        <w:bottom w:val="none" w:sz="0" w:space="0" w:color="auto"/>
        <w:right w:val="none" w:sz="0" w:space="0" w:color="auto"/>
      </w:divBdr>
    </w:div>
    <w:div w:id="341592855">
      <w:bodyDiv w:val="1"/>
      <w:marLeft w:val="0"/>
      <w:marRight w:val="0"/>
      <w:marTop w:val="0"/>
      <w:marBottom w:val="0"/>
      <w:divBdr>
        <w:top w:val="none" w:sz="0" w:space="0" w:color="auto"/>
        <w:left w:val="none" w:sz="0" w:space="0" w:color="auto"/>
        <w:bottom w:val="none" w:sz="0" w:space="0" w:color="auto"/>
        <w:right w:val="none" w:sz="0" w:space="0" w:color="auto"/>
      </w:divBdr>
    </w:div>
    <w:div w:id="346912155">
      <w:bodyDiv w:val="1"/>
      <w:marLeft w:val="0"/>
      <w:marRight w:val="0"/>
      <w:marTop w:val="0"/>
      <w:marBottom w:val="0"/>
      <w:divBdr>
        <w:top w:val="none" w:sz="0" w:space="0" w:color="auto"/>
        <w:left w:val="none" w:sz="0" w:space="0" w:color="auto"/>
        <w:bottom w:val="none" w:sz="0" w:space="0" w:color="auto"/>
        <w:right w:val="none" w:sz="0" w:space="0" w:color="auto"/>
      </w:divBdr>
    </w:div>
    <w:div w:id="348062942">
      <w:bodyDiv w:val="1"/>
      <w:marLeft w:val="0"/>
      <w:marRight w:val="0"/>
      <w:marTop w:val="0"/>
      <w:marBottom w:val="0"/>
      <w:divBdr>
        <w:top w:val="none" w:sz="0" w:space="0" w:color="auto"/>
        <w:left w:val="none" w:sz="0" w:space="0" w:color="auto"/>
        <w:bottom w:val="none" w:sz="0" w:space="0" w:color="auto"/>
        <w:right w:val="none" w:sz="0" w:space="0" w:color="auto"/>
      </w:divBdr>
      <w:divsChild>
        <w:div w:id="649285457">
          <w:marLeft w:val="0"/>
          <w:marRight w:val="0"/>
          <w:marTop w:val="0"/>
          <w:marBottom w:val="0"/>
          <w:divBdr>
            <w:top w:val="none" w:sz="0" w:space="0" w:color="auto"/>
            <w:left w:val="none" w:sz="0" w:space="0" w:color="auto"/>
            <w:bottom w:val="none" w:sz="0" w:space="0" w:color="auto"/>
            <w:right w:val="none" w:sz="0" w:space="0" w:color="auto"/>
          </w:divBdr>
        </w:div>
        <w:div w:id="80176357">
          <w:marLeft w:val="0"/>
          <w:marRight w:val="0"/>
          <w:marTop w:val="0"/>
          <w:marBottom w:val="0"/>
          <w:divBdr>
            <w:top w:val="none" w:sz="0" w:space="0" w:color="auto"/>
            <w:left w:val="none" w:sz="0" w:space="0" w:color="auto"/>
            <w:bottom w:val="none" w:sz="0" w:space="0" w:color="auto"/>
            <w:right w:val="none" w:sz="0" w:space="0" w:color="auto"/>
          </w:divBdr>
        </w:div>
        <w:div w:id="1277442502">
          <w:marLeft w:val="0"/>
          <w:marRight w:val="0"/>
          <w:marTop w:val="0"/>
          <w:marBottom w:val="0"/>
          <w:divBdr>
            <w:top w:val="none" w:sz="0" w:space="0" w:color="auto"/>
            <w:left w:val="none" w:sz="0" w:space="0" w:color="auto"/>
            <w:bottom w:val="none" w:sz="0" w:space="0" w:color="auto"/>
            <w:right w:val="none" w:sz="0" w:space="0" w:color="auto"/>
          </w:divBdr>
        </w:div>
        <w:div w:id="724379660">
          <w:marLeft w:val="0"/>
          <w:marRight w:val="0"/>
          <w:marTop w:val="0"/>
          <w:marBottom w:val="0"/>
          <w:divBdr>
            <w:top w:val="none" w:sz="0" w:space="0" w:color="auto"/>
            <w:left w:val="none" w:sz="0" w:space="0" w:color="auto"/>
            <w:bottom w:val="none" w:sz="0" w:space="0" w:color="auto"/>
            <w:right w:val="none" w:sz="0" w:space="0" w:color="auto"/>
          </w:divBdr>
        </w:div>
        <w:div w:id="1809666101">
          <w:marLeft w:val="0"/>
          <w:marRight w:val="0"/>
          <w:marTop w:val="0"/>
          <w:marBottom w:val="0"/>
          <w:divBdr>
            <w:top w:val="none" w:sz="0" w:space="0" w:color="auto"/>
            <w:left w:val="none" w:sz="0" w:space="0" w:color="auto"/>
            <w:bottom w:val="none" w:sz="0" w:space="0" w:color="auto"/>
            <w:right w:val="none" w:sz="0" w:space="0" w:color="auto"/>
          </w:divBdr>
        </w:div>
      </w:divsChild>
    </w:div>
    <w:div w:id="358431453">
      <w:bodyDiv w:val="1"/>
      <w:marLeft w:val="0"/>
      <w:marRight w:val="0"/>
      <w:marTop w:val="0"/>
      <w:marBottom w:val="0"/>
      <w:divBdr>
        <w:top w:val="none" w:sz="0" w:space="0" w:color="auto"/>
        <w:left w:val="none" w:sz="0" w:space="0" w:color="auto"/>
        <w:bottom w:val="none" w:sz="0" w:space="0" w:color="auto"/>
        <w:right w:val="none" w:sz="0" w:space="0" w:color="auto"/>
      </w:divBdr>
    </w:div>
    <w:div w:id="361328136">
      <w:bodyDiv w:val="1"/>
      <w:marLeft w:val="0"/>
      <w:marRight w:val="0"/>
      <w:marTop w:val="0"/>
      <w:marBottom w:val="0"/>
      <w:divBdr>
        <w:top w:val="none" w:sz="0" w:space="0" w:color="auto"/>
        <w:left w:val="none" w:sz="0" w:space="0" w:color="auto"/>
        <w:bottom w:val="none" w:sz="0" w:space="0" w:color="auto"/>
        <w:right w:val="none" w:sz="0" w:space="0" w:color="auto"/>
      </w:divBdr>
    </w:div>
    <w:div w:id="362363539">
      <w:bodyDiv w:val="1"/>
      <w:marLeft w:val="0"/>
      <w:marRight w:val="0"/>
      <w:marTop w:val="0"/>
      <w:marBottom w:val="0"/>
      <w:divBdr>
        <w:top w:val="none" w:sz="0" w:space="0" w:color="auto"/>
        <w:left w:val="none" w:sz="0" w:space="0" w:color="auto"/>
        <w:bottom w:val="none" w:sz="0" w:space="0" w:color="auto"/>
        <w:right w:val="none" w:sz="0" w:space="0" w:color="auto"/>
      </w:divBdr>
    </w:div>
    <w:div w:id="371926239">
      <w:bodyDiv w:val="1"/>
      <w:marLeft w:val="0"/>
      <w:marRight w:val="0"/>
      <w:marTop w:val="0"/>
      <w:marBottom w:val="0"/>
      <w:divBdr>
        <w:top w:val="none" w:sz="0" w:space="0" w:color="auto"/>
        <w:left w:val="none" w:sz="0" w:space="0" w:color="auto"/>
        <w:bottom w:val="none" w:sz="0" w:space="0" w:color="auto"/>
        <w:right w:val="none" w:sz="0" w:space="0" w:color="auto"/>
      </w:divBdr>
    </w:div>
    <w:div w:id="374740149">
      <w:bodyDiv w:val="1"/>
      <w:marLeft w:val="0"/>
      <w:marRight w:val="0"/>
      <w:marTop w:val="0"/>
      <w:marBottom w:val="0"/>
      <w:divBdr>
        <w:top w:val="none" w:sz="0" w:space="0" w:color="auto"/>
        <w:left w:val="none" w:sz="0" w:space="0" w:color="auto"/>
        <w:bottom w:val="none" w:sz="0" w:space="0" w:color="auto"/>
        <w:right w:val="none" w:sz="0" w:space="0" w:color="auto"/>
      </w:divBdr>
      <w:divsChild>
        <w:div w:id="1426001759">
          <w:marLeft w:val="0"/>
          <w:marRight w:val="0"/>
          <w:marTop w:val="0"/>
          <w:marBottom w:val="0"/>
          <w:divBdr>
            <w:top w:val="none" w:sz="0" w:space="0" w:color="auto"/>
            <w:left w:val="none" w:sz="0" w:space="0" w:color="auto"/>
            <w:bottom w:val="none" w:sz="0" w:space="0" w:color="auto"/>
            <w:right w:val="none" w:sz="0" w:space="0" w:color="auto"/>
          </w:divBdr>
        </w:div>
        <w:div w:id="1873181401">
          <w:marLeft w:val="0"/>
          <w:marRight w:val="-11025"/>
          <w:marTop w:val="0"/>
          <w:marBottom w:val="0"/>
          <w:divBdr>
            <w:top w:val="none" w:sz="0" w:space="0" w:color="auto"/>
            <w:left w:val="none" w:sz="0" w:space="0" w:color="auto"/>
            <w:bottom w:val="none" w:sz="0" w:space="0" w:color="auto"/>
            <w:right w:val="none" w:sz="0" w:space="0" w:color="auto"/>
          </w:divBdr>
          <w:divsChild>
            <w:div w:id="1570647532">
              <w:marLeft w:val="0"/>
              <w:marRight w:val="0"/>
              <w:marTop w:val="0"/>
              <w:marBottom w:val="375"/>
              <w:divBdr>
                <w:top w:val="none" w:sz="0" w:space="0" w:color="auto"/>
                <w:left w:val="none" w:sz="0" w:space="0" w:color="auto"/>
                <w:bottom w:val="none" w:sz="0" w:space="0" w:color="auto"/>
                <w:right w:val="none" w:sz="0" w:space="0" w:color="auto"/>
              </w:divBdr>
              <w:divsChild>
                <w:div w:id="1497308938">
                  <w:marLeft w:val="-150"/>
                  <w:marRight w:val="-150"/>
                  <w:marTop w:val="0"/>
                  <w:marBottom w:val="0"/>
                  <w:divBdr>
                    <w:top w:val="none" w:sz="0" w:space="0" w:color="auto"/>
                    <w:left w:val="none" w:sz="0" w:space="0" w:color="auto"/>
                    <w:bottom w:val="none" w:sz="0" w:space="0" w:color="auto"/>
                    <w:right w:val="none" w:sz="0" w:space="0" w:color="auto"/>
                  </w:divBdr>
                  <w:divsChild>
                    <w:div w:id="1233078848">
                      <w:marLeft w:val="0"/>
                      <w:marRight w:val="-3675"/>
                      <w:marTop w:val="0"/>
                      <w:marBottom w:val="0"/>
                      <w:divBdr>
                        <w:top w:val="none" w:sz="0" w:space="0" w:color="auto"/>
                        <w:left w:val="none" w:sz="0" w:space="0" w:color="auto"/>
                        <w:bottom w:val="none" w:sz="0" w:space="0" w:color="auto"/>
                        <w:right w:val="none" w:sz="0" w:space="0" w:color="auto"/>
                      </w:divBdr>
                    </w:div>
                    <w:div w:id="1545167688">
                      <w:marLeft w:val="3675"/>
                      <w:marRight w:val="-11025"/>
                      <w:marTop w:val="0"/>
                      <w:marBottom w:val="0"/>
                      <w:divBdr>
                        <w:top w:val="none" w:sz="0" w:space="0" w:color="auto"/>
                        <w:left w:val="none" w:sz="0" w:space="0" w:color="auto"/>
                        <w:bottom w:val="none" w:sz="0" w:space="0" w:color="auto"/>
                        <w:right w:val="none" w:sz="0" w:space="0" w:color="auto"/>
                      </w:divBdr>
                      <w:divsChild>
                        <w:div w:id="27756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58127">
              <w:marLeft w:val="0"/>
              <w:marRight w:val="0"/>
              <w:marTop w:val="0"/>
              <w:marBottom w:val="0"/>
              <w:divBdr>
                <w:top w:val="none" w:sz="0" w:space="0" w:color="auto"/>
                <w:left w:val="none" w:sz="0" w:space="0" w:color="auto"/>
                <w:bottom w:val="none" w:sz="0" w:space="0" w:color="auto"/>
                <w:right w:val="none" w:sz="0" w:space="0" w:color="auto"/>
              </w:divBdr>
              <w:divsChild>
                <w:div w:id="147677404">
                  <w:marLeft w:val="0"/>
                  <w:marRight w:val="0"/>
                  <w:marTop w:val="0"/>
                  <w:marBottom w:val="0"/>
                  <w:divBdr>
                    <w:top w:val="none" w:sz="0" w:space="0" w:color="auto"/>
                    <w:left w:val="none" w:sz="0" w:space="0" w:color="auto"/>
                    <w:bottom w:val="none" w:sz="0" w:space="0" w:color="auto"/>
                    <w:right w:val="none" w:sz="0" w:space="0" w:color="auto"/>
                  </w:divBdr>
                  <w:divsChild>
                    <w:div w:id="244413645">
                      <w:marLeft w:val="0"/>
                      <w:marRight w:val="0"/>
                      <w:marTop w:val="0"/>
                      <w:marBottom w:val="0"/>
                      <w:divBdr>
                        <w:top w:val="none" w:sz="0" w:space="0" w:color="auto"/>
                        <w:left w:val="none" w:sz="0" w:space="0" w:color="auto"/>
                        <w:bottom w:val="none" w:sz="0" w:space="0" w:color="auto"/>
                        <w:right w:val="none" w:sz="0" w:space="0" w:color="auto"/>
                      </w:divBdr>
                      <w:divsChild>
                        <w:div w:id="75786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362876">
      <w:bodyDiv w:val="1"/>
      <w:marLeft w:val="0"/>
      <w:marRight w:val="0"/>
      <w:marTop w:val="0"/>
      <w:marBottom w:val="0"/>
      <w:divBdr>
        <w:top w:val="none" w:sz="0" w:space="0" w:color="auto"/>
        <w:left w:val="none" w:sz="0" w:space="0" w:color="auto"/>
        <w:bottom w:val="none" w:sz="0" w:space="0" w:color="auto"/>
        <w:right w:val="none" w:sz="0" w:space="0" w:color="auto"/>
      </w:divBdr>
    </w:div>
    <w:div w:id="400373509">
      <w:bodyDiv w:val="1"/>
      <w:marLeft w:val="0"/>
      <w:marRight w:val="0"/>
      <w:marTop w:val="0"/>
      <w:marBottom w:val="0"/>
      <w:divBdr>
        <w:top w:val="none" w:sz="0" w:space="0" w:color="auto"/>
        <w:left w:val="none" w:sz="0" w:space="0" w:color="auto"/>
        <w:bottom w:val="none" w:sz="0" w:space="0" w:color="auto"/>
        <w:right w:val="none" w:sz="0" w:space="0" w:color="auto"/>
      </w:divBdr>
    </w:div>
    <w:div w:id="409160972">
      <w:bodyDiv w:val="1"/>
      <w:marLeft w:val="0"/>
      <w:marRight w:val="0"/>
      <w:marTop w:val="0"/>
      <w:marBottom w:val="0"/>
      <w:divBdr>
        <w:top w:val="none" w:sz="0" w:space="0" w:color="auto"/>
        <w:left w:val="none" w:sz="0" w:space="0" w:color="auto"/>
        <w:bottom w:val="none" w:sz="0" w:space="0" w:color="auto"/>
        <w:right w:val="none" w:sz="0" w:space="0" w:color="auto"/>
      </w:divBdr>
    </w:div>
    <w:div w:id="415631205">
      <w:bodyDiv w:val="1"/>
      <w:marLeft w:val="0"/>
      <w:marRight w:val="0"/>
      <w:marTop w:val="0"/>
      <w:marBottom w:val="0"/>
      <w:divBdr>
        <w:top w:val="none" w:sz="0" w:space="0" w:color="auto"/>
        <w:left w:val="none" w:sz="0" w:space="0" w:color="auto"/>
        <w:bottom w:val="none" w:sz="0" w:space="0" w:color="auto"/>
        <w:right w:val="none" w:sz="0" w:space="0" w:color="auto"/>
      </w:divBdr>
    </w:div>
    <w:div w:id="423188612">
      <w:bodyDiv w:val="1"/>
      <w:marLeft w:val="0"/>
      <w:marRight w:val="0"/>
      <w:marTop w:val="0"/>
      <w:marBottom w:val="0"/>
      <w:divBdr>
        <w:top w:val="none" w:sz="0" w:space="0" w:color="auto"/>
        <w:left w:val="none" w:sz="0" w:space="0" w:color="auto"/>
        <w:bottom w:val="none" w:sz="0" w:space="0" w:color="auto"/>
        <w:right w:val="none" w:sz="0" w:space="0" w:color="auto"/>
      </w:divBdr>
    </w:div>
    <w:div w:id="426467261">
      <w:bodyDiv w:val="1"/>
      <w:marLeft w:val="0"/>
      <w:marRight w:val="0"/>
      <w:marTop w:val="0"/>
      <w:marBottom w:val="0"/>
      <w:divBdr>
        <w:top w:val="none" w:sz="0" w:space="0" w:color="auto"/>
        <w:left w:val="none" w:sz="0" w:space="0" w:color="auto"/>
        <w:bottom w:val="none" w:sz="0" w:space="0" w:color="auto"/>
        <w:right w:val="none" w:sz="0" w:space="0" w:color="auto"/>
      </w:divBdr>
    </w:div>
    <w:div w:id="432820817">
      <w:bodyDiv w:val="1"/>
      <w:marLeft w:val="0"/>
      <w:marRight w:val="0"/>
      <w:marTop w:val="0"/>
      <w:marBottom w:val="0"/>
      <w:divBdr>
        <w:top w:val="none" w:sz="0" w:space="0" w:color="auto"/>
        <w:left w:val="none" w:sz="0" w:space="0" w:color="auto"/>
        <w:bottom w:val="none" w:sz="0" w:space="0" w:color="auto"/>
        <w:right w:val="none" w:sz="0" w:space="0" w:color="auto"/>
      </w:divBdr>
    </w:div>
    <w:div w:id="438834739">
      <w:bodyDiv w:val="1"/>
      <w:marLeft w:val="0"/>
      <w:marRight w:val="0"/>
      <w:marTop w:val="0"/>
      <w:marBottom w:val="0"/>
      <w:divBdr>
        <w:top w:val="none" w:sz="0" w:space="0" w:color="auto"/>
        <w:left w:val="none" w:sz="0" w:space="0" w:color="auto"/>
        <w:bottom w:val="none" w:sz="0" w:space="0" w:color="auto"/>
        <w:right w:val="none" w:sz="0" w:space="0" w:color="auto"/>
      </w:divBdr>
    </w:div>
    <w:div w:id="444038345">
      <w:bodyDiv w:val="1"/>
      <w:marLeft w:val="0"/>
      <w:marRight w:val="0"/>
      <w:marTop w:val="0"/>
      <w:marBottom w:val="0"/>
      <w:divBdr>
        <w:top w:val="none" w:sz="0" w:space="0" w:color="auto"/>
        <w:left w:val="none" w:sz="0" w:space="0" w:color="auto"/>
        <w:bottom w:val="none" w:sz="0" w:space="0" w:color="auto"/>
        <w:right w:val="none" w:sz="0" w:space="0" w:color="auto"/>
      </w:divBdr>
    </w:div>
    <w:div w:id="458063190">
      <w:bodyDiv w:val="1"/>
      <w:marLeft w:val="0"/>
      <w:marRight w:val="0"/>
      <w:marTop w:val="0"/>
      <w:marBottom w:val="0"/>
      <w:divBdr>
        <w:top w:val="none" w:sz="0" w:space="0" w:color="auto"/>
        <w:left w:val="none" w:sz="0" w:space="0" w:color="auto"/>
        <w:bottom w:val="none" w:sz="0" w:space="0" w:color="auto"/>
        <w:right w:val="none" w:sz="0" w:space="0" w:color="auto"/>
      </w:divBdr>
    </w:div>
    <w:div w:id="465395327">
      <w:bodyDiv w:val="1"/>
      <w:marLeft w:val="0"/>
      <w:marRight w:val="0"/>
      <w:marTop w:val="0"/>
      <w:marBottom w:val="0"/>
      <w:divBdr>
        <w:top w:val="none" w:sz="0" w:space="0" w:color="auto"/>
        <w:left w:val="none" w:sz="0" w:space="0" w:color="auto"/>
        <w:bottom w:val="none" w:sz="0" w:space="0" w:color="auto"/>
        <w:right w:val="none" w:sz="0" w:space="0" w:color="auto"/>
      </w:divBdr>
    </w:div>
    <w:div w:id="466432833">
      <w:bodyDiv w:val="1"/>
      <w:marLeft w:val="0"/>
      <w:marRight w:val="0"/>
      <w:marTop w:val="0"/>
      <w:marBottom w:val="0"/>
      <w:divBdr>
        <w:top w:val="none" w:sz="0" w:space="0" w:color="auto"/>
        <w:left w:val="none" w:sz="0" w:space="0" w:color="auto"/>
        <w:bottom w:val="none" w:sz="0" w:space="0" w:color="auto"/>
        <w:right w:val="none" w:sz="0" w:space="0" w:color="auto"/>
      </w:divBdr>
    </w:div>
    <w:div w:id="475949183">
      <w:bodyDiv w:val="1"/>
      <w:marLeft w:val="0"/>
      <w:marRight w:val="0"/>
      <w:marTop w:val="0"/>
      <w:marBottom w:val="0"/>
      <w:divBdr>
        <w:top w:val="none" w:sz="0" w:space="0" w:color="auto"/>
        <w:left w:val="none" w:sz="0" w:space="0" w:color="auto"/>
        <w:bottom w:val="none" w:sz="0" w:space="0" w:color="auto"/>
        <w:right w:val="none" w:sz="0" w:space="0" w:color="auto"/>
      </w:divBdr>
    </w:div>
    <w:div w:id="479348912">
      <w:bodyDiv w:val="1"/>
      <w:marLeft w:val="0"/>
      <w:marRight w:val="0"/>
      <w:marTop w:val="0"/>
      <w:marBottom w:val="0"/>
      <w:divBdr>
        <w:top w:val="none" w:sz="0" w:space="0" w:color="auto"/>
        <w:left w:val="none" w:sz="0" w:space="0" w:color="auto"/>
        <w:bottom w:val="none" w:sz="0" w:space="0" w:color="auto"/>
        <w:right w:val="none" w:sz="0" w:space="0" w:color="auto"/>
      </w:divBdr>
    </w:div>
    <w:div w:id="490605950">
      <w:bodyDiv w:val="1"/>
      <w:marLeft w:val="0"/>
      <w:marRight w:val="0"/>
      <w:marTop w:val="0"/>
      <w:marBottom w:val="0"/>
      <w:divBdr>
        <w:top w:val="none" w:sz="0" w:space="0" w:color="auto"/>
        <w:left w:val="none" w:sz="0" w:space="0" w:color="auto"/>
        <w:bottom w:val="none" w:sz="0" w:space="0" w:color="auto"/>
        <w:right w:val="none" w:sz="0" w:space="0" w:color="auto"/>
      </w:divBdr>
    </w:div>
    <w:div w:id="494495290">
      <w:bodyDiv w:val="1"/>
      <w:marLeft w:val="0"/>
      <w:marRight w:val="0"/>
      <w:marTop w:val="0"/>
      <w:marBottom w:val="0"/>
      <w:divBdr>
        <w:top w:val="none" w:sz="0" w:space="0" w:color="auto"/>
        <w:left w:val="none" w:sz="0" w:space="0" w:color="auto"/>
        <w:bottom w:val="none" w:sz="0" w:space="0" w:color="auto"/>
        <w:right w:val="none" w:sz="0" w:space="0" w:color="auto"/>
      </w:divBdr>
    </w:div>
    <w:div w:id="497307835">
      <w:bodyDiv w:val="1"/>
      <w:marLeft w:val="0"/>
      <w:marRight w:val="0"/>
      <w:marTop w:val="0"/>
      <w:marBottom w:val="0"/>
      <w:divBdr>
        <w:top w:val="none" w:sz="0" w:space="0" w:color="auto"/>
        <w:left w:val="none" w:sz="0" w:space="0" w:color="auto"/>
        <w:bottom w:val="none" w:sz="0" w:space="0" w:color="auto"/>
        <w:right w:val="none" w:sz="0" w:space="0" w:color="auto"/>
      </w:divBdr>
    </w:div>
    <w:div w:id="504200631">
      <w:bodyDiv w:val="1"/>
      <w:marLeft w:val="0"/>
      <w:marRight w:val="0"/>
      <w:marTop w:val="0"/>
      <w:marBottom w:val="0"/>
      <w:divBdr>
        <w:top w:val="none" w:sz="0" w:space="0" w:color="auto"/>
        <w:left w:val="none" w:sz="0" w:space="0" w:color="auto"/>
        <w:bottom w:val="none" w:sz="0" w:space="0" w:color="auto"/>
        <w:right w:val="none" w:sz="0" w:space="0" w:color="auto"/>
      </w:divBdr>
    </w:div>
    <w:div w:id="510338215">
      <w:bodyDiv w:val="1"/>
      <w:marLeft w:val="0"/>
      <w:marRight w:val="0"/>
      <w:marTop w:val="0"/>
      <w:marBottom w:val="0"/>
      <w:divBdr>
        <w:top w:val="none" w:sz="0" w:space="0" w:color="auto"/>
        <w:left w:val="none" w:sz="0" w:space="0" w:color="auto"/>
        <w:bottom w:val="none" w:sz="0" w:space="0" w:color="auto"/>
        <w:right w:val="none" w:sz="0" w:space="0" w:color="auto"/>
      </w:divBdr>
    </w:div>
    <w:div w:id="513106461">
      <w:bodyDiv w:val="1"/>
      <w:marLeft w:val="0"/>
      <w:marRight w:val="0"/>
      <w:marTop w:val="0"/>
      <w:marBottom w:val="0"/>
      <w:divBdr>
        <w:top w:val="none" w:sz="0" w:space="0" w:color="auto"/>
        <w:left w:val="none" w:sz="0" w:space="0" w:color="auto"/>
        <w:bottom w:val="none" w:sz="0" w:space="0" w:color="auto"/>
        <w:right w:val="none" w:sz="0" w:space="0" w:color="auto"/>
      </w:divBdr>
    </w:div>
    <w:div w:id="517892051">
      <w:bodyDiv w:val="1"/>
      <w:marLeft w:val="0"/>
      <w:marRight w:val="0"/>
      <w:marTop w:val="0"/>
      <w:marBottom w:val="0"/>
      <w:divBdr>
        <w:top w:val="none" w:sz="0" w:space="0" w:color="auto"/>
        <w:left w:val="none" w:sz="0" w:space="0" w:color="auto"/>
        <w:bottom w:val="none" w:sz="0" w:space="0" w:color="auto"/>
        <w:right w:val="none" w:sz="0" w:space="0" w:color="auto"/>
      </w:divBdr>
    </w:div>
    <w:div w:id="519903209">
      <w:bodyDiv w:val="1"/>
      <w:marLeft w:val="0"/>
      <w:marRight w:val="0"/>
      <w:marTop w:val="0"/>
      <w:marBottom w:val="0"/>
      <w:divBdr>
        <w:top w:val="none" w:sz="0" w:space="0" w:color="auto"/>
        <w:left w:val="none" w:sz="0" w:space="0" w:color="auto"/>
        <w:bottom w:val="none" w:sz="0" w:space="0" w:color="auto"/>
        <w:right w:val="none" w:sz="0" w:space="0" w:color="auto"/>
      </w:divBdr>
    </w:div>
    <w:div w:id="526874400">
      <w:bodyDiv w:val="1"/>
      <w:marLeft w:val="0"/>
      <w:marRight w:val="0"/>
      <w:marTop w:val="0"/>
      <w:marBottom w:val="0"/>
      <w:divBdr>
        <w:top w:val="none" w:sz="0" w:space="0" w:color="auto"/>
        <w:left w:val="none" w:sz="0" w:space="0" w:color="auto"/>
        <w:bottom w:val="none" w:sz="0" w:space="0" w:color="auto"/>
        <w:right w:val="none" w:sz="0" w:space="0" w:color="auto"/>
      </w:divBdr>
      <w:divsChild>
        <w:div w:id="701637908">
          <w:marLeft w:val="0"/>
          <w:marRight w:val="0"/>
          <w:marTop w:val="0"/>
          <w:marBottom w:val="0"/>
          <w:divBdr>
            <w:top w:val="none" w:sz="0" w:space="0" w:color="auto"/>
            <w:left w:val="none" w:sz="0" w:space="0" w:color="auto"/>
            <w:bottom w:val="none" w:sz="0" w:space="0" w:color="auto"/>
            <w:right w:val="none" w:sz="0" w:space="0" w:color="auto"/>
          </w:divBdr>
          <w:divsChild>
            <w:div w:id="1107428844">
              <w:marLeft w:val="0"/>
              <w:marRight w:val="0"/>
              <w:marTop w:val="0"/>
              <w:marBottom w:val="0"/>
              <w:divBdr>
                <w:top w:val="none" w:sz="0" w:space="0" w:color="auto"/>
                <w:left w:val="none" w:sz="0" w:space="0" w:color="auto"/>
                <w:bottom w:val="none" w:sz="0" w:space="0" w:color="auto"/>
                <w:right w:val="none" w:sz="0" w:space="0" w:color="auto"/>
              </w:divBdr>
              <w:divsChild>
                <w:div w:id="48306159">
                  <w:marLeft w:val="0"/>
                  <w:marRight w:val="0"/>
                  <w:marTop w:val="0"/>
                  <w:marBottom w:val="0"/>
                  <w:divBdr>
                    <w:top w:val="none" w:sz="0" w:space="0" w:color="auto"/>
                    <w:left w:val="none" w:sz="0" w:space="0" w:color="auto"/>
                    <w:bottom w:val="none" w:sz="0" w:space="0" w:color="auto"/>
                    <w:right w:val="none" w:sz="0" w:space="0" w:color="auto"/>
                  </w:divBdr>
                  <w:divsChild>
                    <w:div w:id="1026180254">
                      <w:marLeft w:val="0"/>
                      <w:marRight w:val="0"/>
                      <w:marTop w:val="0"/>
                      <w:marBottom w:val="0"/>
                      <w:divBdr>
                        <w:top w:val="none" w:sz="0" w:space="0" w:color="auto"/>
                        <w:left w:val="none" w:sz="0" w:space="0" w:color="auto"/>
                        <w:bottom w:val="none" w:sz="0" w:space="0" w:color="auto"/>
                        <w:right w:val="none" w:sz="0" w:space="0" w:color="auto"/>
                      </w:divBdr>
                      <w:divsChild>
                        <w:div w:id="1879202687">
                          <w:marLeft w:val="0"/>
                          <w:marRight w:val="0"/>
                          <w:marTop w:val="0"/>
                          <w:marBottom w:val="0"/>
                          <w:divBdr>
                            <w:top w:val="none" w:sz="0" w:space="0" w:color="auto"/>
                            <w:left w:val="none" w:sz="0" w:space="0" w:color="auto"/>
                            <w:bottom w:val="none" w:sz="0" w:space="0" w:color="auto"/>
                            <w:right w:val="none" w:sz="0" w:space="0" w:color="auto"/>
                          </w:divBdr>
                          <w:divsChild>
                            <w:div w:id="1050956372">
                              <w:marLeft w:val="0"/>
                              <w:marRight w:val="0"/>
                              <w:marTop w:val="0"/>
                              <w:marBottom w:val="0"/>
                              <w:divBdr>
                                <w:top w:val="none" w:sz="0" w:space="0" w:color="auto"/>
                                <w:left w:val="none" w:sz="0" w:space="0" w:color="auto"/>
                                <w:bottom w:val="none" w:sz="0" w:space="0" w:color="auto"/>
                                <w:right w:val="none" w:sz="0" w:space="0" w:color="auto"/>
                              </w:divBdr>
                              <w:divsChild>
                                <w:div w:id="135045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6685858">
          <w:marLeft w:val="0"/>
          <w:marRight w:val="0"/>
          <w:marTop w:val="0"/>
          <w:marBottom w:val="0"/>
          <w:divBdr>
            <w:top w:val="none" w:sz="0" w:space="0" w:color="auto"/>
            <w:left w:val="none" w:sz="0" w:space="0" w:color="auto"/>
            <w:bottom w:val="none" w:sz="0" w:space="0" w:color="auto"/>
            <w:right w:val="none" w:sz="0" w:space="0" w:color="auto"/>
          </w:divBdr>
          <w:divsChild>
            <w:div w:id="1084229389">
              <w:marLeft w:val="0"/>
              <w:marRight w:val="0"/>
              <w:marTop w:val="0"/>
              <w:marBottom w:val="0"/>
              <w:divBdr>
                <w:top w:val="none" w:sz="0" w:space="0" w:color="auto"/>
                <w:left w:val="none" w:sz="0" w:space="0" w:color="auto"/>
                <w:bottom w:val="none" w:sz="0" w:space="0" w:color="auto"/>
                <w:right w:val="none" w:sz="0" w:space="0" w:color="auto"/>
              </w:divBdr>
              <w:divsChild>
                <w:div w:id="2034115675">
                  <w:marLeft w:val="0"/>
                  <w:marRight w:val="0"/>
                  <w:marTop w:val="0"/>
                  <w:marBottom w:val="0"/>
                  <w:divBdr>
                    <w:top w:val="none" w:sz="0" w:space="0" w:color="auto"/>
                    <w:left w:val="none" w:sz="0" w:space="0" w:color="auto"/>
                    <w:bottom w:val="none" w:sz="0" w:space="0" w:color="auto"/>
                    <w:right w:val="none" w:sz="0" w:space="0" w:color="auto"/>
                  </w:divBdr>
                  <w:divsChild>
                    <w:div w:id="686172493">
                      <w:marLeft w:val="0"/>
                      <w:marRight w:val="0"/>
                      <w:marTop w:val="0"/>
                      <w:marBottom w:val="0"/>
                      <w:divBdr>
                        <w:top w:val="none" w:sz="0" w:space="0" w:color="auto"/>
                        <w:left w:val="none" w:sz="0" w:space="0" w:color="auto"/>
                        <w:bottom w:val="none" w:sz="0" w:space="0" w:color="auto"/>
                        <w:right w:val="none" w:sz="0" w:space="0" w:color="auto"/>
                      </w:divBdr>
                      <w:divsChild>
                        <w:div w:id="1631278811">
                          <w:marLeft w:val="0"/>
                          <w:marRight w:val="0"/>
                          <w:marTop w:val="0"/>
                          <w:marBottom w:val="0"/>
                          <w:divBdr>
                            <w:top w:val="none" w:sz="0" w:space="0" w:color="auto"/>
                            <w:left w:val="none" w:sz="0" w:space="0" w:color="auto"/>
                            <w:bottom w:val="none" w:sz="0" w:space="0" w:color="auto"/>
                            <w:right w:val="none" w:sz="0" w:space="0" w:color="auto"/>
                          </w:divBdr>
                          <w:divsChild>
                            <w:div w:id="1804301296">
                              <w:marLeft w:val="0"/>
                              <w:marRight w:val="0"/>
                              <w:marTop w:val="0"/>
                              <w:marBottom w:val="0"/>
                              <w:divBdr>
                                <w:top w:val="none" w:sz="0" w:space="0" w:color="auto"/>
                                <w:left w:val="none" w:sz="0" w:space="0" w:color="auto"/>
                                <w:bottom w:val="none" w:sz="0" w:space="0" w:color="auto"/>
                                <w:right w:val="none" w:sz="0" w:space="0" w:color="auto"/>
                              </w:divBdr>
                              <w:divsChild>
                                <w:div w:id="5775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4468908">
      <w:bodyDiv w:val="1"/>
      <w:marLeft w:val="0"/>
      <w:marRight w:val="0"/>
      <w:marTop w:val="0"/>
      <w:marBottom w:val="0"/>
      <w:divBdr>
        <w:top w:val="none" w:sz="0" w:space="0" w:color="auto"/>
        <w:left w:val="none" w:sz="0" w:space="0" w:color="auto"/>
        <w:bottom w:val="none" w:sz="0" w:space="0" w:color="auto"/>
        <w:right w:val="none" w:sz="0" w:space="0" w:color="auto"/>
      </w:divBdr>
    </w:div>
    <w:div w:id="535578547">
      <w:bodyDiv w:val="1"/>
      <w:marLeft w:val="0"/>
      <w:marRight w:val="0"/>
      <w:marTop w:val="0"/>
      <w:marBottom w:val="0"/>
      <w:divBdr>
        <w:top w:val="none" w:sz="0" w:space="0" w:color="auto"/>
        <w:left w:val="none" w:sz="0" w:space="0" w:color="auto"/>
        <w:bottom w:val="none" w:sz="0" w:space="0" w:color="auto"/>
        <w:right w:val="none" w:sz="0" w:space="0" w:color="auto"/>
      </w:divBdr>
    </w:div>
    <w:div w:id="535772823">
      <w:bodyDiv w:val="1"/>
      <w:marLeft w:val="0"/>
      <w:marRight w:val="0"/>
      <w:marTop w:val="0"/>
      <w:marBottom w:val="0"/>
      <w:divBdr>
        <w:top w:val="none" w:sz="0" w:space="0" w:color="auto"/>
        <w:left w:val="none" w:sz="0" w:space="0" w:color="auto"/>
        <w:bottom w:val="none" w:sz="0" w:space="0" w:color="auto"/>
        <w:right w:val="none" w:sz="0" w:space="0" w:color="auto"/>
      </w:divBdr>
    </w:div>
    <w:div w:id="537355062">
      <w:bodyDiv w:val="1"/>
      <w:marLeft w:val="0"/>
      <w:marRight w:val="0"/>
      <w:marTop w:val="0"/>
      <w:marBottom w:val="0"/>
      <w:divBdr>
        <w:top w:val="none" w:sz="0" w:space="0" w:color="auto"/>
        <w:left w:val="none" w:sz="0" w:space="0" w:color="auto"/>
        <w:bottom w:val="none" w:sz="0" w:space="0" w:color="auto"/>
        <w:right w:val="none" w:sz="0" w:space="0" w:color="auto"/>
      </w:divBdr>
    </w:div>
    <w:div w:id="541676119">
      <w:bodyDiv w:val="1"/>
      <w:marLeft w:val="0"/>
      <w:marRight w:val="0"/>
      <w:marTop w:val="0"/>
      <w:marBottom w:val="0"/>
      <w:divBdr>
        <w:top w:val="none" w:sz="0" w:space="0" w:color="auto"/>
        <w:left w:val="none" w:sz="0" w:space="0" w:color="auto"/>
        <w:bottom w:val="none" w:sz="0" w:space="0" w:color="auto"/>
        <w:right w:val="none" w:sz="0" w:space="0" w:color="auto"/>
      </w:divBdr>
    </w:div>
    <w:div w:id="542715381">
      <w:bodyDiv w:val="1"/>
      <w:marLeft w:val="0"/>
      <w:marRight w:val="0"/>
      <w:marTop w:val="0"/>
      <w:marBottom w:val="0"/>
      <w:divBdr>
        <w:top w:val="none" w:sz="0" w:space="0" w:color="auto"/>
        <w:left w:val="none" w:sz="0" w:space="0" w:color="auto"/>
        <w:bottom w:val="none" w:sz="0" w:space="0" w:color="auto"/>
        <w:right w:val="none" w:sz="0" w:space="0" w:color="auto"/>
      </w:divBdr>
    </w:div>
    <w:div w:id="543636679">
      <w:bodyDiv w:val="1"/>
      <w:marLeft w:val="0"/>
      <w:marRight w:val="0"/>
      <w:marTop w:val="0"/>
      <w:marBottom w:val="0"/>
      <w:divBdr>
        <w:top w:val="none" w:sz="0" w:space="0" w:color="auto"/>
        <w:left w:val="none" w:sz="0" w:space="0" w:color="auto"/>
        <w:bottom w:val="none" w:sz="0" w:space="0" w:color="auto"/>
        <w:right w:val="none" w:sz="0" w:space="0" w:color="auto"/>
      </w:divBdr>
    </w:div>
    <w:div w:id="551426248">
      <w:bodyDiv w:val="1"/>
      <w:marLeft w:val="0"/>
      <w:marRight w:val="0"/>
      <w:marTop w:val="0"/>
      <w:marBottom w:val="0"/>
      <w:divBdr>
        <w:top w:val="none" w:sz="0" w:space="0" w:color="auto"/>
        <w:left w:val="none" w:sz="0" w:space="0" w:color="auto"/>
        <w:bottom w:val="none" w:sz="0" w:space="0" w:color="auto"/>
        <w:right w:val="none" w:sz="0" w:space="0" w:color="auto"/>
      </w:divBdr>
    </w:div>
    <w:div w:id="554778467">
      <w:bodyDiv w:val="1"/>
      <w:marLeft w:val="0"/>
      <w:marRight w:val="0"/>
      <w:marTop w:val="0"/>
      <w:marBottom w:val="0"/>
      <w:divBdr>
        <w:top w:val="none" w:sz="0" w:space="0" w:color="auto"/>
        <w:left w:val="none" w:sz="0" w:space="0" w:color="auto"/>
        <w:bottom w:val="none" w:sz="0" w:space="0" w:color="auto"/>
        <w:right w:val="none" w:sz="0" w:space="0" w:color="auto"/>
      </w:divBdr>
    </w:div>
    <w:div w:id="555118717">
      <w:bodyDiv w:val="1"/>
      <w:marLeft w:val="0"/>
      <w:marRight w:val="0"/>
      <w:marTop w:val="0"/>
      <w:marBottom w:val="0"/>
      <w:divBdr>
        <w:top w:val="none" w:sz="0" w:space="0" w:color="auto"/>
        <w:left w:val="none" w:sz="0" w:space="0" w:color="auto"/>
        <w:bottom w:val="none" w:sz="0" w:space="0" w:color="auto"/>
        <w:right w:val="none" w:sz="0" w:space="0" w:color="auto"/>
      </w:divBdr>
    </w:div>
    <w:div w:id="555581125">
      <w:bodyDiv w:val="1"/>
      <w:marLeft w:val="0"/>
      <w:marRight w:val="0"/>
      <w:marTop w:val="0"/>
      <w:marBottom w:val="0"/>
      <w:divBdr>
        <w:top w:val="none" w:sz="0" w:space="0" w:color="auto"/>
        <w:left w:val="none" w:sz="0" w:space="0" w:color="auto"/>
        <w:bottom w:val="none" w:sz="0" w:space="0" w:color="auto"/>
        <w:right w:val="none" w:sz="0" w:space="0" w:color="auto"/>
      </w:divBdr>
    </w:div>
    <w:div w:id="557866805">
      <w:bodyDiv w:val="1"/>
      <w:marLeft w:val="0"/>
      <w:marRight w:val="0"/>
      <w:marTop w:val="0"/>
      <w:marBottom w:val="0"/>
      <w:divBdr>
        <w:top w:val="none" w:sz="0" w:space="0" w:color="auto"/>
        <w:left w:val="none" w:sz="0" w:space="0" w:color="auto"/>
        <w:bottom w:val="none" w:sz="0" w:space="0" w:color="auto"/>
        <w:right w:val="none" w:sz="0" w:space="0" w:color="auto"/>
      </w:divBdr>
    </w:div>
    <w:div w:id="558321052">
      <w:bodyDiv w:val="1"/>
      <w:marLeft w:val="0"/>
      <w:marRight w:val="0"/>
      <w:marTop w:val="0"/>
      <w:marBottom w:val="0"/>
      <w:divBdr>
        <w:top w:val="none" w:sz="0" w:space="0" w:color="auto"/>
        <w:left w:val="none" w:sz="0" w:space="0" w:color="auto"/>
        <w:bottom w:val="none" w:sz="0" w:space="0" w:color="auto"/>
        <w:right w:val="none" w:sz="0" w:space="0" w:color="auto"/>
      </w:divBdr>
    </w:div>
    <w:div w:id="566650532">
      <w:bodyDiv w:val="1"/>
      <w:marLeft w:val="0"/>
      <w:marRight w:val="0"/>
      <w:marTop w:val="0"/>
      <w:marBottom w:val="0"/>
      <w:divBdr>
        <w:top w:val="none" w:sz="0" w:space="0" w:color="auto"/>
        <w:left w:val="none" w:sz="0" w:space="0" w:color="auto"/>
        <w:bottom w:val="none" w:sz="0" w:space="0" w:color="auto"/>
        <w:right w:val="none" w:sz="0" w:space="0" w:color="auto"/>
      </w:divBdr>
    </w:div>
    <w:div w:id="580677295">
      <w:bodyDiv w:val="1"/>
      <w:marLeft w:val="0"/>
      <w:marRight w:val="0"/>
      <w:marTop w:val="0"/>
      <w:marBottom w:val="0"/>
      <w:divBdr>
        <w:top w:val="none" w:sz="0" w:space="0" w:color="auto"/>
        <w:left w:val="none" w:sz="0" w:space="0" w:color="auto"/>
        <w:bottom w:val="none" w:sz="0" w:space="0" w:color="auto"/>
        <w:right w:val="none" w:sz="0" w:space="0" w:color="auto"/>
      </w:divBdr>
    </w:div>
    <w:div w:id="585384791">
      <w:bodyDiv w:val="1"/>
      <w:marLeft w:val="0"/>
      <w:marRight w:val="0"/>
      <w:marTop w:val="0"/>
      <w:marBottom w:val="0"/>
      <w:divBdr>
        <w:top w:val="none" w:sz="0" w:space="0" w:color="auto"/>
        <w:left w:val="none" w:sz="0" w:space="0" w:color="auto"/>
        <w:bottom w:val="none" w:sz="0" w:space="0" w:color="auto"/>
        <w:right w:val="none" w:sz="0" w:space="0" w:color="auto"/>
      </w:divBdr>
    </w:div>
    <w:div w:id="587348399">
      <w:bodyDiv w:val="1"/>
      <w:marLeft w:val="0"/>
      <w:marRight w:val="0"/>
      <w:marTop w:val="0"/>
      <w:marBottom w:val="0"/>
      <w:divBdr>
        <w:top w:val="none" w:sz="0" w:space="0" w:color="auto"/>
        <w:left w:val="none" w:sz="0" w:space="0" w:color="auto"/>
        <w:bottom w:val="none" w:sz="0" w:space="0" w:color="auto"/>
        <w:right w:val="none" w:sz="0" w:space="0" w:color="auto"/>
      </w:divBdr>
    </w:div>
    <w:div w:id="590235249">
      <w:bodyDiv w:val="1"/>
      <w:marLeft w:val="0"/>
      <w:marRight w:val="0"/>
      <w:marTop w:val="0"/>
      <w:marBottom w:val="0"/>
      <w:divBdr>
        <w:top w:val="none" w:sz="0" w:space="0" w:color="auto"/>
        <w:left w:val="none" w:sz="0" w:space="0" w:color="auto"/>
        <w:bottom w:val="none" w:sz="0" w:space="0" w:color="auto"/>
        <w:right w:val="none" w:sz="0" w:space="0" w:color="auto"/>
      </w:divBdr>
      <w:divsChild>
        <w:div w:id="638338398">
          <w:marLeft w:val="0"/>
          <w:marRight w:val="0"/>
          <w:marTop w:val="0"/>
          <w:marBottom w:val="0"/>
          <w:divBdr>
            <w:top w:val="none" w:sz="0" w:space="0" w:color="auto"/>
            <w:left w:val="none" w:sz="0" w:space="0" w:color="auto"/>
            <w:bottom w:val="none" w:sz="0" w:space="0" w:color="auto"/>
            <w:right w:val="none" w:sz="0" w:space="0" w:color="auto"/>
          </w:divBdr>
        </w:div>
        <w:div w:id="245766640">
          <w:marLeft w:val="0"/>
          <w:marRight w:val="0"/>
          <w:marTop w:val="0"/>
          <w:marBottom w:val="0"/>
          <w:divBdr>
            <w:top w:val="none" w:sz="0" w:space="0" w:color="auto"/>
            <w:left w:val="none" w:sz="0" w:space="0" w:color="auto"/>
            <w:bottom w:val="none" w:sz="0" w:space="0" w:color="auto"/>
            <w:right w:val="none" w:sz="0" w:space="0" w:color="auto"/>
          </w:divBdr>
          <w:divsChild>
            <w:div w:id="181490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90603">
      <w:bodyDiv w:val="1"/>
      <w:marLeft w:val="0"/>
      <w:marRight w:val="0"/>
      <w:marTop w:val="0"/>
      <w:marBottom w:val="0"/>
      <w:divBdr>
        <w:top w:val="none" w:sz="0" w:space="0" w:color="auto"/>
        <w:left w:val="none" w:sz="0" w:space="0" w:color="auto"/>
        <w:bottom w:val="none" w:sz="0" w:space="0" w:color="auto"/>
        <w:right w:val="none" w:sz="0" w:space="0" w:color="auto"/>
      </w:divBdr>
    </w:div>
    <w:div w:id="607616548">
      <w:bodyDiv w:val="1"/>
      <w:marLeft w:val="0"/>
      <w:marRight w:val="0"/>
      <w:marTop w:val="0"/>
      <w:marBottom w:val="0"/>
      <w:divBdr>
        <w:top w:val="none" w:sz="0" w:space="0" w:color="auto"/>
        <w:left w:val="none" w:sz="0" w:space="0" w:color="auto"/>
        <w:bottom w:val="none" w:sz="0" w:space="0" w:color="auto"/>
        <w:right w:val="none" w:sz="0" w:space="0" w:color="auto"/>
      </w:divBdr>
    </w:div>
    <w:div w:id="610094808">
      <w:bodyDiv w:val="1"/>
      <w:marLeft w:val="0"/>
      <w:marRight w:val="0"/>
      <w:marTop w:val="0"/>
      <w:marBottom w:val="0"/>
      <w:divBdr>
        <w:top w:val="none" w:sz="0" w:space="0" w:color="auto"/>
        <w:left w:val="none" w:sz="0" w:space="0" w:color="auto"/>
        <w:bottom w:val="none" w:sz="0" w:space="0" w:color="auto"/>
        <w:right w:val="none" w:sz="0" w:space="0" w:color="auto"/>
      </w:divBdr>
    </w:div>
    <w:div w:id="612135790">
      <w:bodyDiv w:val="1"/>
      <w:marLeft w:val="0"/>
      <w:marRight w:val="0"/>
      <w:marTop w:val="0"/>
      <w:marBottom w:val="0"/>
      <w:divBdr>
        <w:top w:val="none" w:sz="0" w:space="0" w:color="auto"/>
        <w:left w:val="none" w:sz="0" w:space="0" w:color="auto"/>
        <w:bottom w:val="none" w:sz="0" w:space="0" w:color="auto"/>
        <w:right w:val="none" w:sz="0" w:space="0" w:color="auto"/>
      </w:divBdr>
    </w:div>
    <w:div w:id="612982676">
      <w:bodyDiv w:val="1"/>
      <w:marLeft w:val="0"/>
      <w:marRight w:val="0"/>
      <w:marTop w:val="0"/>
      <w:marBottom w:val="0"/>
      <w:divBdr>
        <w:top w:val="none" w:sz="0" w:space="0" w:color="auto"/>
        <w:left w:val="none" w:sz="0" w:space="0" w:color="auto"/>
        <w:bottom w:val="none" w:sz="0" w:space="0" w:color="auto"/>
        <w:right w:val="none" w:sz="0" w:space="0" w:color="auto"/>
      </w:divBdr>
    </w:div>
    <w:div w:id="614289830">
      <w:bodyDiv w:val="1"/>
      <w:marLeft w:val="0"/>
      <w:marRight w:val="0"/>
      <w:marTop w:val="0"/>
      <w:marBottom w:val="0"/>
      <w:divBdr>
        <w:top w:val="none" w:sz="0" w:space="0" w:color="auto"/>
        <w:left w:val="none" w:sz="0" w:space="0" w:color="auto"/>
        <w:bottom w:val="none" w:sz="0" w:space="0" w:color="auto"/>
        <w:right w:val="none" w:sz="0" w:space="0" w:color="auto"/>
      </w:divBdr>
    </w:div>
    <w:div w:id="634532419">
      <w:bodyDiv w:val="1"/>
      <w:marLeft w:val="0"/>
      <w:marRight w:val="0"/>
      <w:marTop w:val="0"/>
      <w:marBottom w:val="0"/>
      <w:divBdr>
        <w:top w:val="none" w:sz="0" w:space="0" w:color="auto"/>
        <w:left w:val="none" w:sz="0" w:space="0" w:color="auto"/>
        <w:bottom w:val="none" w:sz="0" w:space="0" w:color="auto"/>
        <w:right w:val="none" w:sz="0" w:space="0" w:color="auto"/>
      </w:divBdr>
    </w:div>
    <w:div w:id="641814971">
      <w:bodyDiv w:val="1"/>
      <w:marLeft w:val="0"/>
      <w:marRight w:val="0"/>
      <w:marTop w:val="0"/>
      <w:marBottom w:val="0"/>
      <w:divBdr>
        <w:top w:val="none" w:sz="0" w:space="0" w:color="auto"/>
        <w:left w:val="none" w:sz="0" w:space="0" w:color="auto"/>
        <w:bottom w:val="none" w:sz="0" w:space="0" w:color="auto"/>
        <w:right w:val="none" w:sz="0" w:space="0" w:color="auto"/>
      </w:divBdr>
    </w:div>
    <w:div w:id="643581773">
      <w:bodyDiv w:val="1"/>
      <w:marLeft w:val="0"/>
      <w:marRight w:val="0"/>
      <w:marTop w:val="0"/>
      <w:marBottom w:val="0"/>
      <w:divBdr>
        <w:top w:val="none" w:sz="0" w:space="0" w:color="auto"/>
        <w:left w:val="none" w:sz="0" w:space="0" w:color="auto"/>
        <w:bottom w:val="none" w:sz="0" w:space="0" w:color="auto"/>
        <w:right w:val="none" w:sz="0" w:space="0" w:color="auto"/>
      </w:divBdr>
    </w:div>
    <w:div w:id="644312438">
      <w:bodyDiv w:val="1"/>
      <w:marLeft w:val="0"/>
      <w:marRight w:val="0"/>
      <w:marTop w:val="0"/>
      <w:marBottom w:val="0"/>
      <w:divBdr>
        <w:top w:val="none" w:sz="0" w:space="0" w:color="auto"/>
        <w:left w:val="none" w:sz="0" w:space="0" w:color="auto"/>
        <w:bottom w:val="none" w:sz="0" w:space="0" w:color="auto"/>
        <w:right w:val="none" w:sz="0" w:space="0" w:color="auto"/>
      </w:divBdr>
    </w:div>
    <w:div w:id="644359295">
      <w:bodyDiv w:val="1"/>
      <w:marLeft w:val="0"/>
      <w:marRight w:val="0"/>
      <w:marTop w:val="0"/>
      <w:marBottom w:val="0"/>
      <w:divBdr>
        <w:top w:val="none" w:sz="0" w:space="0" w:color="auto"/>
        <w:left w:val="none" w:sz="0" w:space="0" w:color="auto"/>
        <w:bottom w:val="none" w:sz="0" w:space="0" w:color="auto"/>
        <w:right w:val="none" w:sz="0" w:space="0" w:color="auto"/>
      </w:divBdr>
    </w:div>
    <w:div w:id="648286708">
      <w:bodyDiv w:val="1"/>
      <w:marLeft w:val="0"/>
      <w:marRight w:val="0"/>
      <w:marTop w:val="0"/>
      <w:marBottom w:val="0"/>
      <w:divBdr>
        <w:top w:val="none" w:sz="0" w:space="0" w:color="auto"/>
        <w:left w:val="none" w:sz="0" w:space="0" w:color="auto"/>
        <w:bottom w:val="none" w:sz="0" w:space="0" w:color="auto"/>
        <w:right w:val="none" w:sz="0" w:space="0" w:color="auto"/>
      </w:divBdr>
    </w:div>
    <w:div w:id="661396391">
      <w:bodyDiv w:val="1"/>
      <w:marLeft w:val="0"/>
      <w:marRight w:val="0"/>
      <w:marTop w:val="0"/>
      <w:marBottom w:val="0"/>
      <w:divBdr>
        <w:top w:val="none" w:sz="0" w:space="0" w:color="auto"/>
        <w:left w:val="none" w:sz="0" w:space="0" w:color="auto"/>
        <w:bottom w:val="none" w:sz="0" w:space="0" w:color="auto"/>
        <w:right w:val="none" w:sz="0" w:space="0" w:color="auto"/>
      </w:divBdr>
    </w:div>
    <w:div w:id="662707770">
      <w:bodyDiv w:val="1"/>
      <w:marLeft w:val="0"/>
      <w:marRight w:val="0"/>
      <w:marTop w:val="0"/>
      <w:marBottom w:val="0"/>
      <w:divBdr>
        <w:top w:val="none" w:sz="0" w:space="0" w:color="auto"/>
        <w:left w:val="none" w:sz="0" w:space="0" w:color="auto"/>
        <w:bottom w:val="none" w:sz="0" w:space="0" w:color="auto"/>
        <w:right w:val="none" w:sz="0" w:space="0" w:color="auto"/>
      </w:divBdr>
    </w:div>
    <w:div w:id="683165157">
      <w:bodyDiv w:val="1"/>
      <w:marLeft w:val="0"/>
      <w:marRight w:val="0"/>
      <w:marTop w:val="0"/>
      <w:marBottom w:val="0"/>
      <w:divBdr>
        <w:top w:val="none" w:sz="0" w:space="0" w:color="auto"/>
        <w:left w:val="none" w:sz="0" w:space="0" w:color="auto"/>
        <w:bottom w:val="none" w:sz="0" w:space="0" w:color="auto"/>
        <w:right w:val="none" w:sz="0" w:space="0" w:color="auto"/>
      </w:divBdr>
    </w:div>
    <w:div w:id="702095082">
      <w:bodyDiv w:val="1"/>
      <w:marLeft w:val="0"/>
      <w:marRight w:val="0"/>
      <w:marTop w:val="0"/>
      <w:marBottom w:val="0"/>
      <w:divBdr>
        <w:top w:val="none" w:sz="0" w:space="0" w:color="auto"/>
        <w:left w:val="none" w:sz="0" w:space="0" w:color="auto"/>
        <w:bottom w:val="none" w:sz="0" w:space="0" w:color="auto"/>
        <w:right w:val="none" w:sz="0" w:space="0" w:color="auto"/>
      </w:divBdr>
    </w:div>
    <w:div w:id="705834030">
      <w:bodyDiv w:val="1"/>
      <w:marLeft w:val="0"/>
      <w:marRight w:val="0"/>
      <w:marTop w:val="0"/>
      <w:marBottom w:val="0"/>
      <w:divBdr>
        <w:top w:val="none" w:sz="0" w:space="0" w:color="auto"/>
        <w:left w:val="none" w:sz="0" w:space="0" w:color="auto"/>
        <w:bottom w:val="none" w:sz="0" w:space="0" w:color="auto"/>
        <w:right w:val="none" w:sz="0" w:space="0" w:color="auto"/>
      </w:divBdr>
    </w:div>
    <w:div w:id="717052116">
      <w:bodyDiv w:val="1"/>
      <w:marLeft w:val="0"/>
      <w:marRight w:val="0"/>
      <w:marTop w:val="0"/>
      <w:marBottom w:val="0"/>
      <w:divBdr>
        <w:top w:val="none" w:sz="0" w:space="0" w:color="auto"/>
        <w:left w:val="none" w:sz="0" w:space="0" w:color="auto"/>
        <w:bottom w:val="none" w:sz="0" w:space="0" w:color="auto"/>
        <w:right w:val="none" w:sz="0" w:space="0" w:color="auto"/>
      </w:divBdr>
      <w:divsChild>
        <w:div w:id="525296581">
          <w:marLeft w:val="0"/>
          <w:marRight w:val="0"/>
          <w:marTop w:val="0"/>
          <w:marBottom w:val="0"/>
          <w:divBdr>
            <w:top w:val="none" w:sz="0" w:space="0" w:color="auto"/>
            <w:left w:val="none" w:sz="0" w:space="0" w:color="auto"/>
            <w:bottom w:val="none" w:sz="0" w:space="0" w:color="auto"/>
            <w:right w:val="none" w:sz="0" w:space="0" w:color="auto"/>
          </w:divBdr>
          <w:divsChild>
            <w:div w:id="17759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92710">
      <w:bodyDiv w:val="1"/>
      <w:marLeft w:val="0"/>
      <w:marRight w:val="0"/>
      <w:marTop w:val="0"/>
      <w:marBottom w:val="0"/>
      <w:divBdr>
        <w:top w:val="none" w:sz="0" w:space="0" w:color="auto"/>
        <w:left w:val="none" w:sz="0" w:space="0" w:color="auto"/>
        <w:bottom w:val="none" w:sz="0" w:space="0" w:color="auto"/>
        <w:right w:val="none" w:sz="0" w:space="0" w:color="auto"/>
      </w:divBdr>
    </w:div>
    <w:div w:id="722676379">
      <w:bodyDiv w:val="1"/>
      <w:marLeft w:val="0"/>
      <w:marRight w:val="0"/>
      <w:marTop w:val="0"/>
      <w:marBottom w:val="0"/>
      <w:divBdr>
        <w:top w:val="none" w:sz="0" w:space="0" w:color="auto"/>
        <w:left w:val="none" w:sz="0" w:space="0" w:color="auto"/>
        <w:bottom w:val="none" w:sz="0" w:space="0" w:color="auto"/>
        <w:right w:val="none" w:sz="0" w:space="0" w:color="auto"/>
      </w:divBdr>
    </w:div>
    <w:div w:id="729694573">
      <w:bodyDiv w:val="1"/>
      <w:marLeft w:val="0"/>
      <w:marRight w:val="0"/>
      <w:marTop w:val="0"/>
      <w:marBottom w:val="0"/>
      <w:divBdr>
        <w:top w:val="none" w:sz="0" w:space="0" w:color="auto"/>
        <w:left w:val="none" w:sz="0" w:space="0" w:color="auto"/>
        <w:bottom w:val="none" w:sz="0" w:space="0" w:color="auto"/>
        <w:right w:val="none" w:sz="0" w:space="0" w:color="auto"/>
      </w:divBdr>
    </w:div>
    <w:div w:id="730234776">
      <w:bodyDiv w:val="1"/>
      <w:marLeft w:val="0"/>
      <w:marRight w:val="0"/>
      <w:marTop w:val="0"/>
      <w:marBottom w:val="0"/>
      <w:divBdr>
        <w:top w:val="none" w:sz="0" w:space="0" w:color="auto"/>
        <w:left w:val="none" w:sz="0" w:space="0" w:color="auto"/>
        <w:bottom w:val="none" w:sz="0" w:space="0" w:color="auto"/>
        <w:right w:val="none" w:sz="0" w:space="0" w:color="auto"/>
      </w:divBdr>
    </w:div>
    <w:div w:id="735736536">
      <w:bodyDiv w:val="1"/>
      <w:marLeft w:val="0"/>
      <w:marRight w:val="0"/>
      <w:marTop w:val="0"/>
      <w:marBottom w:val="0"/>
      <w:divBdr>
        <w:top w:val="none" w:sz="0" w:space="0" w:color="auto"/>
        <w:left w:val="none" w:sz="0" w:space="0" w:color="auto"/>
        <w:bottom w:val="none" w:sz="0" w:space="0" w:color="auto"/>
        <w:right w:val="none" w:sz="0" w:space="0" w:color="auto"/>
      </w:divBdr>
    </w:div>
    <w:div w:id="739602074">
      <w:bodyDiv w:val="1"/>
      <w:marLeft w:val="0"/>
      <w:marRight w:val="0"/>
      <w:marTop w:val="0"/>
      <w:marBottom w:val="0"/>
      <w:divBdr>
        <w:top w:val="none" w:sz="0" w:space="0" w:color="auto"/>
        <w:left w:val="none" w:sz="0" w:space="0" w:color="auto"/>
        <w:bottom w:val="none" w:sz="0" w:space="0" w:color="auto"/>
        <w:right w:val="none" w:sz="0" w:space="0" w:color="auto"/>
      </w:divBdr>
    </w:div>
    <w:div w:id="740912879">
      <w:bodyDiv w:val="1"/>
      <w:marLeft w:val="0"/>
      <w:marRight w:val="0"/>
      <w:marTop w:val="0"/>
      <w:marBottom w:val="0"/>
      <w:divBdr>
        <w:top w:val="none" w:sz="0" w:space="0" w:color="auto"/>
        <w:left w:val="none" w:sz="0" w:space="0" w:color="auto"/>
        <w:bottom w:val="none" w:sz="0" w:space="0" w:color="auto"/>
        <w:right w:val="none" w:sz="0" w:space="0" w:color="auto"/>
      </w:divBdr>
    </w:div>
    <w:div w:id="744566250">
      <w:bodyDiv w:val="1"/>
      <w:marLeft w:val="0"/>
      <w:marRight w:val="0"/>
      <w:marTop w:val="0"/>
      <w:marBottom w:val="0"/>
      <w:divBdr>
        <w:top w:val="none" w:sz="0" w:space="0" w:color="auto"/>
        <w:left w:val="none" w:sz="0" w:space="0" w:color="auto"/>
        <w:bottom w:val="none" w:sz="0" w:space="0" w:color="auto"/>
        <w:right w:val="none" w:sz="0" w:space="0" w:color="auto"/>
      </w:divBdr>
    </w:div>
    <w:div w:id="747270893">
      <w:bodyDiv w:val="1"/>
      <w:marLeft w:val="0"/>
      <w:marRight w:val="0"/>
      <w:marTop w:val="0"/>
      <w:marBottom w:val="0"/>
      <w:divBdr>
        <w:top w:val="none" w:sz="0" w:space="0" w:color="auto"/>
        <w:left w:val="none" w:sz="0" w:space="0" w:color="auto"/>
        <w:bottom w:val="none" w:sz="0" w:space="0" w:color="auto"/>
        <w:right w:val="none" w:sz="0" w:space="0" w:color="auto"/>
      </w:divBdr>
    </w:div>
    <w:div w:id="748309303">
      <w:bodyDiv w:val="1"/>
      <w:marLeft w:val="0"/>
      <w:marRight w:val="0"/>
      <w:marTop w:val="0"/>
      <w:marBottom w:val="0"/>
      <w:divBdr>
        <w:top w:val="none" w:sz="0" w:space="0" w:color="auto"/>
        <w:left w:val="none" w:sz="0" w:space="0" w:color="auto"/>
        <w:bottom w:val="none" w:sz="0" w:space="0" w:color="auto"/>
        <w:right w:val="none" w:sz="0" w:space="0" w:color="auto"/>
      </w:divBdr>
      <w:divsChild>
        <w:div w:id="360329400">
          <w:marLeft w:val="0"/>
          <w:marRight w:val="0"/>
          <w:marTop w:val="0"/>
          <w:marBottom w:val="0"/>
          <w:divBdr>
            <w:top w:val="none" w:sz="0" w:space="0" w:color="auto"/>
            <w:left w:val="none" w:sz="0" w:space="0" w:color="auto"/>
            <w:bottom w:val="none" w:sz="0" w:space="0" w:color="auto"/>
            <w:right w:val="none" w:sz="0" w:space="0" w:color="auto"/>
          </w:divBdr>
        </w:div>
        <w:div w:id="369496715">
          <w:marLeft w:val="0"/>
          <w:marRight w:val="0"/>
          <w:marTop w:val="0"/>
          <w:marBottom w:val="0"/>
          <w:divBdr>
            <w:top w:val="none" w:sz="0" w:space="0" w:color="auto"/>
            <w:left w:val="none" w:sz="0" w:space="0" w:color="auto"/>
            <w:bottom w:val="none" w:sz="0" w:space="0" w:color="auto"/>
            <w:right w:val="none" w:sz="0" w:space="0" w:color="auto"/>
          </w:divBdr>
          <w:divsChild>
            <w:div w:id="43313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4071">
      <w:bodyDiv w:val="1"/>
      <w:marLeft w:val="0"/>
      <w:marRight w:val="0"/>
      <w:marTop w:val="0"/>
      <w:marBottom w:val="0"/>
      <w:divBdr>
        <w:top w:val="none" w:sz="0" w:space="0" w:color="auto"/>
        <w:left w:val="none" w:sz="0" w:space="0" w:color="auto"/>
        <w:bottom w:val="none" w:sz="0" w:space="0" w:color="auto"/>
        <w:right w:val="none" w:sz="0" w:space="0" w:color="auto"/>
      </w:divBdr>
    </w:div>
    <w:div w:id="759133456">
      <w:bodyDiv w:val="1"/>
      <w:marLeft w:val="0"/>
      <w:marRight w:val="0"/>
      <w:marTop w:val="0"/>
      <w:marBottom w:val="0"/>
      <w:divBdr>
        <w:top w:val="none" w:sz="0" w:space="0" w:color="auto"/>
        <w:left w:val="none" w:sz="0" w:space="0" w:color="auto"/>
        <w:bottom w:val="none" w:sz="0" w:space="0" w:color="auto"/>
        <w:right w:val="none" w:sz="0" w:space="0" w:color="auto"/>
      </w:divBdr>
    </w:div>
    <w:div w:id="764305657">
      <w:bodyDiv w:val="1"/>
      <w:marLeft w:val="0"/>
      <w:marRight w:val="0"/>
      <w:marTop w:val="0"/>
      <w:marBottom w:val="0"/>
      <w:divBdr>
        <w:top w:val="none" w:sz="0" w:space="0" w:color="auto"/>
        <w:left w:val="none" w:sz="0" w:space="0" w:color="auto"/>
        <w:bottom w:val="none" w:sz="0" w:space="0" w:color="auto"/>
        <w:right w:val="none" w:sz="0" w:space="0" w:color="auto"/>
      </w:divBdr>
    </w:div>
    <w:div w:id="773867521">
      <w:bodyDiv w:val="1"/>
      <w:marLeft w:val="0"/>
      <w:marRight w:val="0"/>
      <w:marTop w:val="0"/>
      <w:marBottom w:val="0"/>
      <w:divBdr>
        <w:top w:val="none" w:sz="0" w:space="0" w:color="auto"/>
        <w:left w:val="none" w:sz="0" w:space="0" w:color="auto"/>
        <w:bottom w:val="none" w:sz="0" w:space="0" w:color="auto"/>
        <w:right w:val="none" w:sz="0" w:space="0" w:color="auto"/>
      </w:divBdr>
    </w:div>
    <w:div w:id="776028176">
      <w:bodyDiv w:val="1"/>
      <w:marLeft w:val="0"/>
      <w:marRight w:val="0"/>
      <w:marTop w:val="0"/>
      <w:marBottom w:val="0"/>
      <w:divBdr>
        <w:top w:val="none" w:sz="0" w:space="0" w:color="auto"/>
        <w:left w:val="none" w:sz="0" w:space="0" w:color="auto"/>
        <w:bottom w:val="none" w:sz="0" w:space="0" w:color="auto"/>
        <w:right w:val="none" w:sz="0" w:space="0" w:color="auto"/>
      </w:divBdr>
      <w:divsChild>
        <w:div w:id="90317884">
          <w:marLeft w:val="0"/>
          <w:marRight w:val="0"/>
          <w:marTop w:val="0"/>
          <w:marBottom w:val="0"/>
          <w:divBdr>
            <w:top w:val="none" w:sz="0" w:space="0" w:color="auto"/>
            <w:left w:val="none" w:sz="0" w:space="0" w:color="auto"/>
            <w:bottom w:val="none" w:sz="0" w:space="0" w:color="auto"/>
            <w:right w:val="none" w:sz="0" w:space="0" w:color="auto"/>
          </w:divBdr>
          <w:divsChild>
            <w:div w:id="11325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97212">
      <w:bodyDiv w:val="1"/>
      <w:marLeft w:val="0"/>
      <w:marRight w:val="0"/>
      <w:marTop w:val="0"/>
      <w:marBottom w:val="0"/>
      <w:divBdr>
        <w:top w:val="none" w:sz="0" w:space="0" w:color="auto"/>
        <w:left w:val="none" w:sz="0" w:space="0" w:color="auto"/>
        <w:bottom w:val="none" w:sz="0" w:space="0" w:color="auto"/>
        <w:right w:val="none" w:sz="0" w:space="0" w:color="auto"/>
      </w:divBdr>
    </w:div>
    <w:div w:id="780803838">
      <w:bodyDiv w:val="1"/>
      <w:marLeft w:val="0"/>
      <w:marRight w:val="0"/>
      <w:marTop w:val="0"/>
      <w:marBottom w:val="0"/>
      <w:divBdr>
        <w:top w:val="none" w:sz="0" w:space="0" w:color="auto"/>
        <w:left w:val="none" w:sz="0" w:space="0" w:color="auto"/>
        <w:bottom w:val="none" w:sz="0" w:space="0" w:color="auto"/>
        <w:right w:val="none" w:sz="0" w:space="0" w:color="auto"/>
      </w:divBdr>
    </w:div>
    <w:div w:id="787089365">
      <w:bodyDiv w:val="1"/>
      <w:marLeft w:val="0"/>
      <w:marRight w:val="0"/>
      <w:marTop w:val="0"/>
      <w:marBottom w:val="0"/>
      <w:divBdr>
        <w:top w:val="none" w:sz="0" w:space="0" w:color="auto"/>
        <w:left w:val="none" w:sz="0" w:space="0" w:color="auto"/>
        <w:bottom w:val="none" w:sz="0" w:space="0" w:color="auto"/>
        <w:right w:val="none" w:sz="0" w:space="0" w:color="auto"/>
      </w:divBdr>
    </w:div>
    <w:div w:id="788015926">
      <w:bodyDiv w:val="1"/>
      <w:marLeft w:val="0"/>
      <w:marRight w:val="0"/>
      <w:marTop w:val="0"/>
      <w:marBottom w:val="0"/>
      <w:divBdr>
        <w:top w:val="none" w:sz="0" w:space="0" w:color="auto"/>
        <w:left w:val="none" w:sz="0" w:space="0" w:color="auto"/>
        <w:bottom w:val="none" w:sz="0" w:space="0" w:color="auto"/>
        <w:right w:val="none" w:sz="0" w:space="0" w:color="auto"/>
      </w:divBdr>
    </w:div>
    <w:div w:id="794180659">
      <w:bodyDiv w:val="1"/>
      <w:marLeft w:val="0"/>
      <w:marRight w:val="0"/>
      <w:marTop w:val="0"/>
      <w:marBottom w:val="0"/>
      <w:divBdr>
        <w:top w:val="none" w:sz="0" w:space="0" w:color="auto"/>
        <w:left w:val="none" w:sz="0" w:space="0" w:color="auto"/>
        <w:bottom w:val="none" w:sz="0" w:space="0" w:color="auto"/>
        <w:right w:val="none" w:sz="0" w:space="0" w:color="auto"/>
      </w:divBdr>
    </w:div>
    <w:div w:id="796066979">
      <w:bodyDiv w:val="1"/>
      <w:marLeft w:val="0"/>
      <w:marRight w:val="0"/>
      <w:marTop w:val="0"/>
      <w:marBottom w:val="0"/>
      <w:divBdr>
        <w:top w:val="none" w:sz="0" w:space="0" w:color="auto"/>
        <w:left w:val="none" w:sz="0" w:space="0" w:color="auto"/>
        <w:bottom w:val="none" w:sz="0" w:space="0" w:color="auto"/>
        <w:right w:val="none" w:sz="0" w:space="0" w:color="auto"/>
      </w:divBdr>
    </w:div>
    <w:div w:id="802043434">
      <w:bodyDiv w:val="1"/>
      <w:marLeft w:val="0"/>
      <w:marRight w:val="0"/>
      <w:marTop w:val="0"/>
      <w:marBottom w:val="0"/>
      <w:divBdr>
        <w:top w:val="none" w:sz="0" w:space="0" w:color="auto"/>
        <w:left w:val="none" w:sz="0" w:space="0" w:color="auto"/>
        <w:bottom w:val="none" w:sz="0" w:space="0" w:color="auto"/>
        <w:right w:val="none" w:sz="0" w:space="0" w:color="auto"/>
      </w:divBdr>
    </w:div>
    <w:div w:id="807017513">
      <w:bodyDiv w:val="1"/>
      <w:marLeft w:val="0"/>
      <w:marRight w:val="0"/>
      <w:marTop w:val="0"/>
      <w:marBottom w:val="0"/>
      <w:divBdr>
        <w:top w:val="none" w:sz="0" w:space="0" w:color="auto"/>
        <w:left w:val="none" w:sz="0" w:space="0" w:color="auto"/>
        <w:bottom w:val="none" w:sz="0" w:space="0" w:color="auto"/>
        <w:right w:val="none" w:sz="0" w:space="0" w:color="auto"/>
      </w:divBdr>
    </w:div>
    <w:div w:id="819035055">
      <w:bodyDiv w:val="1"/>
      <w:marLeft w:val="0"/>
      <w:marRight w:val="0"/>
      <w:marTop w:val="0"/>
      <w:marBottom w:val="0"/>
      <w:divBdr>
        <w:top w:val="none" w:sz="0" w:space="0" w:color="auto"/>
        <w:left w:val="none" w:sz="0" w:space="0" w:color="auto"/>
        <w:bottom w:val="none" w:sz="0" w:space="0" w:color="auto"/>
        <w:right w:val="none" w:sz="0" w:space="0" w:color="auto"/>
      </w:divBdr>
    </w:div>
    <w:div w:id="820852402">
      <w:bodyDiv w:val="1"/>
      <w:marLeft w:val="0"/>
      <w:marRight w:val="0"/>
      <w:marTop w:val="0"/>
      <w:marBottom w:val="0"/>
      <w:divBdr>
        <w:top w:val="none" w:sz="0" w:space="0" w:color="auto"/>
        <w:left w:val="none" w:sz="0" w:space="0" w:color="auto"/>
        <w:bottom w:val="none" w:sz="0" w:space="0" w:color="auto"/>
        <w:right w:val="none" w:sz="0" w:space="0" w:color="auto"/>
      </w:divBdr>
    </w:div>
    <w:div w:id="828516277">
      <w:bodyDiv w:val="1"/>
      <w:marLeft w:val="0"/>
      <w:marRight w:val="0"/>
      <w:marTop w:val="0"/>
      <w:marBottom w:val="0"/>
      <w:divBdr>
        <w:top w:val="none" w:sz="0" w:space="0" w:color="auto"/>
        <w:left w:val="none" w:sz="0" w:space="0" w:color="auto"/>
        <w:bottom w:val="none" w:sz="0" w:space="0" w:color="auto"/>
        <w:right w:val="none" w:sz="0" w:space="0" w:color="auto"/>
      </w:divBdr>
    </w:div>
    <w:div w:id="834564303">
      <w:bodyDiv w:val="1"/>
      <w:marLeft w:val="0"/>
      <w:marRight w:val="0"/>
      <w:marTop w:val="0"/>
      <w:marBottom w:val="0"/>
      <w:divBdr>
        <w:top w:val="none" w:sz="0" w:space="0" w:color="auto"/>
        <w:left w:val="none" w:sz="0" w:space="0" w:color="auto"/>
        <w:bottom w:val="none" w:sz="0" w:space="0" w:color="auto"/>
        <w:right w:val="none" w:sz="0" w:space="0" w:color="auto"/>
      </w:divBdr>
    </w:div>
    <w:div w:id="834689821">
      <w:bodyDiv w:val="1"/>
      <w:marLeft w:val="0"/>
      <w:marRight w:val="0"/>
      <w:marTop w:val="0"/>
      <w:marBottom w:val="0"/>
      <w:divBdr>
        <w:top w:val="none" w:sz="0" w:space="0" w:color="auto"/>
        <w:left w:val="none" w:sz="0" w:space="0" w:color="auto"/>
        <w:bottom w:val="none" w:sz="0" w:space="0" w:color="auto"/>
        <w:right w:val="none" w:sz="0" w:space="0" w:color="auto"/>
      </w:divBdr>
    </w:div>
    <w:div w:id="843860537">
      <w:bodyDiv w:val="1"/>
      <w:marLeft w:val="0"/>
      <w:marRight w:val="0"/>
      <w:marTop w:val="0"/>
      <w:marBottom w:val="0"/>
      <w:divBdr>
        <w:top w:val="none" w:sz="0" w:space="0" w:color="auto"/>
        <w:left w:val="none" w:sz="0" w:space="0" w:color="auto"/>
        <w:bottom w:val="none" w:sz="0" w:space="0" w:color="auto"/>
        <w:right w:val="none" w:sz="0" w:space="0" w:color="auto"/>
      </w:divBdr>
    </w:div>
    <w:div w:id="854878908">
      <w:bodyDiv w:val="1"/>
      <w:marLeft w:val="0"/>
      <w:marRight w:val="0"/>
      <w:marTop w:val="0"/>
      <w:marBottom w:val="0"/>
      <w:divBdr>
        <w:top w:val="none" w:sz="0" w:space="0" w:color="auto"/>
        <w:left w:val="none" w:sz="0" w:space="0" w:color="auto"/>
        <w:bottom w:val="none" w:sz="0" w:space="0" w:color="auto"/>
        <w:right w:val="none" w:sz="0" w:space="0" w:color="auto"/>
      </w:divBdr>
    </w:div>
    <w:div w:id="855772307">
      <w:bodyDiv w:val="1"/>
      <w:marLeft w:val="0"/>
      <w:marRight w:val="0"/>
      <w:marTop w:val="0"/>
      <w:marBottom w:val="0"/>
      <w:divBdr>
        <w:top w:val="none" w:sz="0" w:space="0" w:color="auto"/>
        <w:left w:val="none" w:sz="0" w:space="0" w:color="auto"/>
        <w:bottom w:val="none" w:sz="0" w:space="0" w:color="auto"/>
        <w:right w:val="none" w:sz="0" w:space="0" w:color="auto"/>
      </w:divBdr>
      <w:divsChild>
        <w:div w:id="399527429">
          <w:marLeft w:val="0"/>
          <w:marRight w:val="0"/>
          <w:marTop w:val="0"/>
          <w:marBottom w:val="0"/>
          <w:divBdr>
            <w:top w:val="none" w:sz="0" w:space="0" w:color="auto"/>
            <w:left w:val="none" w:sz="0" w:space="0" w:color="auto"/>
            <w:bottom w:val="none" w:sz="0" w:space="0" w:color="auto"/>
            <w:right w:val="none" w:sz="0" w:space="0" w:color="auto"/>
          </w:divBdr>
          <w:divsChild>
            <w:div w:id="867375707">
              <w:marLeft w:val="0"/>
              <w:marRight w:val="0"/>
              <w:marTop w:val="0"/>
              <w:marBottom w:val="0"/>
              <w:divBdr>
                <w:top w:val="none" w:sz="0" w:space="0" w:color="auto"/>
                <w:left w:val="none" w:sz="0" w:space="0" w:color="auto"/>
                <w:bottom w:val="none" w:sz="0" w:space="0" w:color="auto"/>
                <w:right w:val="none" w:sz="0" w:space="0" w:color="auto"/>
              </w:divBdr>
              <w:divsChild>
                <w:div w:id="630595881">
                  <w:marLeft w:val="0"/>
                  <w:marRight w:val="0"/>
                  <w:marTop w:val="0"/>
                  <w:marBottom w:val="1125"/>
                  <w:divBdr>
                    <w:top w:val="none" w:sz="0" w:space="0" w:color="auto"/>
                    <w:left w:val="none" w:sz="0" w:space="0" w:color="auto"/>
                    <w:bottom w:val="single" w:sz="6" w:space="0" w:color="E1E1E1"/>
                    <w:right w:val="none" w:sz="0" w:space="0" w:color="auto"/>
                  </w:divBdr>
                  <w:divsChild>
                    <w:div w:id="1981375693">
                      <w:marLeft w:val="0"/>
                      <w:marRight w:val="0"/>
                      <w:marTop w:val="0"/>
                      <w:marBottom w:val="0"/>
                      <w:divBdr>
                        <w:top w:val="none" w:sz="0" w:space="0" w:color="auto"/>
                        <w:left w:val="none" w:sz="0" w:space="0" w:color="auto"/>
                        <w:bottom w:val="none" w:sz="0" w:space="0" w:color="auto"/>
                        <w:right w:val="none" w:sz="0" w:space="0" w:color="auto"/>
                      </w:divBdr>
                      <w:divsChild>
                        <w:div w:id="2049600212">
                          <w:marLeft w:val="0"/>
                          <w:marRight w:val="0"/>
                          <w:marTop w:val="0"/>
                          <w:marBottom w:val="0"/>
                          <w:divBdr>
                            <w:top w:val="none" w:sz="0" w:space="0" w:color="auto"/>
                            <w:left w:val="none" w:sz="0" w:space="0" w:color="auto"/>
                            <w:bottom w:val="none" w:sz="0" w:space="0" w:color="auto"/>
                            <w:right w:val="none" w:sz="0" w:space="0" w:color="auto"/>
                          </w:divBdr>
                          <w:divsChild>
                            <w:div w:id="17461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372074">
      <w:bodyDiv w:val="1"/>
      <w:marLeft w:val="0"/>
      <w:marRight w:val="0"/>
      <w:marTop w:val="0"/>
      <w:marBottom w:val="0"/>
      <w:divBdr>
        <w:top w:val="none" w:sz="0" w:space="0" w:color="auto"/>
        <w:left w:val="none" w:sz="0" w:space="0" w:color="auto"/>
        <w:bottom w:val="none" w:sz="0" w:space="0" w:color="auto"/>
        <w:right w:val="none" w:sz="0" w:space="0" w:color="auto"/>
      </w:divBdr>
    </w:div>
    <w:div w:id="880022034">
      <w:bodyDiv w:val="1"/>
      <w:marLeft w:val="0"/>
      <w:marRight w:val="0"/>
      <w:marTop w:val="0"/>
      <w:marBottom w:val="0"/>
      <w:divBdr>
        <w:top w:val="none" w:sz="0" w:space="0" w:color="auto"/>
        <w:left w:val="none" w:sz="0" w:space="0" w:color="auto"/>
        <w:bottom w:val="none" w:sz="0" w:space="0" w:color="auto"/>
        <w:right w:val="none" w:sz="0" w:space="0" w:color="auto"/>
      </w:divBdr>
    </w:div>
    <w:div w:id="887107799">
      <w:bodyDiv w:val="1"/>
      <w:marLeft w:val="0"/>
      <w:marRight w:val="0"/>
      <w:marTop w:val="0"/>
      <w:marBottom w:val="0"/>
      <w:divBdr>
        <w:top w:val="none" w:sz="0" w:space="0" w:color="auto"/>
        <w:left w:val="none" w:sz="0" w:space="0" w:color="auto"/>
        <w:bottom w:val="none" w:sz="0" w:space="0" w:color="auto"/>
        <w:right w:val="none" w:sz="0" w:space="0" w:color="auto"/>
      </w:divBdr>
    </w:div>
    <w:div w:id="889531869">
      <w:bodyDiv w:val="1"/>
      <w:marLeft w:val="0"/>
      <w:marRight w:val="0"/>
      <w:marTop w:val="0"/>
      <w:marBottom w:val="0"/>
      <w:divBdr>
        <w:top w:val="none" w:sz="0" w:space="0" w:color="auto"/>
        <w:left w:val="none" w:sz="0" w:space="0" w:color="auto"/>
        <w:bottom w:val="none" w:sz="0" w:space="0" w:color="auto"/>
        <w:right w:val="none" w:sz="0" w:space="0" w:color="auto"/>
      </w:divBdr>
    </w:div>
    <w:div w:id="889850987">
      <w:bodyDiv w:val="1"/>
      <w:marLeft w:val="0"/>
      <w:marRight w:val="0"/>
      <w:marTop w:val="0"/>
      <w:marBottom w:val="0"/>
      <w:divBdr>
        <w:top w:val="none" w:sz="0" w:space="0" w:color="auto"/>
        <w:left w:val="none" w:sz="0" w:space="0" w:color="auto"/>
        <w:bottom w:val="none" w:sz="0" w:space="0" w:color="auto"/>
        <w:right w:val="none" w:sz="0" w:space="0" w:color="auto"/>
      </w:divBdr>
      <w:divsChild>
        <w:div w:id="1843280911">
          <w:marLeft w:val="0"/>
          <w:marRight w:val="0"/>
          <w:marTop w:val="0"/>
          <w:marBottom w:val="0"/>
          <w:divBdr>
            <w:top w:val="none" w:sz="0" w:space="0" w:color="auto"/>
            <w:left w:val="none" w:sz="0" w:space="0" w:color="auto"/>
            <w:bottom w:val="none" w:sz="0" w:space="0" w:color="auto"/>
            <w:right w:val="none" w:sz="0" w:space="0" w:color="auto"/>
          </w:divBdr>
          <w:divsChild>
            <w:div w:id="2031759052">
              <w:marLeft w:val="0"/>
              <w:marRight w:val="0"/>
              <w:marTop w:val="0"/>
              <w:marBottom w:val="0"/>
              <w:divBdr>
                <w:top w:val="none" w:sz="0" w:space="0" w:color="auto"/>
                <w:left w:val="none" w:sz="0" w:space="0" w:color="auto"/>
                <w:bottom w:val="none" w:sz="0" w:space="0" w:color="auto"/>
                <w:right w:val="none" w:sz="0" w:space="0" w:color="auto"/>
              </w:divBdr>
              <w:divsChild>
                <w:div w:id="1399668920">
                  <w:marLeft w:val="0"/>
                  <w:marRight w:val="0"/>
                  <w:marTop w:val="0"/>
                  <w:marBottom w:val="0"/>
                  <w:divBdr>
                    <w:top w:val="none" w:sz="0" w:space="0" w:color="auto"/>
                    <w:left w:val="none" w:sz="0" w:space="0" w:color="auto"/>
                    <w:bottom w:val="none" w:sz="0" w:space="0" w:color="auto"/>
                    <w:right w:val="none" w:sz="0" w:space="0" w:color="auto"/>
                  </w:divBdr>
                  <w:divsChild>
                    <w:div w:id="1038814972">
                      <w:marLeft w:val="-300"/>
                      <w:marRight w:val="0"/>
                      <w:marTop w:val="0"/>
                      <w:marBottom w:val="0"/>
                      <w:divBdr>
                        <w:top w:val="none" w:sz="0" w:space="0" w:color="auto"/>
                        <w:left w:val="none" w:sz="0" w:space="0" w:color="auto"/>
                        <w:bottom w:val="none" w:sz="0" w:space="0" w:color="auto"/>
                        <w:right w:val="none" w:sz="0" w:space="0" w:color="auto"/>
                      </w:divBdr>
                      <w:divsChild>
                        <w:div w:id="807163802">
                          <w:marLeft w:val="0"/>
                          <w:marRight w:val="0"/>
                          <w:marTop w:val="0"/>
                          <w:marBottom w:val="0"/>
                          <w:divBdr>
                            <w:top w:val="none" w:sz="0" w:space="0" w:color="auto"/>
                            <w:left w:val="none" w:sz="0" w:space="0" w:color="auto"/>
                            <w:bottom w:val="none" w:sz="0" w:space="0" w:color="auto"/>
                            <w:right w:val="none" w:sz="0" w:space="0" w:color="auto"/>
                          </w:divBdr>
                          <w:divsChild>
                            <w:div w:id="1233465322">
                              <w:marLeft w:val="0"/>
                              <w:marRight w:val="0"/>
                              <w:marTop w:val="0"/>
                              <w:marBottom w:val="0"/>
                              <w:divBdr>
                                <w:top w:val="none" w:sz="0" w:space="0" w:color="auto"/>
                                <w:left w:val="none" w:sz="0" w:space="0" w:color="auto"/>
                                <w:bottom w:val="none" w:sz="0" w:space="0" w:color="auto"/>
                                <w:right w:val="none" w:sz="0" w:space="0" w:color="auto"/>
                              </w:divBdr>
                              <w:divsChild>
                                <w:div w:id="1744258238">
                                  <w:marLeft w:val="0"/>
                                  <w:marRight w:val="0"/>
                                  <w:marTop w:val="0"/>
                                  <w:marBottom w:val="30"/>
                                  <w:divBdr>
                                    <w:top w:val="none" w:sz="0" w:space="0" w:color="auto"/>
                                    <w:left w:val="none" w:sz="0" w:space="0" w:color="auto"/>
                                    <w:bottom w:val="none" w:sz="0" w:space="0" w:color="auto"/>
                                    <w:right w:val="none" w:sz="0" w:space="0" w:color="auto"/>
                                  </w:divBdr>
                                  <w:divsChild>
                                    <w:div w:id="1145388035">
                                      <w:marLeft w:val="0"/>
                                      <w:marRight w:val="0"/>
                                      <w:marTop w:val="0"/>
                                      <w:marBottom w:val="0"/>
                                      <w:divBdr>
                                        <w:top w:val="none" w:sz="0" w:space="0" w:color="auto"/>
                                        <w:left w:val="none" w:sz="0" w:space="0" w:color="auto"/>
                                        <w:bottom w:val="none" w:sz="0" w:space="0" w:color="auto"/>
                                        <w:right w:val="none" w:sz="0" w:space="0" w:color="auto"/>
                                      </w:divBdr>
                                      <w:divsChild>
                                        <w:div w:id="828444298">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111534">
      <w:bodyDiv w:val="1"/>
      <w:marLeft w:val="0"/>
      <w:marRight w:val="0"/>
      <w:marTop w:val="0"/>
      <w:marBottom w:val="0"/>
      <w:divBdr>
        <w:top w:val="none" w:sz="0" w:space="0" w:color="auto"/>
        <w:left w:val="none" w:sz="0" w:space="0" w:color="auto"/>
        <w:bottom w:val="none" w:sz="0" w:space="0" w:color="auto"/>
        <w:right w:val="none" w:sz="0" w:space="0" w:color="auto"/>
      </w:divBdr>
    </w:div>
    <w:div w:id="894580915">
      <w:bodyDiv w:val="1"/>
      <w:marLeft w:val="0"/>
      <w:marRight w:val="0"/>
      <w:marTop w:val="0"/>
      <w:marBottom w:val="0"/>
      <w:divBdr>
        <w:top w:val="none" w:sz="0" w:space="0" w:color="auto"/>
        <w:left w:val="none" w:sz="0" w:space="0" w:color="auto"/>
        <w:bottom w:val="none" w:sz="0" w:space="0" w:color="auto"/>
        <w:right w:val="none" w:sz="0" w:space="0" w:color="auto"/>
      </w:divBdr>
    </w:div>
    <w:div w:id="896626973">
      <w:bodyDiv w:val="1"/>
      <w:marLeft w:val="0"/>
      <w:marRight w:val="0"/>
      <w:marTop w:val="0"/>
      <w:marBottom w:val="0"/>
      <w:divBdr>
        <w:top w:val="none" w:sz="0" w:space="0" w:color="auto"/>
        <w:left w:val="none" w:sz="0" w:space="0" w:color="auto"/>
        <w:bottom w:val="none" w:sz="0" w:space="0" w:color="auto"/>
        <w:right w:val="none" w:sz="0" w:space="0" w:color="auto"/>
      </w:divBdr>
    </w:div>
    <w:div w:id="896743640">
      <w:bodyDiv w:val="1"/>
      <w:marLeft w:val="0"/>
      <w:marRight w:val="0"/>
      <w:marTop w:val="0"/>
      <w:marBottom w:val="0"/>
      <w:divBdr>
        <w:top w:val="none" w:sz="0" w:space="0" w:color="auto"/>
        <w:left w:val="none" w:sz="0" w:space="0" w:color="auto"/>
        <w:bottom w:val="none" w:sz="0" w:space="0" w:color="auto"/>
        <w:right w:val="none" w:sz="0" w:space="0" w:color="auto"/>
      </w:divBdr>
    </w:div>
    <w:div w:id="897594128">
      <w:bodyDiv w:val="1"/>
      <w:marLeft w:val="0"/>
      <w:marRight w:val="0"/>
      <w:marTop w:val="0"/>
      <w:marBottom w:val="0"/>
      <w:divBdr>
        <w:top w:val="none" w:sz="0" w:space="0" w:color="auto"/>
        <w:left w:val="none" w:sz="0" w:space="0" w:color="auto"/>
        <w:bottom w:val="none" w:sz="0" w:space="0" w:color="auto"/>
        <w:right w:val="none" w:sz="0" w:space="0" w:color="auto"/>
      </w:divBdr>
    </w:div>
    <w:div w:id="898396280">
      <w:bodyDiv w:val="1"/>
      <w:marLeft w:val="0"/>
      <w:marRight w:val="0"/>
      <w:marTop w:val="0"/>
      <w:marBottom w:val="0"/>
      <w:divBdr>
        <w:top w:val="none" w:sz="0" w:space="0" w:color="auto"/>
        <w:left w:val="none" w:sz="0" w:space="0" w:color="auto"/>
        <w:bottom w:val="none" w:sz="0" w:space="0" w:color="auto"/>
        <w:right w:val="none" w:sz="0" w:space="0" w:color="auto"/>
      </w:divBdr>
    </w:div>
    <w:div w:id="902332194">
      <w:bodyDiv w:val="1"/>
      <w:marLeft w:val="0"/>
      <w:marRight w:val="0"/>
      <w:marTop w:val="0"/>
      <w:marBottom w:val="0"/>
      <w:divBdr>
        <w:top w:val="none" w:sz="0" w:space="0" w:color="auto"/>
        <w:left w:val="none" w:sz="0" w:space="0" w:color="auto"/>
        <w:bottom w:val="none" w:sz="0" w:space="0" w:color="auto"/>
        <w:right w:val="none" w:sz="0" w:space="0" w:color="auto"/>
      </w:divBdr>
    </w:div>
    <w:div w:id="904923338">
      <w:bodyDiv w:val="1"/>
      <w:marLeft w:val="0"/>
      <w:marRight w:val="0"/>
      <w:marTop w:val="0"/>
      <w:marBottom w:val="0"/>
      <w:divBdr>
        <w:top w:val="none" w:sz="0" w:space="0" w:color="auto"/>
        <w:left w:val="none" w:sz="0" w:space="0" w:color="auto"/>
        <w:bottom w:val="none" w:sz="0" w:space="0" w:color="auto"/>
        <w:right w:val="none" w:sz="0" w:space="0" w:color="auto"/>
      </w:divBdr>
      <w:divsChild>
        <w:div w:id="1025517134">
          <w:marLeft w:val="0"/>
          <w:marRight w:val="0"/>
          <w:marTop w:val="0"/>
          <w:marBottom w:val="0"/>
          <w:divBdr>
            <w:top w:val="none" w:sz="0" w:space="0" w:color="auto"/>
            <w:left w:val="none" w:sz="0" w:space="0" w:color="auto"/>
            <w:bottom w:val="none" w:sz="0" w:space="0" w:color="auto"/>
            <w:right w:val="none" w:sz="0" w:space="0" w:color="auto"/>
          </w:divBdr>
          <w:divsChild>
            <w:div w:id="962224044">
              <w:marLeft w:val="0"/>
              <w:marRight w:val="0"/>
              <w:marTop w:val="0"/>
              <w:marBottom w:val="0"/>
              <w:divBdr>
                <w:top w:val="none" w:sz="0" w:space="0" w:color="auto"/>
                <w:left w:val="none" w:sz="0" w:space="0" w:color="auto"/>
                <w:bottom w:val="none" w:sz="0" w:space="0" w:color="auto"/>
                <w:right w:val="none" w:sz="0" w:space="0" w:color="auto"/>
              </w:divBdr>
            </w:div>
            <w:div w:id="1734231882">
              <w:marLeft w:val="0"/>
              <w:marRight w:val="0"/>
              <w:marTop w:val="0"/>
              <w:marBottom w:val="0"/>
              <w:divBdr>
                <w:top w:val="none" w:sz="0" w:space="0" w:color="auto"/>
                <w:left w:val="none" w:sz="0" w:space="0" w:color="auto"/>
                <w:bottom w:val="none" w:sz="0" w:space="0" w:color="auto"/>
                <w:right w:val="none" w:sz="0" w:space="0" w:color="auto"/>
              </w:divBdr>
              <w:divsChild>
                <w:div w:id="1101535129">
                  <w:marLeft w:val="0"/>
                  <w:marRight w:val="0"/>
                  <w:marTop w:val="0"/>
                  <w:marBottom w:val="0"/>
                  <w:divBdr>
                    <w:top w:val="none" w:sz="0" w:space="0" w:color="auto"/>
                    <w:left w:val="none" w:sz="0" w:space="0" w:color="auto"/>
                    <w:bottom w:val="none" w:sz="0" w:space="0" w:color="auto"/>
                    <w:right w:val="none" w:sz="0" w:space="0" w:color="auto"/>
                  </w:divBdr>
                  <w:divsChild>
                    <w:div w:id="1836412003">
                      <w:marLeft w:val="0"/>
                      <w:marRight w:val="0"/>
                      <w:marTop w:val="0"/>
                      <w:marBottom w:val="0"/>
                      <w:divBdr>
                        <w:top w:val="none" w:sz="0" w:space="0" w:color="auto"/>
                        <w:left w:val="none" w:sz="0" w:space="0" w:color="auto"/>
                        <w:bottom w:val="none" w:sz="0" w:space="0" w:color="auto"/>
                        <w:right w:val="none" w:sz="0" w:space="0" w:color="auto"/>
                      </w:divBdr>
                      <w:divsChild>
                        <w:div w:id="1879735347">
                          <w:marLeft w:val="0"/>
                          <w:marRight w:val="0"/>
                          <w:marTop w:val="100"/>
                          <w:marBottom w:val="100"/>
                          <w:divBdr>
                            <w:top w:val="none" w:sz="0" w:space="0" w:color="auto"/>
                            <w:left w:val="none" w:sz="0" w:space="0" w:color="auto"/>
                            <w:bottom w:val="none" w:sz="0" w:space="0" w:color="auto"/>
                            <w:right w:val="none" w:sz="0" w:space="0" w:color="auto"/>
                          </w:divBdr>
                        </w:div>
                      </w:divsChild>
                    </w:div>
                    <w:div w:id="1549605118">
                      <w:marLeft w:val="0"/>
                      <w:marRight w:val="0"/>
                      <w:marTop w:val="0"/>
                      <w:marBottom w:val="0"/>
                      <w:divBdr>
                        <w:top w:val="none" w:sz="0" w:space="0" w:color="auto"/>
                        <w:left w:val="none" w:sz="0" w:space="0" w:color="auto"/>
                        <w:bottom w:val="none" w:sz="0" w:space="0" w:color="auto"/>
                        <w:right w:val="none" w:sz="0" w:space="0" w:color="auto"/>
                      </w:divBdr>
                      <w:divsChild>
                        <w:div w:id="899944221">
                          <w:marLeft w:val="0"/>
                          <w:marRight w:val="0"/>
                          <w:marTop w:val="100"/>
                          <w:marBottom w:val="100"/>
                          <w:divBdr>
                            <w:top w:val="none" w:sz="0" w:space="0" w:color="auto"/>
                            <w:left w:val="none" w:sz="0" w:space="0" w:color="auto"/>
                            <w:bottom w:val="none" w:sz="0" w:space="0" w:color="auto"/>
                            <w:right w:val="none" w:sz="0" w:space="0" w:color="auto"/>
                          </w:divBdr>
                          <w:divsChild>
                            <w:div w:id="69330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99181">
                      <w:marLeft w:val="0"/>
                      <w:marRight w:val="0"/>
                      <w:marTop w:val="0"/>
                      <w:marBottom w:val="0"/>
                      <w:divBdr>
                        <w:top w:val="none" w:sz="0" w:space="0" w:color="auto"/>
                        <w:left w:val="none" w:sz="0" w:space="0" w:color="auto"/>
                        <w:bottom w:val="none" w:sz="0" w:space="0" w:color="auto"/>
                        <w:right w:val="none" w:sz="0" w:space="0" w:color="auto"/>
                      </w:divBdr>
                      <w:divsChild>
                        <w:div w:id="1150753079">
                          <w:marLeft w:val="0"/>
                          <w:marRight w:val="0"/>
                          <w:marTop w:val="100"/>
                          <w:marBottom w:val="100"/>
                          <w:divBdr>
                            <w:top w:val="none" w:sz="0" w:space="0" w:color="auto"/>
                            <w:left w:val="none" w:sz="0" w:space="0" w:color="auto"/>
                            <w:bottom w:val="none" w:sz="0" w:space="0" w:color="auto"/>
                            <w:right w:val="none" w:sz="0" w:space="0" w:color="auto"/>
                          </w:divBdr>
                          <w:divsChild>
                            <w:div w:id="1335690118">
                              <w:marLeft w:val="0"/>
                              <w:marRight w:val="0"/>
                              <w:marTop w:val="0"/>
                              <w:marBottom w:val="0"/>
                              <w:divBdr>
                                <w:top w:val="none" w:sz="0" w:space="0" w:color="auto"/>
                                <w:left w:val="none" w:sz="0" w:space="0" w:color="auto"/>
                                <w:bottom w:val="single" w:sz="24" w:space="0" w:color="4A8905"/>
                                <w:right w:val="none" w:sz="0" w:space="0" w:color="auto"/>
                              </w:divBdr>
                              <w:divsChild>
                                <w:div w:id="132979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193636">
              <w:marLeft w:val="0"/>
              <w:marRight w:val="0"/>
              <w:marTop w:val="0"/>
              <w:marBottom w:val="0"/>
              <w:divBdr>
                <w:top w:val="none" w:sz="0" w:space="0" w:color="auto"/>
                <w:left w:val="none" w:sz="0" w:space="0" w:color="auto"/>
                <w:bottom w:val="none" w:sz="0" w:space="0" w:color="auto"/>
                <w:right w:val="none" w:sz="0" w:space="0" w:color="auto"/>
              </w:divBdr>
              <w:divsChild>
                <w:div w:id="1236667039">
                  <w:marLeft w:val="0"/>
                  <w:marRight w:val="0"/>
                  <w:marTop w:val="100"/>
                  <w:marBottom w:val="100"/>
                  <w:divBdr>
                    <w:top w:val="none" w:sz="0" w:space="0" w:color="auto"/>
                    <w:left w:val="none" w:sz="0" w:space="0" w:color="auto"/>
                    <w:bottom w:val="none" w:sz="0" w:space="0" w:color="auto"/>
                    <w:right w:val="none" w:sz="0" w:space="0" w:color="auto"/>
                  </w:divBdr>
                  <w:divsChild>
                    <w:div w:id="1517845908">
                      <w:marLeft w:val="0"/>
                      <w:marRight w:val="0"/>
                      <w:marTop w:val="0"/>
                      <w:marBottom w:val="0"/>
                      <w:divBdr>
                        <w:top w:val="none" w:sz="0" w:space="0" w:color="auto"/>
                        <w:left w:val="none" w:sz="0" w:space="0" w:color="auto"/>
                        <w:bottom w:val="none" w:sz="0" w:space="0" w:color="auto"/>
                        <w:right w:val="none" w:sz="0" w:space="0" w:color="auto"/>
                      </w:divBdr>
                      <w:divsChild>
                        <w:div w:id="132260342">
                          <w:marLeft w:val="0"/>
                          <w:marRight w:val="0"/>
                          <w:marTop w:val="0"/>
                          <w:marBottom w:val="0"/>
                          <w:divBdr>
                            <w:top w:val="none" w:sz="0" w:space="0" w:color="auto"/>
                            <w:left w:val="none" w:sz="0" w:space="0" w:color="auto"/>
                            <w:bottom w:val="none" w:sz="0" w:space="0" w:color="auto"/>
                            <w:right w:val="none" w:sz="0" w:space="0" w:color="auto"/>
                          </w:divBdr>
                          <w:divsChild>
                            <w:div w:id="268852410">
                              <w:marLeft w:val="0"/>
                              <w:marRight w:val="0"/>
                              <w:marTop w:val="0"/>
                              <w:marBottom w:val="0"/>
                              <w:divBdr>
                                <w:top w:val="single" w:sz="6" w:space="3" w:color="A7A7A7"/>
                                <w:left w:val="none" w:sz="0" w:space="0" w:color="auto"/>
                                <w:bottom w:val="none" w:sz="0" w:space="0" w:color="auto"/>
                                <w:right w:val="none" w:sz="0" w:space="0" w:color="auto"/>
                              </w:divBdr>
                            </w:div>
                          </w:divsChild>
                        </w:div>
                      </w:divsChild>
                    </w:div>
                  </w:divsChild>
                </w:div>
              </w:divsChild>
            </w:div>
            <w:div w:id="1134516989">
              <w:marLeft w:val="0"/>
              <w:marRight w:val="0"/>
              <w:marTop w:val="0"/>
              <w:marBottom w:val="0"/>
              <w:divBdr>
                <w:top w:val="none" w:sz="0" w:space="0" w:color="auto"/>
                <w:left w:val="none" w:sz="0" w:space="0" w:color="auto"/>
                <w:bottom w:val="none" w:sz="0" w:space="0" w:color="auto"/>
                <w:right w:val="none" w:sz="0" w:space="0" w:color="auto"/>
              </w:divBdr>
              <w:divsChild>
                <w:div w:id="68039872">
                  <w:marLeft w:val="0"/>
                  <w:marRight w:val="0"/>
                  <w:marTop w:val="0"/>
                  <w:marBottom w:val="0"/>
                  <w:divBdr>
                    <w:top w:val="none" w:sz="0" w:space="0" w:color="auto"/>
                    <w:left w:val="none" w:sz="0" w:space="0" w:color="auto"/>
                    <w:bottom w:val="none" w:sz="0" w:space="0" w:color="auto"/>
                    <w:right w:val="none" w:sz="0" w:space="0" w:color="auto"/>
                  </w:divBdr>
                  <w:divsChild>
                    <w:div w:id="1343817942">
                      <w:marLeft w:val="0"/>
                      <w:marRight w:val="0"/>
                      <w:marTop w:val="0"/>
                      <w:marBottom w:val="0"/>
                      <w:divBdr>
                        <w:top w:val="none" w:sz="0" w:space="0" w:color="auto"/>
                        <w:left w:val="none" w:sz="0" w:space="0" w:color="auto"/>
                        <w:bottom w:val="none" w:sz="0" w:space="0" w:color="auto"/>
                        <w:right w:val="none" w:sz="0" w:space="0" w:color="auto"/>
                      </w:divBdr>
                      <w:divsChild>
                        <w:div w:id="2083134741">
                          <w:marLeft w:val="0"/>
                          <w:marRight w:val="0"/>
                          <w:marTop w:val="100"/>
                          <w:marBottom w:val="100"/>
                          <w:divBdr>
                            <w:top w:val="none" w:sz="0" w:space="0" w:color="auto"/>
                            <w:left w:val="none" w:sz="0" w:space="0" w:color="auto"/>
                            <w:bottom w:val="none" w:sz="0" w:space="0" w:color="auto"/>
                            <w:right w:val="none" w:sz="0" w:space="0" w:color="auto"/>
                          </w:divBdr>
                          <w:divsChild>
                            <w:div w:id="193910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692715">
                      <w:marLeft w:val="0"/>
                      <w:marRight w:val="0"/>
                      <w:marTop w:val="0"/>
                      <w:marBottom w:val="0"/>
                      <w:divBdr>
                        <w:top w:val="none" w:sz="0" w:space="0" w:color="auto"/>
                        <w:left w:val="none" w:sz="0" w:space="0" w:color="auto"/>
                        <w:bottom w:val="none" w:sz="0" w:space="0" w:color="auto"/>
                        <w:right w:val="none" w:sz="0" w:space="0" w:color="auto"/>
                      </w:divBdr>
                      <w:divsChild>
                        <w:div w:id="1372333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09275504">
          <w:marLeft w:val="0"/>
          <w:marRight w:val="0"/>
          <w:marTop w:val="0"/>
          <w:marBottom w:val="0"/>
          <w:divBdr>
            <w:top w:val="none" w:sz="0" w:space="0" w:color="auto"/>
            <w:left w:val="none" w:sz="0" w:space="0" w:color="auto"/>
            <w:bottom w:val="none" w:sz="0" w:space="0" w:color="auto"/>
            <w:right w:val="none" w:sz="0" w:space="0" w:color="auto"/>
          </w:divBdr>
        </w:div>
      </w:divsChild>
    </w:div>
    <w:div w:id="907378680">
      <w:bodyDiv w:val="1"/>
      <w:marLeft w:val="0"/>
      <w:marRight w:val="0"/>
      <w:marTop w:val="0"/>
      <w:marBottom w:val="0"/>
      <w:divBdr>
        <w:top w:val="none" w:sz="0" w:space="0" w:color="auto"/>
        <w:left w:val="none" w:sz="0" w:space="0" w:color="auto"/>
        <w:bottom w:val="none" w:sz="0" w:space="0" w:color="auto"/>
        <w:right w:val="none" w:sz="0" w:space="0" w:color="auto"/>
      </w:divBdr>
    </w:div>
    <w:div w:id="912079386">
      <w:bodyDiv w:val="1"/>
      <w:marLeft w:val="0"/>
      <w:marRight w:val="0"/>
      <w:marTop w:val="0"/>
      <w:marBottom w:val="0"/>
      <w:divBdr>
        <w:top w:val="none" w:sz="0" w:space="0" w:color="auto"/>
        <w:left w:val="none" w:sz="0" w:space="0" w:color="auto"/>
        <w:bottom w:val="none" w:sz="0" w:space="0" w:color="auto"/>
        <w:right w:val="none" w:sz="0" w:space="0" w:color="auto"/>
      </w:divBdr>
    </w:div>
    <w:div w:id="914363046">
      <w:bodyDiv w:val="1"/>
      <w:marLeft w:val="0"/>
      <w:marRight w:val="0"/>
      <w:marTop w:val="0"/>
      <w:marBottom w:val="0"/>
      <w:divBdr>
        <w:top w:val="none" w:sz="0" w:space="0" w:color="auto"/>
        <w:left w:val="none" w:sz="0" w:space="0" w:color="auto"/>
        <w:bottom w:val="none" w:sz="0" w:space="0" w:color="auto"/>
        <w:right w:val="none" w:sz="0" w:space="0" w:color="auto"/>
      </w:divBdr>
      <w:divsChild>
        <w:div w:id="1265192666">
          <w:marLeft w:val="0"/>
          <w:marRight w:val="0"/>
          <w:marTop w:val="0"/>
          <w:marBottom w:val="0"/>
          <w:divBdr>
            <w:top w:val="none" w:sz="0" w:space="0" w:color="auto"/>
            <w:left w:val="none" w:sz="0" w:space="0" w:color="auto"/>
            <w:bottom w:val="none" w:sz="0" w:space="0" w:color="auto"/>
            <w:right w:val="none" w:sz="0" w:space="0" w:color="auto"/>
          </w:divBdr>
          <w:divsChild>
            <w:div w:id="1800762842">
              <w:marLeft w:val="0"/>
              <w:marRight w:val="0"/>
              <w:marTop w:val="0"/>
              <w:marBottom w:val="0"/>
              <w:divBdr>
                <w:top w:val="none" w:sz="0" w:space="0" w:color="auto"/>
                <w:left w:val="none" w:sz="0" w:space="0" w:color="auto"/>
                <w:bottom w:val="none" w:sz="0" w:space="0" w:color="auto"/>
                <w:right w:val="none" w:sz="0" w:space="0" w:color="auto"/>
              </w:divBdr>
              <w:divsChild>
                <w:div w:id="598366510">
                  <w:marLeft w:val="0"/>
                  <w:marRight w:val="0"/>
                  <w:marTop w:val="0"/>
                  <w:marBottom w:val="0"/>
                  <w:divBdr>
                    <w:top w:val="none" w:sz="0" w:space="0" w:color="auto"/>
                    <w:left w:val="none" w:sz="0" w:space="0" w:color="auto"/>
                    <w:bottom w:val="none" w:sz="0" w:space="0" w:color="auto"/>
                    <w:right w:val="none" w:sz="0" w:space="0" w:color="auto"/>
                  </w:divBdr>
                </w:div>
              </w:divsChild>
            </w:div>
            <w:div w:id="1022048321">
              <w:marLeft w:val="0"/>
              <w:marRight w:val="0"/>
              <w:marTop w:val="0"/>
              <w:marBottom w:val="0"/>
              <w:divBdr>
                <w:top w:val="none" w:sz="0" w:space="0" w:color="auto"/>
                <w:left w:val="none" w:sz="0" w:space="0" w:color="auto"/>
                <w:bottom w:val="none" w:sz="0" w:space="0" w:color="auto"/>
                <w:right w:val="none" w:sz="0" w:space="0" w:color="auto"/>
              </w:divBdr>
              <w:divsChild>
                <w:div w:id="1343968227">
                  <w:marLeft w:val="0"/>
                  <w:marRight w:val="0"/>
                  <w:marTop w:val="0"/>
                  <w:marBottom w:val="0"/>
                  <w:divBdr>
                    <w:top w:val="none" w:sz="0" w:space="0" w:color="auto"/>
                    <w:left w:val="none" w:sz="0" w:space="0" w:color="auto"/>
                    <w:bottom w:val="none" w:sz="0" w:space="0" w:color="auto"/>
                    <w:right w:val="none" w:sz="0" w:space="0" w:color="auto"/>
                  </w:divBdr>
                </w:div>
              </w:divsChild>
            </w:div>
            <w:div w:id="1354265248">
              <w:marLeft w:val="0"/>
              <w:marRight w:val="0"/>
              <w:marTop w:val="0"/>
              <w:marBottom w:val="0"/>
              <w:divBdr>
                <w:top w:val="none" w:sz="0" w:space="0" w:color="auto"/>
                <w:left w:val="none" w:sz="0" w:space="0" w:color="auto"/>
                <w:bottom w:val="none" w:sz="0" w:space="0" w:color="auto"/>
                <w:right w:val="none" w:sz="0" w:space="0" w:color="auto"/>
              </w:divBdr>
              <w:divsChild>
                <w:div w:id="103916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4532">
          <w:marLeft w:val="0"/>
          <w:marRight w:val="0"/>
          <w:marTop w:val="0"/>
          <w:marBottom w:val="0"/>
          <w:divBdr>
            <w:top w:val="none" w:sz="0" w:space="0" w:color="auto"/>
            <w:left w:val="none" w:sz="0" w:space="0" w:color="auto"/>
            <w:bottom w:val="none" w:sz="0" w:space="0" w:color="auto"/>
            <w:right w:val="none" w:sz="0" w:space="0" w:color="auto"/>
          </w:divBdr>
          <w:divsChild>
            <w:div w:id="229997246">
              <w:marLeft w:val="0"/>
              <w:marRight w:val="0"/>
              <w:marTop w:val="0"/>
              <w:marBottom w:val="0"/>
              <w:divBdr>
                <w:top w:val="none" w:sz="0" w:space="0" w:color="auto"/>
                <w:left w:val="none" w:sz="0" w:space="0" w:color="auto"/>
                <w:bottom w:val="none" w:sz="0" w:space="0" w:color="auto"/>
                <w:right w:val="none" w:sz="0" w:space="0" w:color="auto"/>
              </w:divBdr>
            </w:div>
          </w:divsChild>
        </w:div>
        <w:div w:id="1144932101">
          <w:marLeft w:val="0"/>
          <w:marRight w:val="0"/>
          <w:marTop w:val="0"/>
          <w:marBottom w:val="0"/>
          <w:divBdr>
            <w:top w:val="none" w:sz="0" w:space="0" w:color="auto"/>
            <w:left w:val="none" w:sz="0" w:space="0" w:color="auto"/>
            <w:bottom w:val="none" w:sz="0" w:space="0" w:color="auto"/>
            <w:right w:val="none" w:sz="0" w:space="0" w:color="auto"/>
          </w:divBdr>
          <w:divsChild>
            <w:div w:id="1337464069">
              <w:marLeft w:val="0"/>
              <w:marRight w:val="0"/>
              <w:marTop w:val="0"/>
              <w:marBottom w:val="0"/>
              <w:divBdr>
                <w:top w:val="none" w:sz="0" w:space="0" w:color="auto"/>
                <w:left w:val="none" w:sz="0" w:space="0" w:color="auto"/>
                <w:bottom w:val="none" w:sz="0" w:space="0" w:color="auto"/>
                <w:right w:val="none" w:sz="0" w:space="0" w:color="auto"/>
              </w:divBdr>
              <w:divsChild>
                <w:div w:id="1294363124">
                  <w:marLeft w:val="0"/>
                  <w:marRight w:val="0"/>
                  <w:marTop w:val="0"/>
                  <w:marBottom w:val="0"/>
                  <w:divBdr>
                    <w:top w:val="none" w:sz="0" w:space="0" w:color="auto"/>
                    <w:left w:val="none" w:sz="0" w:space="0" w:color="auto"/>
                    <w:bottom w:val="none" w:sz="0" w:space="0" w:color="auto"/>
                    <w:right w:val="none" w:sz="0" w:space="0" w:color="auto"/>
                  </w:divBdr>
                </w:div>
              </w:divsChild>
            </w:div>
            <w:div w:id="1596668256">
              <w:marLeft w:val="0"/>
              <w:marRight w:val="0"/>
              <w:marTop w:val="0"/>
              <w:marBottom w:val="0"/>
              <w:divBdr>
                <w:top w:val="none" w:sz="0" w:space="0" w:color="auto"/>
                <w:left w:val="none" w:sz="0" w:space="0" w:color="auto"/>
                <w:bottom w:val="none" w:sz="0" w:space="0" w:color="auto"/>
                <w:right w:val="none" w:sz="0" w:space="0" w:color="auto"/>
              </w:divBdr>
              <w:divsChild>
                <w:div w:id="1943299852">
                  <w:marLeft w:val="0"/>
                  <w:marRight w:val="0"/>
                  <w:marTop w:val="0"/>
                  <w:marBottom w:val="0"/>
                  <w:divBdr>
                    <w:top w:val="none" w:sz="0" w:space="0" w:color="auto"/>
                    <w:left w:val="none" w:sz="0" w:space="0" w:color="auto"/>
                    <w:bottom w:val="none" w:sz="0" w:space="0" w:color="auto"/>
                    <w:right w:val="none" w:sz="0" w:space="0" w:color="auto"/>
                  </w:divBdr>
                </w:div>
              </w:divsChild>
            </w:div>
            <w:div w:id="747774249">
              <w:marLeft w:val="0"/>
              <w:marRight w:val="0"/>
              <w:marTop w:val="0"/>
              <w:marBottom w:val="0"/>
              <w:divBdr>
                <w:top w:val="none" w:sz="0" w:space="0" w:color="auto"/>
                <w:left w:val="none" w:sz="0" w:space="0" w:color="auto"/>
                <w:bottom w:val="none" w:sz="0" w:space="0" w:color="auto"/>
                <w:right w:val="none" w:sz="0" w:space="0" w:color="auto"/>
              </w:divBdr>
              <w:divsChild>
                <w:div w:id="1225679326">
                  <w:marLeft w:val="0"/>
                  <w:marRight w:val="0"/>
                  <w:marTop w:val="0"/>
                  <w:marBottom w:val="0"/>
                  <w:divBdr>
                    <w:top w:val="none" w:sz="0" w:space="0" w:color="auto"/>
                    <w:left w:val="none" w:sz="0" w:space="0" w:color="auto"/>
                    <w:bottom w:val="none" w:sz="0" w:space="0" w:color="auto"/>
                    <w:right w:val="none" w:sz="0" w:space="0" w:color="auto"/>
                  </w:divBdr>
                </w:div>
              </w:divsChild>
            </w:div>
            <w:div w:id="1084642110">
              <w:marLeft w:val="0"/>
              <w:marRight w:val="0"/>
              <w:marTop w:val="0"/>
              <w:marBottom w:val="0"/>
              <w:divBdr>
                <w:top w:val="none" w:sz="0" w:space="0" w:color="auto"/>
                <w:left w:val="none" w:sz="0" w:space="0" w:color="auto"/>
                <w:bottom w:val="none" w:sz="0" w:space="0" w:color="auto"/>
                <w:right w:val="none" w:sz="0" w:space="0" w:color="auto"/>
              </w:divBdr>
              <w:divsChild>
                <w:div w:id="5695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5116">
          <w:marLeft w:val="0"/>
          <w:marRight w:val="0"/>
          <w:marTop w:val="0"/>
          <w:marBottom w:val="0"/>
          <w:divBdr>
            <w:top w:val="none" w:sz="0" w:space="0" w:color="auto"/>
            <w:left w:val="none" w:sz="0" w:space="0" w:color="auto"/>
            <w:bottom w:val="none" w:sz="0" w:space="0" w:color="auto"/>
            <w:right w:val="none" w:sz="0" w:space="0" w:color="auto"/>
          </w:divBdr>
          <w:divsChild>
            <w:div w:id="725757189">
              <w:marLeft w:val="0"/>
              <w:marRight w:val="0"/>
              <w:marTop w:val="0"/>
              <w:marBottom w:val="0"/>
              <w:divBdr>
                <w:top w:val="none" w:sz="0" w:space="0" w:color="auto"/>
                <w:left w:val="none" w:sz="0" w:space="0" w:color="auto"/>
                <w:bottom w:val="none" w:sz="0" w:space="0" w:color="auto"/>
                <w:right w:val="none" w:sz="0" w:space="0" w:color="auto"/>
              </w:divBdr>
            </w:div>
          </w:divsChild>
        </w:div>
        <w:div w:id="1483308222">
          <w:marLeft w:val="0"/>
          <w:marRight w:val="0"/>
          <w:marTop w:val="0"/>
          <w:marBottom w:val="0"/>
          <w:divBdr>
            <w:top w:val="none" w:sz="0" w:space="0" w:color="auto"/>
            <w:left w:val="none" w:sz="0" w:space="0" w:color="auto"/>
            <w:bottom w:val="none" w:sz="0" w:space="0" w:color="auto"/>
            <w:right w:val="none" w:sz="0" w:space="0" w:color="auto"/>
          </w:divBdr>
          <w:divsChild>
            <w:div w:id="369187898">
              <w:marLeft w:val="0"/>
              <w:marRight w:val="0"/>
              <w:marTop w:val="0"/>
              <w:marBottom w:val="0"/>
              <w:divBdr>
                <w:top w:val="none" w:sz="0" w:space="0" w:color="auto"/>
                <w:left w:val="none" w:sz="0" w:space="0" w:color="auto"/>
                <w:bottom w:val="none" w:sz="0" w:space="0" w:color="auto"/>
                <w:right w:val="none" w:sz="0" w:space="0" w:color="auto"/>
              </w:divBdr>
              <w:divsChild>
                <w:div w:id="180449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4190">
      <w:bodyDiv w:val="1"/>
      <w:marLeft w:val="0"/>
      <w:marRight w:val="0"/>
      <w:marTop w:val="0"/>
      <w:marBottom w:val="0"/>
      <w:divBdr>
        <w:top w:val="none" w:sz="0" w:space="0" w:color="auto"/>
        <w:left w:val="none" w:sz="0" w:space="0" w:color="auto"/>
        <w:bottom w:val="none" w:sz="0" w:space="0" w:color="auto"/>
        <w:right w:val="none" w:sz="0" w:space="0" w:color="auto"/>
      </w:divBdr>
    </w:div>
    <w:div w:id="919102333">
      <w:bodyDiv w:val="1"/>
      <w:marLeft w:val="0"/>
      <w:marRight w:val="0"/>
      <w:marTop w:val="0"/>
      <w:marBottom w:val="0"/>
      <w:divBdr>
        <w:top w:val="none" w:sz="0" w:space="0" w:color="auto"/>
        <w:left w:val="none" w:sz="0" w:space="0" w:color="auto"/>
        <w:bottom w:val="none" w:sz="0" w:space="0" w:color="auto"/>
        <w:right w:val="none" w:sz="0" w:space="0" w:color="auto"/>
      </w:divBdr>
    </w:div>
    <w:div w:id="928318353">
      <w:bodyDiv w:val="1"/>
      <w:marLeft w:val="0"/>
      <w:marRight w:val="0"/>
      <w:marTop w:val="0"/>
      <w:marBottom w:val="0"/>
      <w:divBdr>
        <w:top w:val="none" w:sz="0" w:space="0" w:color="auto"/>
        <w:left w:val="none" w:sz="0" w:space="0" w:color="auto"/>
        <w:bottom w:val="none" w:sz="0" w:space="0" w:color="auto"/>
        <w:right w:val="none" w:sz="0" w:space="0" w:color="auto"/>
      </w:divBdr>
    </w:div>
    <w:div w:id="929049116">
      <w:bodyDiv w:val="1"/>
      <w:marLeft w:val="0"/>
      <w:marRight w:val="0"/>
      <w:marTop w:val="0"/>
      <w:marBottom w:val="0"/>
      <w:divBdr>
        <w:top w:val="none" w:sz="0" w:space="0" w:color="auto"/>
        <w:left w:val="none" w:sz="0" w:space="0" w:color="auto"/>
        <w:bottom w:val="none" w:sz="0" w:space="0" w:color="auto"/>
        <w:right w:val="none" w:sz="0" w:space="0" w:color="auto"/>
      </w:divBdr>
    </w:div>
    <w:div w:id="958295011">
      <w:bodyDiv w:val="1"/>
      <w:marLeft w:val="0"/>
      <w:marRight w:val="0"/>
      <w:marTop w:val="0"/>
      <w:marBottom w:val="0"/>
      <w:divBdr>
        <w:top w:val="none" w:sz="0" w:space="0" w:color="auto"/>
        <w:left w:val="none" w:sz="0" w:space="0" w:color="auto"/>
        <w:bottom w:val="none" w:sz="0" w:space="0" w:color="auto"/>
        <w:right w:val="none" w:sz="0" w:space="0" w:color="auto"/>
      </w:divBdr>
    </w:div>
    <w:div w:id="959800133">
      <w:bodyDiv w:val="1"/>
      <w:marLeft w:val="0"/>
      <w:marRight w:val="0"/>
      <w:marTop w:val="0"/>
      <w:marBottom w:val="0"/>
      <w:divBdr>
        <w:top w:val="none" w:sz="0" w:space="0" w:color="auto"/>
        <w:left w:val="none" w:sz="0" w:space="0" w:color="auto"/>
        <w:bottom w:val="none" w:sz="0" w:space="0" w:color="auto"/>
        <w:right w:val="none" w:sz="0" w:space="0" w:color="auto"/>
      </w:divBdr>
    </w:div>
    <w:div w:id="962535510">
      <w:bodyDiv w:val="1"/>
      <w:marLeft w:val="0"/>
      <w:marRight w:val="0"/>
      <w:marTop w:val="0"/>
      <w:marBottom w:val="0"/>
      <w:divBdr>
        <w:top w:val="none" w:sz="0" w:space="0" w:color="auto"/>
        <w:left w:val="none" w:sz="0" w:space="0" w:color="auto"/>
        <w:bottom w:val="none" w:sz="0" w:space="0" w:color="auto"/>
        <w:right w:val="none" w:sz="0" w:space="0" w:color="auto"/>
      </w:divBdr>
    </w:div>
    <w:div w:id="968245138">
      <w:bodyDiv w:val="1"/>
      <w:marLeft w:val="0"/>
      <w:marRight w:val="0"/>
      <w:marTop w:val="0"/>
      <w:marBottom w:val="0"/>
      <w:divBdr>
        <w:top w:val="none" w:sz="0" w:space="0" w:color="auto"/>
        <w:left w:val="none" w:sz="0" w:space="0" w:color="auto"/>
        <w:bottom w:val="none" w:sz="0" w:space="0" w:color="auto"/>
        <w:right w:val="none" w:sz="0" w:space="0" w:color="auto"/>
      </w:divBdr>
    </w:div>
    <w:div w:id="968584977">
      <w:bodyDiv w:val="1"/>
      <w:marLeft w:val="0"/>
      <w:marRight w:val="0"/>
      <w:marTop w:val="0"/>
      <w:marBottom w:val="0"/>
      <w:divBdr>
        <w:top w:val="none" w:sz="0" w:space="0" w:color="auto"/>
        <w:left w:val="none" w:sz="0" w:space="0" w:color="auto"/>
        <w:bottom w:val="none" w:sz="0" w:space="0" w:color="auto"/>
        <w:right w:val="none" w:sz="0" w:space="0" w:color="auto"/>
      </w:divBdr>
    </w:div>
    <w:div w:id="984822431">
      <w:bodyDiv w:val="1"/>
      <w:marLeft w:val="0"/>
      <w:marRight w:val="0"/>
      <w:marTop w:val="0"/>
      <w:marBottom w:val="0"/>
      <w:divBdr>
        <w:top w:val="none" w:sz="0" w:space="0" w:color="auto"/>
        <w:left w:val="none" w:sz="0" w:space="0" w:color="auto"/>
        <w:bottom w:val="none" w:sz="0" w:space="0" w:color="auto"/>
        <w:right w:val="none" w:sz="0" w:space="0" w:color="auto"/>
      </w:divBdr>
    </w:div>
    <w:div w:id="990593988">
      <w:bodyDiv w:val="1"/>
      <w:marLeft w:val="0"/>
      <w:marRight w:val="0"/>
      <w:marTop w:val="0"/>
      <w:marBottom w:val="0"/>
      <w:divBdr>
        <w:top w:val="none" w:sz="0" w:space="0" w:color="auto"/>
        <w:left w:val="none" w:sz="0" w:space="0" w:color="auto"/>
        <w:bottom w:val="none" w:sz="0" w:space="0" w:color="auto"/>
        <w:right w:val="none" w:sz="0" w:space="0" w:color="auto"/>
      </w:divBdr>
    </w:div>
    <w:div w:id="990904784">
      <w:bodyDiv w:val="1"/>
      <w:marLeft w:val="0"/>
      <w:marRight w:val="0"/>
      <w:marTop w:val="0"/>
      <w:marBottom w:val="0"/>
      <w:divBdr>
        <w:top w:val="none" w:sz="0" w:space="0" w:color="auto"/>
        <w:left w:val="none" w:sz="0" w:space="0" w:color="auto"/>
        <w:bottom w:val="none" w:sz="0" w:space="0" w:color="auto"/>
        <w:right w:val="none" w:sz="0" w:space="0" w:color="auto"/>
      </w:divBdr>
    </w:div>
    <w:div w:id="990988498">
      <w:bodyDiv w:val="1"/>
      <w:marLeft w:val="0"/>
      <w:marRight w:val="0"/>
      <w:marTop w:val="0"/>
      <w:marBottom w:val="0"/>
      <w:divBdr>
        <w:top w:val="none" w:sz="0" w:space="0" w:color="auto"/>
        <w:left w:val="none" w:sz="0" w:space="0" w:color="auto"/>
        <w:bottom w:val="none" w:sz="0" w:space="0" w:color="auto"/>
        <w:right w:val="none" w:sz="0" w:space="0" w:color="auto"/>
      </w:divBdr>
    </w:div>
    <w:div w:id="995111511">
      <w:bodyDiv w:val="1"/>
      <w:marLeft w:val="0"/>
      <w:marRight w:val="0"/>
      <w:marTop w:val="0"/>
      <w:marBottom w:val="0"/>
      <w:divBdr>
        <w:top w:val="none" w:sz="0" w:space="0" w:color="auto"/>
        <w:left w:val="none" w:sz="0" w:space="0" w:color="auto"/>
        <w:bottom w:val="none" w:sz="0" w:space="0" w:color="auto"/>
        <w:right w:val="none" w:sz="0" w:space="0" w:color="auto"/>
      </w:divBdr>
    </w:div>
    <w:div w:id="997003085">
      <w:bodyDiv w:val="1"/>
      <w:marLeft w:val="0"/>
      <w:marRight w:val="0"/>
      <w:marTop w:val="0"/>
      <w:marBottom w:val="0"/>
      <w:divBdr>
        <w:top w:val="none" w:sz="0" w:space="0" w:color="auto"/>
        <w:left w:val="none" w:sz="0" w:space="0" w:color="auto"/>
        <w:bottom w:val="none" w:sz="0" w:space="0" w:color="auto"/>
        <w:right w:val="none" w:sz="0" w:space="0" w:color="auto"/>
      </w:divBdr>
    </w:div>
    <w:div w:id="998457798">
      <w:bodyDiv w:val="1"/>
      <w:marLeft w:val="0"/>
      <w:marRight w:val="0"/>
      <w:marTop w:val="0"/>
      <w:marBottom w:val="0"/>
      <w:divBdr>
        <w:top w:val="none" w:sz="0" w:space="0" w:color="auto"/>
        <w:left w:val="none" w:sz="0" w:space="0" w:color="auto"/>
        <w:bottom w:val="none" w:sz="0" w:space="0" w:color="auto"/>
        <w:right w:val="none" w:sz="0" w:space="0" w:color="auto"/>
      </w:divBdr>
    </w:div>
    <w:div w:id="1008100636">
      <w:bodyDiv w:val="1"/>
      <w:marLeft w:val="0"/>
      <w:marRight w:val="0"/>
      <w:marTop w:val="0"/>
      <w:marBottom w:val="0"/>
      <w:divBdr>
        <w:top w:val="none" w:sz="0" w:space="0" w:color="auto"/>
        <w:left w:val="none" w:sz="0" w:space="0" w:color="auto"/>
        <w:bottom w:val="none" w:sz="0" w:space="0" w:color="auto"/>
        <w:right w:val="none" w:sz="0" w:space="0" w:color="auto"/>
      </w:divBdr>
    </w:div>
    <w:div w:id="1016466773">
      <w:bodyDiv w:val="1"/>
      <w:marLeft w:val="0"/>
      <w:marRight w:val="0"/>
      <w:marTop w:val="0"/>
      <w:marBottom w:val="0"/>
      <w:divBdr>
        <w:top w:val="none" w:sz="0" w:space="0" w:color="auto"/>
        <w:left w:val="none" w:sz="0" w:space="0" w:color="auto"/>
        <w:bottom w:val="none" w:sz="0" w:space="0" w:color="auto"/>
        <w:right w:val="none" w:sz="0" w:space="0" w:color="auto"/>
      </w:divBdr>
    </w:div>
    <w:div w:id="1024090716">
      <w:bodyDiv w:val="1"/>
      <w:marLeft w:val="0"/>
      <w:marRight w:val="0"/>
      <w:marTop w:val="0"/>
      <w:marBottom w:val="0"/>
      <w:divBdr>
        <w:top w:val="none" w:sz="0" w:space="0" w:color="auto"/>
        <w:left w:val="none" w:sz="0" w:space="0" w:color="auto"/>
        <w:bottom w:val="none" w:sz="0" w:space="0" w:color="auto"/>
        <w:right w:val="none" w:sz="0" w:space="0" w:color="auto"/>
      </w:divBdr>
    </w:div>
    <w:div w:id="1028607424">
      <w:bodyDiv w:val="1"/>
      <w:marLeft w:val="0"/>
      <w:marRight w:val="0"/>
      <w:marTop w:val="0"/>
      <w:marBottom w:val="0"/>
      <w:divBdr>
        <w:top w:val="none" w:sz="0" w:space="0" w:color="auto"/>
        <w:left w:val="none" w:sz="0" w:space="0" w:color="auto"/>
        <w:bottom w:val="none" w:sz="0" w:space="0" w:color="auto"/>
        <w:right w:val="none" w:sz="0" w:space="0" w:color="auto"/>
      </w:divBdr>
    </w:div>
    <w:div w:id="1036270276">
      <w:bodyDiv w:val="1"/>
      <w:marLeft w:val="0"/>
      <w:marRight w:val="0"/>
      <w:marTop w:val="0"/>
      <w:marBottom w:val="0"/>
      <w:divBdr>
        <w:top w:val="none" w:sz="0" w:space="0" w:color="auto"/>
        <w:left w:val="none" w:sz="0" w:space="0" w:color="auto"/>
        <w:bottom w:val="none" w:sz="0" w:space="0" w:color="auto"/>
        <w:right w:val="none" w:sz="0" w:space="0" w:color="auto"/>
      </w:divBdr>
    </w:div>
    <w:div w:id="1038824039">
      <w:bodyDiv w:val="1"/>
      <w:marLeft w:val="0"/>
      <w:marRight w:val="0"/>
      <w:marTop w:val="0"/>
      <w:marBottom w:val="0"/>
      <w:divBdr>
        <w:top w:val="none" w:sz="0" w:space="0" w:color="auto"/>
        <w:left w:val="none" w:sz="0" w:space="0" w:color="auto"/>
        <w:bottom w:val="none" w:sz="0" w:space="0" w:color="auto"/>
        <w:right w:val="none" w:sz="0" w:space="0" w:color="auto"/>
      </w:divBdr>
    </w:div>
    <w:div w:id="1045107332">
      <w:bodyDiv w:val="1"/>
      <w:marLeft w:val="0"/>
      <w:marRight w:val="0"/>
      <w:marTop w:val="0"/>
      <w:marBottom w:val="0"/>
      <w:divBdr>
        <w:top w:val="none" w:sz="0" w:space="0" w:color="auto"/>
        <w:left w:val="none" w:sz="0" w:space="0" w:color="auto"/>
        <w:bottom w:val="none" w:sz="0" w:space="0" w:color="auto"/>
        <w:right w:val="none" w:sz="0" w:space="0" w:color="auto"/>
      </w:divBdr>
    </w:div>
    <w:div w:id="1050298548">
      <w:bodyDiv w:val="1"/>
      <w:marLeft w:val="0"/>
      <w:marRight w:val="0"/>
      <w:marTop w:val="0"/>
      <w:marBottom w:val="0"/>
      <w:divBdr>
        <w:top w:val="none" w:sz="0" w:space="0" w:color="auto"/>
        <w:left w:val="none" w:sz="0" w:space="0" w:color="auto"/>
        <w:bottom w:val="none" w:sz="0" w:space="0" w:color="auto"/>
        <w:right w:val="none" w:sz="0" w:space="0" w:color="auto"/>
      </w:divBdr>
    </w:div>
    <w:div w:id="1060400665">
      <w:bodyDiv w:val="1"/>
      <w:marLeft w:val="0"/>
      <w:marRight w:val="0"/>
      <w:marTop w:val="0"/>
      <w:marBottom w:val="0"/>
      <w:divBdr>
        <w:top w:val="none" w:sz="0" w:space="0" w:color="auto"/>
        <w:left w:val="none" w:sz="0" w:space="0" w:color="auto"/>
        <w:bottom w:val="none" w:sz="0" w:space="0" w:color="auto"/>
        <w:right w:val="none" w:sz="0" w:space="0" w:color="auto"/>
      </w:divBdr>
    </w:div>
    <w:div w:id="1060592359">
      <w:bodyDiv w:val="1"/>
      <w:marLeft w:val="0"/>
      <w:marRight w:val="0"/>
      <w:marTop w:val="0"/>
      <w:marBottom w:val="0"/>
      <w:divBdr>
        <w:top w:val="none" w:sz="0" w:space="0" w:color="auto"/>
        <w:left w:val="none" w:sz="0" w:space="0" w:color="auto"/>
        <w:bottom w:val="none" w:sz="0" w:space="0" w:color="auto"/>
        <w:right w:val="none" w:sz="0" w:space="0" w:color="auto"/>
      </w:divBdr>
    </w:div>
    <w:div w:id="1068260136">
      <w:bodyDiv w:val="1"/>
      <w:marLeft w:val="0"/>
      <w:marRight w:val="0"/>
      <w:marTop w:val="0"/>
      <w:marBottom w:val="0"/>
      <w:divBdr>
        <w:top w:val="none" w:sz="0" w:space="0" w:color="auto"/>
        <w:left w:val="none" w:sz="0" w:space="0" w:color="auto"/>
        <w:bottom w:val="none" w:sz="0" w:space="0" w:color="auto"/>
        <w:right w:val="none" w:sz="0" w:space="0" w:color="auto"/>
      </w:divBdr>
    </w:div>
    <w:div w:id="1070732308">
      <w:bodyDiv w:val="1"/>
      <w:marLeft w:val="0"/>
      <w:marRight w:val="0"/>
      <w:marTop w:val="0"/>
      <w:marBottom w:val="0"/>
      <w:divBdr>
        <w:top w:val="none" w:sz="0" w:space="0" w:color="auto"/>
        <w:left w:val="none" w:sz="0" w:space="0" w:color="auto"/>
        <w:bottom w:val="none" w:sz="0" w:space="0" w:color="auto"/>
        <w:right w:val="none" w:sz="0" w:space="0" w:color="auto"/>
      </w:divBdr>
    </w:div>
    <w:div w:id="1078212948">
      <w:bodyDiv w:val="1"/>
      <w:marLeft w:val="0"/>
      <w:marRight w:val="0"/>
      <w:marTop w:val="0"/>
      <w:marBottom w:val="0"/>
      <w:divBdr>
        <w:top w:val="none" w:sz="0" w:space="0" w:color="auto"/>
        <w:left w:val="none" w:sz="0" w:space="0" w:color="auto"/>
        <w:bottom w:val="none" w:sz="0" w:space="0" w:color="auto"/>
        <w:right w:val="none" w:sz="0" w:space="0" w:color="auto"/>
      </w:divBdr>
    </w:div>
    <w:div w:id="1080054347">
      <w:bodyDiv w:val="1"/>
      <w:marLeft w:val="0"/>
      <w:marRight w:val="0"/>
      <w:marTop w:val="0"/>
      <w:marBottom w:val="0"/>
      <w:divBdr>
        <w:top w:val="none" w:sz="0" w:space="0" w:color="auto"/>
        <w:left w:val="none" w:sz="0" w:space="0" w:color="auto"/>
        <w:bottom w:val="none" w:sz="0" w:space="0" w:color="auto"/>
        <w:right w:val="none" w:sz="0" w:space="0" w:color="auto"/>
      </w:divBdr>
    </w:div>
    <w:div w:id="1090354697">
      <w:bodyDiv w:val="1"/>
      <w:marLeft w:val="0"/>
      <w:marRight w:val="0"/>
      <w:marTop w:val="0"/>
      <w:marBottom w:val="0"/>
      <w:divBdr>
        <w:top w:val="none" w:sz="0" w:space="0" w:color="auto"/>
        <w:left w:val="none" w:sz="0" w:space="0" w:color="auto"/>
        <w:bottom w:val="none" w:sz="0" w:space="0" w:color="auto"/>
        <w:right w:val="none" w:sz="0" w:space="0" w:color="auto"/>
      </w:divBdr>
    </w:div>
    <w:div w:id="1092510902">
      <w:bodyDiv w:val="1"/>
      <w:marLeft w:val="0"/>
      <w:marRight w:val="0"/>
      <w:marTop w:val="0"/>
      <w:marBottom w:val="0"/>
      <w:divBdr>
        <w:top w:val="none" w:sz="0" w:space="0" w:color="auto"/>
        <w:left w:val="none" w:sz="0" w:space="0" w:color="auto"/>
        <w:bottom w:val="none" w:sz="0" w:space="0" w:color="auto"/>
        <w:right w:val="none" w:sz="0" w:space="0" w:color="auto"/>
      </w:divBdr>
    </w:div>
    <w:div w:id="1093092636">
      <w:bodyDiv w:val="1"/>
      <w:marLeft w:val="0"/>
      <w:marRight w:val="0"/>
      <w:marTop w:val="0"/>
      <w:marBottom w:val="0"/>
      <w:divBdr>
        <w:top w:val="none" w:sz="0" w:space="0" w:color="auto"/>
        <w:left w:val="none" w:sz="0" w:space="0" w:color="auto"/>
        <w:bottom w:val="none" w:sz="0" w:space="0" w:color="auto"/>
        <w:right w:val="none" w:sz="0" w:space="0" w:color="auto"/>
      </w:divBdr>
    </w:div>
    <w:div w:id="1099712919">
      <w:bodyDiv w:val="1"/>
      <w:marLeft w:val="0"/>
      <w:marRight w:val="0"/>
      <w:marTop w:val="0"/>
      <w:marBottom w:val="0"/>
      <w:divBdr>
        <w:top w:val="none" w:sz="0" w:space="0" w:color="auto"/>
        <w:left w:val="none" w:sz="0" w:space="0" w:color="auto"/>
        <w:bottom w:val="none" w:sz="0" w:space="0" w:color="auto"/>
        <w:right w:val="none" w:sz="0" w:space="0" w:color="auto"/>
      </w:divBdr>
    </w:div>
    <w:div w:id="1107891419">
      <w:bodyDiv w:val="1"/>
      <w:marLeft w:val="0"/>
      <w:marRight w:val="0"/>
      <w:marTop w:val="0"/>
      <w:marBottom w:val="0"/>
      <w:divBdr>
        <w:top w:val="none" w:sz="0" w:space="0" w:color="auto"/>
        <w:left w:val="none" w:sz="0" w:space="0" w:color="auto"/>
        <w:bottom w:val="none" w:sz="0" w:space="0" w:color="auto"/>
        <w:right w:val="none" w:sz="0" w:space="0" w:color="auto"/>
      </w:divBdr>
    </w:div>
    <w:div w:id="1108046428">
      <w:bodyDiv w:val="1"/>
      <w:marLeft w:val="0"/>
      <w:marRight w:val="0"/>
      <w:marTop w:val="0"/>
      <w:marBottom w:val="0"/>
      <w:divBdr>
        <w:top w:val="none" w:sz="0" w:space="0" w:color="auto"/>
        <w:left w:val="none" w:sz="0" w:space="0" w:color="auto"/>
        <w:bottom w:val="none" w:sz="0" w:space="0" w:color="auto"/>
        <w:right w:val="none" w:sz="0" w:space="0" w:color="auto"/>
      </w:divBdr>
    </w:div>
    <w:div w:id="1110584791">
      <w:bodyDiv w:val="1"/>
      <w:marLeft w:val="0"/>
      <w:marRight w:val="0"/>
      <w:marTop w:val="0"/>
      <w:marBottom w:val="0"/>
      <w:divBdr>
        <w:top w:val="none" w:sz="0" w:space="0" w:color="auto"/>
        <w:left w:val="none" w:sz="0" w:space="0" w:color="auto"/>
        <w:bottom w:val="none" w:sz="0" w:space="0" w:color="auto"/>
        <w:right w:val="none" w:sz="0" w:space="0" w:color="auto"/>
      </w:divBdr>
    </w:div>
    <w:div w:id="1117483381">
      <w:bodyDiv w:val="1"/>
      <w:marLeft w:val="0"/>
      <w:marRight w:val="0"/>
      <w:marTop w:val="0"/>
      <w:marBottom w:val="0"/>
      <w:divBdr>
        <w:top w:val="none" w:sz="0" w:space="0" w:color="auto"/>
        <w:left w:val="none" w:sz="0" w:space="0" w:color="auto"/>
        <w:bottom w:val="none" w:sz="0" w:space="0" w:color="auto"/>
        <w:right w:val="none" w:sz="0" w:space="0" w:color="auto"/>
      </w:divBdr>
    </w:div>
    <w:div w:id="1126462668">
      <w:bodyDiv w:val="1"/>
      <w:marLeft w:val="0"/>
      <w:marRight w:val="0"/>
      <w:marTop w:val="0"/>
      <w:marBottom w:val="0"/>
      <w:divBdr>
        <w:top w:val="none" w:sz="0" w:space="0" w:color="auto"/>
        <w:left w:val="none" w:sz="0" w:space="0" w:color="auto"/>
        <w:bottom w:val="none" w:sz="0" w:space="0" w:color="auto"/>
        <w:right w:val="none" w:sz="0" w:space="0" w:color="auto"/>
      </w:divBdr>
      <w:divsChild>
        <w:div w:id="1394042050">
          <w:marLeft w:val="0"/>
          <w:marRight w:val="0"/>
          <w:marTop w:val="0"/>
          <w:marBottom w:val="0"/>
          <w:divBdr>
            <w:top w:val="none" w:sz="0" w:space="0" w:color="auto"/>
            <w:left w:val="none" w:sz="0" w:space="0" w:color="auto"/>
            <w:bottom w:val="none" w:sz="0" w:space="0" w:color="auto"/>
            <w:right w:val="none" w:sz="0" w:space="0" w:color="auto"/>
          </w:divBdr>
        </w:div>
        <w:div w:id="1077825053">
          <w:marLeft w:val="0"/>
          <w:marRight w:val="0"/>
          <w:marTop w:val="0"/>
          <w:marBottom w:val="0"/>
          <w:divBdr>
            <w:top w:val="none" w:sz="0" w:space="0" w:color="auto"/>
            <w:left w:val="none" w:sz="0" w:space="0" w:color="auto"/>
            <w:bottom w:val="none" w:sz="0" w:space="0" w:color="auto"/>
            <w:right w:val="none" w:sz="0" w:space="0" w:color="auto"/>
          </w:divBdr>
          <w:divsChild>
            <w:div w:id="242376275">
              <w:marLeft w:val="0"/>
              <w:marRight w:val="0"/>
              <w:marTop w:val="0"/>
              <w:marBottom w:val="0"/>
              <w:divBdr>
                <w:top w:val="none" w:sz="0" w:space="0" w:color="auto"/>
                <w:left w:val="none" w:sz="0" w:space="0" w:color="auto"/>
                <w:bottom w:val="none" w:sz="0" w:space="0" w:color="auto"/>
                <w:right w:val="none" w:sz="0" w:space="0" w:color="auto"/>
              </w:divBdr>
              <w:divsChild>
                <w:div w:id="425620246">
                  <w:marLeft w:val="0"/>
                  <w:marRight w:val="0"/>
                  <w:marTop w:val="0"/>
                  <w:marBottom w:val="0"/>
                  <w:divBdr>
                    <w:top w:val="none" w:sz="0" w:space="0" w:color="auto"/>
                    <w:left w:val="none" w:sz="0" w:space="0" w:color="auto"/>
                    <w:bottom w:val="none" w:sz="0" w:space="0" w:color="auto"/>
                    <w:right w:val="none" w:sz="0" w:space="0" w:color="auto"/>
                  </w:divBdr>
                </w:div>
                <w:div w:id="1676691896">
                  <w:marLeft w:val="0"/>
                  <w:marRight w:val="0"/>
                  <w:marTop w:val="0"/>
                  <w:marBottom w:val="0"/>
                  <w:divBdr>
                    <w:top w:val="none" w:sz="0" w:space="0" w:color="auto"/>
                    <w:left w:val="none" w:sz="0" w:space="0" w:color="auto"/>
                    <w:bottom w:val="none" w:sz="0" w:space="0" w:color="auto"/>
                    <w:right w:val="none" w:sz="0" w:space="0" w:color="auto"/>
                  </w:divBdr>
                </w:div>
                <w:div w:id="868027020">
                  <w:marLeft w:val="0"/>
                  <w:marRight w:val="0"/>
                  <w:marTop w:val="0"/>
                  <w:marBottom w:val="0"/>
                  <w:divBdr>
                    <w:top w:val="none" w:sz="0" w:space="0" w:color="auto"/>
                    <w:left w:val="none" w:sz="0" w:space="0" w:color="auto"/>
                    <w:bottom w:val="none" w:sz="0" w:space="0" w:color="auto"/>
                    <w:right w:val="none" w:sz="0" w:space="0" w:color="auto"/>
                  </w:divBdr>
                </w:div>
                <w:div w:id="25705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96404">
      <w:bodyDiv w:val="1"/>
      <w:marLeft w:val="0"/>
      <w:marRight w:val="0"/>
      <w:marTop w:val="0"/>
      <w:marBottom w:val="0"/>
      <w:divBdr>
        <w:top w:val="none" w:sz="0" w:space="0" w:color="auto"/>
        <w:left w:val="none" w:sz="0" w:space="0" w:color="auto"/>
        <w:bottom w:val="none" w:sz="0" w:space="0" w:color="auto"/>
        <w:right w:val="none" w:sz="0" w:space="0" w:color="auto"/>
      </w:divBdr>
    </w:div>
    <w:div w:id="1155301040">
      <w:bodyDiv w:val="1"/>
      <w:marLeft w:val="0"/>
      <w:marRight w:val="0"/>
      <w:marTop w:val="0"/>
      <w:marBottom w:val="0"/>
      <w:divBdr>
        <w:top w:val="none" w:sz="0" w:space="0" w:color="auto"/>
        <w:left w:val="none" w:sz="0" w:space="0" w:color="auto"/>
        <w:bottom w:val="none" w:sz="0" w:space="0" w:color="auto"/>
        <w:right w:val="none" w:sz="0" w:space="0" w:color="auto"/>
      </w:divBdr>
      <w:divsChild>
        <w:div w:id="2140298096">
          <w:marLeft w:val="0"/>
          <w:marRight w:val="0"/>
          <w:marTop w:val="0"/>
          <w:marBottom w:val="0"/>
          <w:divBdr>
            <w:top w:val="none" w:sz="0" w:space="0" w:color="auto"/>
            <w:left w:val="none" w:sz="0" w:space="0" w:color="auto"/>
            <w:bottom w:val="none" w:sz="0" w:space="0" w:color="auto"/>
            <w:right w:val="none" w:sz="0" w:space="0" w:color="auto"/>
          </w:divBdr>
          <w:divsChild>
            <w:div w:id="1488475124">
              <w:marLeft w:val="0"/>
              <w:marRight w:val="0"/>
              <w:marTop w:val="0"/>
              <w:marBottom w:val="0"/>
              <w:divBdr>
                <w:top w:val="none" w:sz="0" w:space="0" w:color="auto"/>
                <w:left w:val="none" w:sz="0" w:space="0" w:color="auto"/>
                <w:bottom w:val="none" w:sz="0" w:space="0" w:color="auto"/>
                <w:right w:val="none" w:sz="0" w:space="0" w:color="auto"/>
              </w:divBdr>
            </w:div>
            <w:div w:id="135294393">
              <w:marLeft w:val="0"/>
              <w:marRight w:val="0"/>
              <w:marTop w:val="0"/>
              <w:marBottom w:val="0"/>
              <w:divBdr>
                <w:top w:val="none" w:sz="0" w:space="0" w:color="auto"/>
                <w:left w:val="none" w:sz="0" w:space="0" w:color="auto"/>
                <w:bottom w:val="none" w:sz="0" w:space="0" w:color="auto"/>
                <w:right w:val="none" w:sz="0" w:space="0" w:color="auto"/>
              </w:divBdr>
              <w:divsChild>
                <w:div w:id="4982654">
                  <w:marLeft w:val="0"/>
                  <w:marRight w:val="0"/>
                  <w:marTop w:val="0"/>
                  <w:marBottom w:val="0"/>
                  <w:divBdr>
                    <w:top w:val="none" w:sz="0" w:space="0" w:color="auto"/>
                    <w:left w:val="none" w:sz="0" w:space="0" w:color="auto"/>
                    <w:bottom w:val="none" w:sz="0" w:space="0" w:color="auto"/>
                    <w:right w:val="none" w:sz="0" w:space="0" w:color="auto"/>
                  </w:divBdr>
                  <w:divsChild>
                    <w:div w:id="2100561820">
                      <w:marLeft w:val="0"/>
                      <w:marRight w:val="0"/>
                      <w:marTop w:val="0"/>
                      <w:marBottom w:val="0"/>
                      <w:divBdr>
                        <w:top w:val="none" w:sz="0" w:space="0" w:color="auto"/>
                        <w:left w:val="none" w:sz="0" w:space="0" w:color="auto"/>
                        <w:bottom w:val="none" w:sz="0" w:space="0" w:color="auto"/>
                        <w:right w:val="none" w:sz="0" w:space="0" w:color="auto"/>
                      </w:divBdr>
                      <w:divsChild>
                        <w:div w:id="362025725">
                          <w:marLeft w:val="0"/>
                          <w:marRight w:val="0"/>
                          <w:marTop w:val="100"/>
                          <w:marBottom w:val="100"/>
                          <w:divBdr>
                            <w:top w:val="none" w:sz="0" w:space="0" w:color="auto"/>
                            <w:left w:val="none" w:sz="0" w:space="0" w:color="auto"/>
                            <w:bottom w:val="none" w:sz="0" w:space="0" w:color="auto"/>
                            <w:right w:val="none" w:sz="0" w:space="0" w:color="auto"/>
                          </w:divBdr>
                        </w:div>
                      </w:divsChild>
                    </w:div>
                    <w:div w:id="605115500">
                      <w:marLeft w:val="0"/>
                      <w:marRight w:val="0"/>
                      <w:marTop w:val="0"/>
                      <w:marBottom w:val="0"/>
                      <w:divBdr>
                        <w:top w:val="none" w:sz="0" w:space="0" w:color="auto"/>
                        <w:left w:val="none" w:sz="0" w:space="0" w:color="auto"/>
                        <w:bottom w:val="none" w:sz="0" w:space="0" w:color="auto"/>
                        <w:right w:val="none" w:sz="0" w:space="0" w:color="auto"/>
                      </w:divBdr>
                      <w:divsChild>
                        <w:div w:id="1190021830">
                          <w:marLeft w:val="0"/>
                          <w:marRight w:val="0"/>
                          <w:marTop w:val="100"/>
                          <w:marBottom w:val="100"/>
                          <w:divBdr>
                            <w:top w:val="none" w:sz="0" w:space="0" w:color="auto"/>
                            <w:left w:val="none" w:sz="0" w:space="0" w:color="auto"/>
                            <w:bottom w:val="none" w:sz="0" w:space="0" w:color="auto"/>
                            <w:right w:val="none" w:sz="0" w:space="0" w:color="auto"/>
                          </w:divBdr>
                          <w:divsChild>
                            <w:div w:id="183823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94525">
                      <w:marLeft w:val="0"/>
                      <w:marRight w:val="0"/>
                      <w:marTop w:val="0"/>
                      <w:marBottom w:val="0"/>
                      <w:divBdr>
                        <w:top w:val="none" w:sz="0" w:space="0" w:color="auto"/>
                        <w:left w:val="none" w:sz="0" w:space="0" w:color="auto"/>
                        <w:bottom w:val="none" w:sz="0" w:space="0" w:color="auto"/>
                        <w:right w:val="none" w:sz="0" w:space="0" w:color="auto"/>
                      </w:divBdr>
                      <w:divsChild>
                        <w:div w:id="991257500">
                          <w:marLeft w:val="0"/>
                          <w:marRight w:val="0"/>
                          <w:marTop w:val="100"/>
                          <w:marBottom w:val="100"/>
                          <w:divBdr>
                            <w:top w:val="none" w:sz="0" w:space="0" w:color="auto"/>
                            <w:left w:val="none" w:sz="0" w:space="0" w:color="auto"/>
                            <w:bottom w:val="none" w:sz="0" w:space="0" w:color="auto"/>
                            <w:right w:val="none" w:sz="0" w:space="0" w:color="auto"/>
                          </w:divBdr>
                          <w:divsChild>
                            <w:div w:id="1221862968">
                              <w:marLeft w:val="0"/>
                              <w:marRight w:val="0"/>
                              <w:marTop w:val="0"/>
                              <w:marBottom w:val="0"/>
                              <w:divBdr>
                                <w:top w:val="none" w:sz="0" w:space="0" w:color="auto"/>
                                <w:left w:val="none" w:sz="0" w:space="0" w:color="auto"/>
                                <w:bottom w:val="single" w:sz="24" w:space="0" w:color="4A8905"/>
                                <w:right w:val="none" w:sz="0" w:space="0" w:color="auto"/>
                              </w:divBdr>
                              <w:divsChild>
                                <w:div w:id="55798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874901">
              <w:marLeft w:val="0"/>
              <w:marRight w:val="0"/>
              <w:marTop w:val="0"/>
              <w:marBottom w:val="0"/>
              <w:divBdr>
                <w:top w:val="none" w:sz="0" w:space="0" w:color="auto"/>
                <w:left w:val="none" w:sz="0" w:space="0" w:color="auto"/>
                <w:bottom w:val="none" w:sz="0" w:space="0" w:color="auto"/>
                <w:right w:val="none" w:sz="0" w:space="0" w:color="auto"/>
              </w:divBdr>
              <w:divsChild>
                <w:div w:id="2001812856">
                  <w:marLeft w:val="0"/>
                  <w:marRight w:val="0"/>
                  <w:marTop w:val="100"/>
                  <w:marBottom w:val="100"/>
                  <w:divBdr>
                    <w:top w:val="none" w:sz="0" w:space="0" w:color="auto"/>
                    <w:left w:val="none" w:sz="0" w:space="0" w:color="auto"/>
                    <w:bottom w:val="none" w:sz="0" w:space="0" w:color="auto"/>
                    <w:right w:val="none" w:sz="0" w:space="0" w:color="auto"/>
                  </w:divBdr>
                  <w:divsChild>
                    <w:div w:id="364135328">
                      <w:marLeft w:val="0"/>
                      <w:marRight w:val="0"/>
                      <w:marTop w:val="0"/>
                      <w:marBottom w:val="0"/>
                      <w:divBdr>
                        <w:top w:val="none" w:sz="0" w:space="0" w:color="auto"/>
                        <w:left w:val="none" w:sz="0" w:space="0" w:color="auto"/>
                        <w:bottom w:val="none" w:sz="0" w:space="0" w:color="auto"/>
                        <w:right w:val="none" w:sz="0" w:space="0" w:color="auto"/>
                      </w:divBdr>
                      <w:divsChild>
                        <w:div w:id="435951124">
                          <w:marLeft w:val="0"/>
                          <w:marRight w:val="0"/>
                          <w:marTop w:val="0"/>
                          <w:marBottom w:val="0"/>
                          <w:divBdr>
                            <w:top w:val="none" w:sz="0" w:space="0" w:color="auto"/>
                            <w:left w:val="none" w:sz="0" w:space="0" w:color="auto"/>
                            <w:bottom w:val="none" w:sz="0" w:space="0" w:color="auto"/>
                            <w:right w:val="none" w:sz="0" w:space="0" w:color="auto"/>
                          </w:divBdr>
                          <w:divsChild>
                            <w:div w:id="193734705">
                              <w:marLeft w:val="0"/>
                              <w:marRight w:val="0"/>
                              <w:marTop w:val="0"/>
                              <w:marBottom w:val="0"/>
                              <w:divBdr>
                                <w:top w:val="single" w:sz="6" w:space="3" w:color="A7A7A7"/>
                                <w:left w:val="none" w:sz="0" w:space="0" w:color="auto"/>
                                <w:bottom w:val="none" w:sz="0" w:space="0" w:color="auto"/>
                                <w:right w:val="none" w:sz="0" w:space="0" w:color="auto"/>
                              </w:divBdr>
                            </w:div>
                          </w:divsChild>
                        </w:div>
                      </w:divsChild>
                    </w:div>
                  </w:divsChild>
                </w:div>
              </w:divsChild>
            </w:div>
            <w:div w:id="719978696">
              <w:marLeft w:val="0"/>
              <w:marRight w:val="0"/>
              <w:marTop w:val="0"/>
              <w:marBottom w:val="0"/>
              <w:divBdr>
                <w:top w:val="none" w:sz="0" w:space="0" w:color="auto"/>
                <w:left w:val="none" w:sz="0" w:space="0" w:color="auto"/>
                <w:bottom w:val="none" w:sz="0" w:space="0" w:color="auto"/>
                <w:right w:val="none" w:sz="0" w:space="0" w:color="auto"/>
              </w:divBdr>
              <w:divsChild>
                <w:div w:id="854347392">
                  <w:marLeft w:val="0"/>
                  <w:marRight w:val="0"/>
                  <w:marTop w:val="0"/>
                  <w:marBottom w:val="0"/>
                  <w:divBdr>
                    <w:top w:val="none" w:sz="0" w:space="0" w:color="auto"/>
                    <w:left w:val="none" w:sz="0" w:space="0" w:color="auto"/>
                    <w:bottom w:val="none" w:sz="0" w:space="0" w:color="auto"/>
                    <w:right w:val="none" w:sz="0" w:space="0" w:color="auto"/>
                  </w:divBdr>
                  <w:divsChild>
                    <w:div w:id="642123379">
                      <w:marLeft w:val="0"/>
                      <w:marRight w:val="0"/>
                      <w:marTop w:val="0"/>
                      <w:marBottom w:val="0"/>
                      <w:divBdr>
                        <w:top w:val="none" w:sz="0" w:space="0" w:color="auto"/>
                        <w:left w:val="none" w:sz="0" w:space="0" w:color="auto"/>
                        <w:bottom w:val="none" w:sz="0" w:space="0" w:color="auto"/>
                        <w:right w:val="none" w:sz="0" w:space="0" w:color="auto"/>
                      </w:divBdr>
                      <w:divsChild>
                        <w:div w:id="16395798">
                          <w:marLeft w:val="0"/>
                          <w:marRight w:val="0"/>
                          <w:marTop w:val="100"/>
                          <w:marBottom w:val="100"/>
                          <w:divBdr>
                            <w:top w:val="none" w:sz="0" w:space="0" w:color="auto"/>
                            <w:left w:val="none" w:sz="0" w:space="0" w:color="auto"/>
                            <w:bottom w:val="none" w:sz="0" w:space="0" w:color="auto"/>
                            <w:right w:val="none" w:sz="0" w:space="0" w:color="auto"/>
                          </w:divBdr>
                          <w:divsChild>
                            <w:div w:id="94727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13211">
                      <w:marLeft w:val="0"/>
                      <w:marRight w:val="0"/>
                      <w:marTop w:val="0"/>
                      <w:marBottom w:val="0"/>
                      <w:divBdr>
                        <w:top w:val="none" w:sz="0" w:space="0" w:color="auto"/>
                        <w:left w:val="none" w:sz="0" w:space="0" w:color="auto"/>
                        <w:bottom w:val="none" w:sz="0" w:space="0" w:color="auto"/>
                        <w:right w:val="none" w:sz="0" w:space="0" w:color="auto"/>
                      </w:divBdr>
                      <w:divsChild>
                        <w:div w:id="211100807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82457962">
          <w:marLeft w:val="0"/>
          <w:marRight w:val="0"/>
          <w:marTop w:val="0"/>
          <w:marBottom w:val="0"/>
          <w:divBdr>
            <w:top w:val="none" w:sz="0" w:space="0" w:color="auto"/>
            <w:left w:val="none" w:sz="0" w:space="0" w:color="auto"/>
            <w:bottom w:val="none" w:sz="0" w:space="0" w:color="auto"/>
            <w:right w:val="none" w:sz="0" w:space="0" w:color="auto"/>
          </w:divBdr>
        </w:div>
      </w:divsChild>
    </w:div>
    <w:div w:id="1164585479">
      <w:bodyDiv w:val="1"/>
      <w:marLeft w:val="0"/>
      <w:marRight w:val="0"/>
      <w:marTop w:val="0"/>
      <w:marBottom w:val="0"/>
      <w:divBdr>
        <w:top w:val="none" w:sz="0" w:space="0" w:color="auto"/>
        <w:left w:val="none" w:sz="0" w:space="0" w:color="auto"/>
        <w:bottom w:val="none" w:sz="0" w:space="0" w:color="auto"/>
        <w:right w:val="none" w:sz="0" w:space="0" w:color="auto"/>
      </w:divBdr>
    </w:div>
    <w:div w:id="1169564107">
      <w:bodyDiv w:val="1"/>
      <w:marLeft w:val="0"/>
      <w:marRight w:val="0"/>
      <w:marTop w:val="0"/>
      <w:marBottom w:val="0"/>
      <w:divBdr>
        <w:top w:val="none" w:sz="0" w:space="0" w:color="auto"/>
        <w:left w:val="none" w:sz="0" w:space="0" w:color="auto"/>
        <w:bottom w:val="none" w:sz="0" w:space="0" w:color="auto"/>
        <w:right w:val="none" w:sz="0" w:space="0" w:color="auto"/>
      </w:divBdr>
    </w:div>
    <w:div w:id="1174567561">
      <w:bodyDiv w:val="1"/>
      <w:marLeft w:val="0"/>
      <w:marRight w:val="0"/>
      <w:marTop w:val="0"/>
      <w:marBottom w:val="0"/>
      <w:divBdr>
        <w:top w:val="none" w:sz="0" w:space="0" w:color="auto"/>
        <w:left w:val="none" w:sz="0" w:space="0" w:color="auto"/>
        <w:bottom w:val="none" w:sz="0" w:space="0" w:color="auto"/>
        <w:right w:val="none" w:sz="0" w:space="0" w:color="auto"/>
      </w:divBdr>
      <w:divsChild>
        <w:div w:id="118381690">
          <w:marLeft w:val="0"/>
          <w:marRight w:val="0"/>
          <w:marTop w:val="0"/>
          <w:marBottom w:val="0"/>
          <w:divBdr>
            <w:top w:val="none" w:sz="0" w:space="0" w:color="auto"/>
            <w:left w:val="none" w:sz="0" w:space="0" w:color="auto"/>
            <w:bottom w:val="none" w:sz="0" w:space="0" w:color="auto"/>
            <w:right w:val="none" w:sz="0" w:space="0" w:color="auto"/>
          </w:divBdr>
          <w:divsChild>
            <w:div w:id="869029133">
              <w:marLeft w:val="0"/>
              <w:marRight w:val="0"/>
              <w:marTop w:val="0"/>
              <w:marBottom w:val="0"/>
              <w:divBdr>
                <w:top w:val="none" w:sz="0" w:space="0" w:color="auto"/>
                <w:left w:val="none" w:sz="0" w:space="0" w:color="auto"/>
                <w:bottom w:val="none" w:sz="0" w:space="0" w:color="auto"/>
                <w:right w:val="none" w:sz="0" w:space="0" w:color="auto"/>
              </w:divBdr>
              <w:divsChild>
                <w:div w:id="1875922691">
                  <w:marLeft w:val="0"/>
                  <w:marRight w:val="0"/>
                  <w:marTop w:val="0"/>
                  <w:marBottom w:val="0"/>
                  <w:divBdr>
                    <w:top w:val="none" w:sz="0" w:space="0" w:color="auto"/>
                    <w:left w:val="none" w:sz="0" w:space="0" w:color="auto"/>
                    <w:bottom w:val="none" w:sz="0" w:space="0" w:color="auto"/>
                    <w:right w:val="none" w:sz="0" w:space="0" w:color="auto"/>
                  </w:divBdr>
                  <w:divsChild>
                    <w:div w:id="1488857894">
                      <w:marLeft w:val="0"/>
                      <w:marRight w:val="0"/>
                      <w:marTop w:val="0"/>
                      <w:marBottom w:val="0"/>
                      <w:divBdr>
                        <w:top w:val="none" w:sz="0" w:space="0" w:color="auto"/>
                        <w:left w:val="none" w:sz="0" w:space="0" w:color="auto"/>
                        <w:bottom w:val="none" w:sz="0" w:space="0" w:color="auto"/>
                        <w:right w:val="none" w:sz="0" w:space="0" w:color="auto"/>
                      </w:divBdr>
                      <w:divsChild>
                        <w:div w:id="25031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347226">
      <w:bodyDiv w:val="1"/>
      <w:marLeft w:val="0"/>
      <w:marRight w:val="0"/>
      <w:marTop w:val="0"/>
      <w:marBottom w:val="0"/>
      <w:divBdr>
        <w:top w:val="none" w:sz="0" w:space="0" w:color="auto"/>
        <w:left w:val="none" w:sz="0" w:space="0" w:color="auto"/>
        <w:bottom w:val="none" w:sz="0" w:space="0" w:color="auto"/>
        <w:right w:val="none" w:sz="0" w:space="0" w:color="auto"/>
      </w:divBdr>
    </w:div>
    <w:div w:id="1191383399">
      <w:bodyDiv w:val="1"/>
      <w:marLeft w:val="0"/>
      <w:marRight w:val="0"/>
      <w:marTop w:val="0"/>
      <w:marBottom w:val="0"/>
      <w:divBdr>
        <w:top w:val="none" w:sz="0" w:space="0" w:color="auto"/>
        <w:left w:val="none" w:sz="0" w:space="0" w:color="auto"/>
        <w:bottom w:val="none" w:sz="0" w:space="0" w:color="auto"/>
        <w:right w:val="none" w:sz="0" w:space="0" w:color="auto"/>
      </w:divBdr>
    </w:div>
    <w:div w:id="1197497985">
      <w:bodyDiv w:val="1"/>
      <w:marLeft w:val="0"/>
      <w:marRight w:val="0"/>
      <w:marTop w:val="0"/>
      <w:marBottom w:val="0"/>
      <w:divBdr>
        <w:top w:val="none" w:sz="0" w:space="0" w:color="auto"/>
        <w:left w:val="none" w:sz="0" w:space="0" w:color="auto"/>
        <w:bottom w:val="none" w:sz="0" w:space="0" w:color="auto"/>
        <w:right w:val="none" w:sz="0" w:space="0" w:color="auto"/>
      </w:divBdr>
    </w:div>
    <w:div w:id="1202088097">
      <w:bodyDiv w:val="1"/>
      <w:marLeft w:val="0"/>
      <w:marRight w:val="0"/>
      <w:marTop w:val="0"/>
      <w:marBottom w:val="0"/>
      <w:divBdr>
        <w:top w:val="none" w:sz="0" w:space="0" w:color="auto"/>
        <w:left w:val="none" w:sz="0" w:space="0" w:color="auto"/>
        <w:bottom w:val="none" w:sz="0" w:space="0" w:color="auto"/>
        <w:right w:val="none" w:sz="0" w:space="0" w:color="auto"/>
      </w:divBdr>
    </w:div>
    <w:div w:id="1202475729">
      <w:bodyDiv w:val="1"/>
      <w:marLeft w:val="0"/>
      <w:marRight w:val="0"/>
      <w:marTop w:val="0"/>
      <w:marBottom w:val="0"/>
      <w:divBdr>
        <w:top w:val="none" w:sz="0" w:space="0" w:color="auto"/>
        <w:left w:val="none" w:sz="0" w:space="0" w:color="auto"/>
        <w:bottom w:val="none" w:sz="0" w:space="0" w:color="auto"/>
        <w:right w:val="none" w:sz="0" w:space="0" w:color="auto"/>
      </w:divBdr>
    </w:div>
    <w:div w:id="1203009569">
      <w:bodyDiv w:val="1"/>
      <w:marLeft w:val="0"/>
      <w:marRight w:val="0"/>
      <w:marTop w:val="0"/>
      <w:marBottom w:val="0"/>
      <w:divBdr>
        <w:top w:val="none" w:sz="0" w:space="0" w:color="auto"/>
        <w:left w:val="none" w:sz="0" w:space="0" w:color="auto"/>
        <w:bottom w:val="none" w:sz="0" w:space="0" w:color="auto"/>
        <w:right w:val="none" w:sz="0" w:space="0" w:color="auto"/>
      </w:divBdr>
    </w:div>
    <w:div w:id="1211957751">
      <w:bodyDiv w:val="1"/>
      <w:marLeft w:val="0"/>
      <w:marRight w:val="0"/>
      <w:marTop w:val="0"/>
      <w:marBottom w:val="0"/>
      <w:divBdr>
        <w:top w:val="none" w:sz="0" w:space="0" w:color="auto"/>
        <w:left w:val="none" w:sz="0" w:space="0" w:color="auto"/>
        <w:bottom w:val="none" w:sz="0" w:space="0" w:color="auto"/>
        <w:right w:val="none" w:sz="0" w:space="0" w:color="auto"/>
      </w:divBdr>
    </w:div>
    <w:div w:id="1221016694">
      <w:bodyDiv w:val="1"/>
      <w:marLeft w:val="0"/>
      <w:marRight w:val="0"/>
      <w:marTop w:val="0"/>
      <w:marBottom w:val="0"/>
      <w:divBdr>
        <w:top w:val="none" w:sz="0" w:space="0" w:color="auto"/>
        <w:left w:val="none" w:sz="0" w:space="0" w:color="auto"/>
        <w:bottom w:val="none" w:sz="0" w:space="0" w:color="auto"/>
        <w:right w:val="none" w:sz="0" w:space="0" w:color="auto"/>
      </w:divBdr>
    </w:div>
    <w:div w:id="1221672058">
      <w:bodyDiv w:val="1"/>
      <w:marLeft w:val="0"/>
      <w:marRight w:val="0"/>
      <w:marTop w:val="0"/>
      <w:marBottom w:val="0"/>
      <w:divBdr>
        <w:top w:val="none" w:sz="0" w:space="0" w:color="auto"/>
        <w:left w:val="none" w:sz="0" w:space="0" w:color="auto"/>
        <w:bottom w:val="none" w:sz="0" w:space="0" w:color="auto"/>
        <w:right w:val="none" w:sz="0" w:space="0" w:color="auto"/>
      </w:divBdr>
    </w:div>
    <w:div w:id="1223522988">
      <w:bodyDiv w:val="1"/>
      <w:marLeft w:val="0"/>
      <w:marRight w:val="0"/>
      <w:marTop w:val="0"/>
      <w:marBottom w:val="0"/>
      <w:divBdr>
        <w:top w:val="none" w:sz="0" w:space="0" w:color="auto"/>
        <w:left w:val="none" w:sz="0" w:space="0" w:color="auto"/>
        <w:bottom w:val="none" w:sz="0" w:space="0" w:color="auto"/>
        <w:right w:val="none" w:sz="0" w:space="0" w:color="auto"/>
      </w:divBdr>
    </w:div>
    <w:div w:id="1226602222">
      <w:bodyDiv w:val="1"/>
      <w:marLeft w:val="0"/>
      <w:marRight w:val="0"/>
      <w:marTop w:val="0"/>
      <w:marBottom w:val="0"/>
      <w:divBdr>
        <w:top w:val="none" w:sz="0" w:space="0" w:color="auto"/>
        <w:left w:val="none" w:sz="0" w:space="0" w:color="auto"/>
        <w:bottom w:val="none" w:sz="0" w:space="0" w:color="auto"/>
        <w:right w:val="none" w:sz="0" w:space="0" w:color="auto"/>
      </w:divBdr>
      <w:divsChild>
        <w:div w:id="1351494115">
          <w:marLeft w:val="-225"/>
          <w:marRight w:val="-225"/>
          <w:marTop w:val="0"/>
          <w:marBottom w:val="0"/>
          <w:divBdr>
            <w:top w:val="none" w:sz="0" w:space="0" w:color="auto"/>
            <w:left w:val="none" w:sz="0" w:space="0" w:color="auto"/>
            <w:bottom w:val="none" w:sz="0" w:space="0" w:color="auto"/>
            <w:right w:val="none" w:sz="0" w:space="0" w:color="auto"/>
          </w:divBdr>
          <w:divsChild>
            <w:div w:id="166057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56018">
      <w:bodyDiv w:val="1"/>
      <w:marLeft w:val="0"/>
      <w:marRight w:val="0"/>
      <w:marTop w:val="0"/>
      <w:marBottom w:val="0"/>
      <w:divBdr>
        <w:top w:val="none" w:sz="0" w:space="0" w:color="auto"/>
        <w:left w:val="none" w:sz="0" w:space="0" w:color="auto"/>
        <w:bottom w:val="none" w:sz="0" w:space="0" w:color="auto"/>
        <w:right w:val="none" w:sz="0" w:space="0" w:color="auto"/>
      </w:divBdr>
    </w:div>
    <w:div w:id="1252816555">
      <w:bodyDiv w:val="1"/>
      <w:marLeft w:val="0"/>
      <w:marRight w:val="0"/>
      <w:marTop w:val="0"/>
      <w:marBottom w:val="0"/>
      <w:divBdr>
        <w:top w:val="none" w:sz="0" w:space="0" w:color="auto"/>
        <w:left w:val="none" w:sz="0" w:space="0" w:color="auto"/>
        <w:bottom w:val="none" w:sz="0" w:space="0" w:color="auto"/>
        <w:right w:val="none" w:sz="0" w:space="0" w:color="auto"/>
      </w:divBdr>
    </w:div>
    <w:div w:id="1253659749">
      <w:bodyDiv w:val="1"/>
      <w:marLeft w:val="0"/>
      <w:marRight w:val="0"/>
      <w:marTop w:val="0"/>
      <w:marBottom w:val="0"/>
      <w:divBdr>
        <w:top w:val="none" w:sz="0" w:space="0" w:color="auto"/>
        <w:left w:val="none" w:sz="0" w:space="0" w:color="auto"/>
        <w:bottom w:val="none" w:sz="0" w:space="0" w:color="auto"/>
        <w:right w:val="none" w:sz="0" w:space="0" w:color="auto"/>
      </w:divBdr>
    </w:div>
    <w:div w:id="1255625558">
      <w:bodyDiv w:val="1"/>
      <w:marLeft w:val="0"/>
      <w:marRight w:val="0"/>
      <w:marTop w:val="0"/>
      <w:marBottom w:val="0"/>
      <w:divBdr>
        <w:top w:val="none" w:sz="0" w:space="0" w:color="auto"/>
        <w:left w:val="none" w:sz="0" w:space="0" w:color="auto"/>
        <w:bottom w:val="none" w:sz="0" w:space="0" w:color="auto"/>
        <w:right w:val="none" w:sz="0" w:space="0" w:color="auto"/>
      </w:divBdr>
    </w:div>
    <w:div w:id="1260528594">
      <w:bodyDiv w:val="1"/>
      <w:marLeft w:val="0"/>
      <w:marRight w:val="0"/>
      <w:marTop w:val="0"/>
      <w:marBottom w:val="0"/>
      <w:divBdr>
        <w:top w:val="none" w:sz="0" w:space="0" w:color="auto"/>
        <w:left w:val="none" w:sz="0" w:space="0" w:color="auto"/>
        <w:bottom w:val="none" w:sz="0" w:space="0" w:color="auto"/>
        <w:right w:val="none" w:sz="0" w:space="0" w:color="auto"/>
      </w:divBdr>
    </w:div>
    <w:div w:id="1263807198">
      <w:bodyDiv w:val="1"/>
      <w:marLeft w:val="0"/>
      <w:marRight w:val="0"/>
      <w:marTop w:val="0"/>
      <w:marBottom w:val="0"/>
      <w:divBdr>
        <w:top w:val="none" w:sz="0" w:space="0" w:color="auto"/>
        <w:left w:val="none" w:sz="0" w:space="0" w:color="auto"/>
        <w:bottom w:val="none" w:sz="0" w:space="0" w:color="auto"/>
        <w:right w:val="none" w:sz="0" w:space="0" w:color="auto"/>
      </w:divBdr>
    </w:div>
    <w:div w:id="1271618817">
      <w:bodyDiv w:val="1"/>
      <w:marLeft w:val="0"/>
      <w:marRight w:val="0"/>
      <w:marTop w:val="0"/>
      <w:marBottom w:val="0"/>
      <w:divBdr>
        <w:top w:val="none" w:sz="0" w:space="0" w:color="auto"/>
        <w:left w:val="none" w:sz="0" w:space="0" w:color="auto"/>
        <w:bottom w:val="none" w:sz="0" w:space="0" w:color="auto"/>
        <w:right w:val="none" w:sz="0" w:space="0" w:color="auto"/>
      </w:divBdr>
    </w:div>
    <w:div w:id="1272009989">
      <w:bodyDiv w:val="1"/>
      <w:marLeft w:val="0"/>
      <w:marRight w:val="0"/>
      <w:marTop w:val="0"/>
      <w:marBottom w:val="0"/>
      <w:divBdr>
        <w:top w:val="none" w:sz="0" w:space="0" w:color="auto"/>
        <w:left w:val="none" w:sz="0" w:space="0" w:color="auto"/>
        <w:bottom w:val="none" w:sz="0" w:space="0" w:color="auto"/>
        <w:right w:val="none" w:sz="0" w:space="0" w:color="auto"/>
      </w:divBdr>
    </w:div>
    <w:div w:id="1273710577">
      <w:bodyDiv w:val="1"/>
      <w:marLeft w:val="0"/>
      <w:marRight w:val="0"/>
      <w:marTop w:val="0"/>
      <w:marBottom w:val="0"/>
      <w:divBdr>
        <w:top w:val="none" w:sz="0" w:space="0" w:color="auto"/>
        <w:left w:val="none" w:sz="0" w:space="0" w:color="auto"/>
        <w:bottom w:val="none" w:sz="0" w:space="0" w:color="auto"/>
        <w:right w:val="none" w:sz="0" w:space="0" w:color="auto"/>
      </w:divBdr>
    </w:div>
    <w:div w:id="1276981357">
      <w:bodyDiv w:val="1"/>
      <w:marLeft w:val="0"/>
      <w:marRight w:val="0"/>
      <w:marTop w:val="0"/>
      <w:marBottom w:val="0"/>
      <w:divBdr>
        <w:top w:val="none" w:sz="0" w:space="0" w:color="auto"/>
        <w:left w:val="none" w:sz="0" w:space="0" w:color="auto"/>
        <w:bottom w:val="none" w:sz="0" w:space="0" w:color="auto"/>
        <w:right w:val="none" w:sz="0" w:space="0" w:color="auto"/>
      </w:divBdr>
    </w:div>
    <w:div w:id="1277519604">
      <w:bodyDiv w:val="1"/>
      <w:marLeft w:val="0"/>
      <w:marRight w:val="0"/>
      <w:marTop w:val="0"/>
      <w:marBottom w:val="0"/>
      <w:divBdr>
        <w:top w:val="none" w:sz="0" w:space="0" w:color="auto"/>
        <w:left w:val="none" w:sz="0" w:space="0" w:color="auto"/>
        <w:bottom w:val="none" w:sz="0" w:space="0" w:color="auto"/>
        <w:right w:val="none" w:sz="0" w:space="0" w:color="auto"/>
      </w:divBdr>
    </w:div>
    <w:div w:id="1279988228">
      <w:bodyDiv w:val="1"/>
      <w:marLeft w:val="0"/>
      <w:marRight w:val="0"/>
      <w:marTop w:val="0"/>
      <w:marBottom w:val="0"/>
      <w:divBdr>
        <w:top w:val="none" w:sz="0" w:space="0" w:color="auto"/>
        <w:left w:val="none" w:sz="0" w:space="0" w:color="auto"/>
        <w:bottom w:val="none" w:sz="0" w:space="0" w:color="auto"/>
        <w:right w:val="none" w:sz="0" w:space="0" w:color="auto"/>
      </w:divBdr>
      <w:divsChild>
        <w:div w:id="1970745470">
          <w:marLeft w:val="0"/>
          <w:marRight w:val="0"/>
          <w:marTop w:val="0"/>
          <w:marBottom w:val="0"/>
          <w:divBdr>
            <w:top w:val="none" w:sz="0" w:space="0" w:color="auto"/>
            <w:left w:val="none" w:sz="0" w:space="0" w:color="auto"/>
            <w:bottom w:val="none" w:sz="0" w:space="0" w:color="auto"/>
            <w:right w:val="none" w:sz="0" w:space="0" w:color="auto"/>
          </w:divBdr>
        </w:div>
        <w:div w:id="466163846">
          <w:marLeft w:val="0"/>
          <w:marRight w:val="0"/>
          <w:marTop w:val="300"/>
          <w:marBottom w:val="0"/>
          <w:divBdr>
            <w:top w:val="none" w:sz="0" w:space="0" w:color="auto"/>
            <w:left w:val="none" w:sz="0" w:space="0" w:color="auto"/>
            <w:bottom w:val="none" w:sz="0" w:space="0" w:color="auto"/>
            <w:right w:val="none" w:sz="0" w:space="0" w:color="auto"/>
          </w:divBdr>
          <w:divsChild>
            <w:div w:id="115966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96696">
      <w:bodyDiv w:val="1"/>
      <w:marLeft w:val="0"/>
      <w:marRight w:val="0"/>
      <w:marTop w:val="0"/>
      <w:marBottom w:val="0"/>
      <w:divBdr>
        <w:top w:val="none" w:sz="0" w:space="0" w:color="auto"/>
        <w:left w:val="none" w:sz="0" w:space="0" w:color="auto"/>
        <w:bottom w:val="none" w:sz="0" w:space="0" w:color="auto"/>
        <w:right w:val="none" w:sz="0" w:space="0" w:color="auto"/>
      </w:divBdr>
    </w:div>
    <w:div w:id="1290085167">
      <w:bodyDiv w:val="1"/>
      <w:marLeft w:val="0"/>
      <w:marRight w:val="0"/>
      <w:marTop w:val="0"/>
      <w:marBottom w:val="0"/>
      <w:divBdr>
        <w:top w:val="none" w:sz="0" w:space="0" w:color="auto"/>
        <w:left w:val="none" w:sz="0" w:space="0" w:color="auto"/>
        <w:bottom w:val="none" w:sz="0" w:space="0" w:color="auto"/>
        <w:right w:val="none" w:sz="0" w:space="0" w:color="auto"/>
      </w:divBdr>
    </w:div>
    <w:div w:id="1304502689">
      <w:bodyDiv w:val="1"/>
      <w:marLeft w:val="0"/>
      <w:marRight w:val="0"/>
      <w:marTop w:val="0"/>
      <w:marBottom w:val="0"/>
      <w:divBdr>
        <w:top w:val="none" w:sz="0" w:space="0" w:color="auto"/>
        <w:left w:val="none" w:sz="0" w:space="0" w:color="auto"/>
        <w:bottom w:val="none" w:sz="0" w:space="0" w:color="auto"/>
        <w:right w:val="none" w:sz="0" w:space="0" w:color="auto"/>
      </w:divBdr>
    </w:div>
    <w:div w:id="1305233042">
      <w:bodyDiv w:val="1"/>
      <w:marLeft w:val="0"/>
      <w:marRight w:val="0"/>
      <w:marTop w:val="0"/>
      <w:marBottom w:val="0"/>
      <w:divBdr>
        <w:top w:val="none" w:sz="0" w:space="0" w:color="auto"/>
        <w:left w:val="none" w:sz="0" w:space="0" w:color="auto"/>
        <w:bottom w:val="none" w:sz="0" w:space="0" w:color="auto"/>
        <w:right w:val="none" w:sz="0" w:space="0" w:color="auto"/>
      </w:divBdr>
    </w:div>
    <w:div w:id="1307706738">
      <w:bodyDiv w:val="1"/>
      <w:marLeft w:val="0"/>
      <w:marRight w:val="0"/>
      <w:marTop w:val="0"/>
      <w:marBottom w:val="0"/>
      <w:divBdr>
        <w:top w:val="none" w:sz="0" w:space="0" w:color="auto"/>
        <w:left w:val="none" w:sz="0" w:space="0" w:color="auto"/>
        <w:bottom w:val="none" w:sz="0" w:space="0" w:color="auto"/>
        <w:right w:val="none" w:sz="0" w:space="0" w:color="auto"/>
      </w:divBdr>
      <w:divsChild>
        <w:div w:id="1009452142">
          <w:marLeft w:val="0"/>
          <w:marRight w:val="0"/>
          <w:marTop w:val="0"/>
          <w:marBottom w:val="0"/>
          <w:divBdr>
            <w:top w:val="none" w:sz="0" w:space="0" w:color="auto"/>
            <w:left w:val="none" w:sz="0" w:space="0" w:color="auto"/>
            <w:bottom w:val="none" w:sz="0" w:space="0" w:color="auto"/>
            <w:right w:val="none" w:sz="0" w:space="0" w:color="auto"/>
          </w:divBdr>
          <w:divsChild>
            <w:div w:id="11880749">
              <w:marLeft w:val="0"/>
              <w:marRight w:val="0"/>
              <w:marTop w:val="0"/>
              <w:marBottom w:val="0"/>
              <w:divBdr>
                <w:top w:val="none" w:sz="0" w:space="0" w:color="auto"/>
                <w:left w:val="none" w:sz="0" w:space="0" w:color="auto"/>
                <w:bottom w:val="none" w:sz="0" w:space="0" w:color="auto"/>
                <w:right w:val="none" w:sz="0" w:space="0" w:color="auto"/>
              </w:divBdr>
              <w:divsChild>
                <w:div w:id="82851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230558">
          <w:marLeft w:val="0"/>
          <w:marRight w:val="0"/>
          <w:marTop w:val="0"/>
          <w:marBottom w:val="0"/>
          <w:divBdr>
            <w:top w:val="none" w:sz="0" w:space="0" w:color="auto"/>
            <w:left w:val="none" w:sz="0" w:space="0" w:color="auto"/>
            <w:bottom w:val="none" w:sz="0" w:space="0" w:color="auto"/>
            <w:right w:val="none" w:sz="0" w:space="0" w:color="auto"/>
          </w:divBdr>
          <w:divsChild>
            <w:div w:id="1911646154">
              <w:marLeft w:val="0"/>
              <w:marRight w:val="0"/>
              <w:marTop w:val="0"/>
              <w:marBottom w:val="0"/>
              <w:divBdr>
                <w:top w:val="none" w:sz="0" w:space="0" w:color="auto"/>
                <w:left w:val="none" w:sz="0" w:space="0" w:color="auto"/>
                <w:bottom w:val="none" w:sz="0" w:space="0" w:color="auto"/>
                <w:right w:val="none" w:sz="0" w:space="0" w:color="auto"/>
              </w:divBdr>
            </w:div>
          </w:divsChild>
        </w:div>
        <w:div w:id="144709342">
          <w:marLeft w:val="0"/>
          <w:marRight w:val="0"/>
          <w:marTop w:val="0"/>
          <w:marBottom w:val="0"/>
          <w:divBdr>
            <w:top w:val="none" w:sz="0" w:space="0" w:color="auto"/>
            <w:left w:val="none" w:sz="0" w:space="0" w:color="auto"/>
            <w:bottom w:val="none" w:sz="0" w:space="0" w:color="auto"/>
            <w:right w:val="none" w:sz="0" w:space="0" w:color="auto"/>
          </w:divBdr>
          <w:divsChild>
            <w:div w:id="340201600">
              <w:marLeft w:val="0"/>
              <w:marRight w:val="0"/>
              <w:marTop w:val="0"/>
              <w:marBottom w:val="0"/>
              <w:divBdr>
                <w:top w:val="none" w:sz="0" w:space="0" w:color="auto"/>
                <w:left w:val="none" w:sz="0" w:space="0" w:color="auto"/>
                <w:bottom w:val="none" w:sz="0" w:space="0" w:color="auto"/>
                <w:right w:val="none" w:sz="0" w:space="0" w:color="auto"/>
              </w:divBdr>
            </w:div>
          </w:divsChild>
        </w:div>
        <w:div w:id="749352781">
          <w:marLeft w:val="0"/>
          <w:marRight w:val="0"/>
          <w:marTop w:val="0"/>
          <w:marBottom w:val="0"/>
          <w:divBdr>
            <w:top w:val="none" w:sz="0" w:space="0" w:color="auto"/>
            <w:left w:val="none" w:sz="0" w:space="0" w:color="auto"/>
            <w:bottom w:val="none" w:sz="0" w:space="0" w:color="auto"/>
            <w:right w:val="none" w:sz="0" w:space="0" w:color="auto"/>
          </w:divBdr>
          <w:divsChild>
            <w:div w:id="1375469839">
              <w:marLeft w:val="0"/>
              <w:marRight w:val="0"/>
              <w:marTop w:val="0"/>
              <w:marBottom w:val="0"/>
              <w:divBdr>
                <w:top w:val="none" w:sz="0" w:space="0" w:color="auto"/>
                <w:left w:val="none" w:sz="0" w:space="0" w:color="auto"/>
                <w:bottom w:val="none" w:sz="0" w:space="0" w:color="auto"/>
                <w:right w:val="none" w:sz="0" w:space="0" w:color="auto"/>
              </w:divBdr>
            </w:div>
          </w:divsChild>
        </w:div>
        <w:div w:id="1657149768">
          <w:marLeft w:val="0"/>
          <w:marRight w:val="0"/>
          <w:marTop w:val="0"/>
          <w:marBottom w:val="0"/>
          <w:divBdr>
            <w:top w:val="none" w:sz="0" w:space="0" w:color="auto"/>
            <w:left w:val="none" w:sz="0" w:space="0" w:color="auto"/>
            <w:bottom w:val="none" w:sz="0" w:space="0" w:color="auto"/>
            <w:right w:val="none" w:sz="0" w:space="0" w:color="auto"/>
          </w:divBdr>
          <w:divsChild>
            <w:div w:id="403454372">
              <w:marLeft w:val="0"/>
              <w:marRight w:val="0"/>
              <w:marTop w:val="0"/>
              <w:marBottom w:val="0"/>
              <w:divBdr>
                <w:top w:val="none" w:sz="0" w:space="0" w:color="auto"/>
                <w:left w:val="none" w:sz="0" w:space="0" w:color="auto"/>
                <w:bottom w:val="none" w:sz="0" w:space="0" w:color="auto"/>
                <w:right w:val="none" w:sz="0" w:space="0" w:color="auto"/>
              </w:divBdr>
            </w:div>
          </w:divsChild>
        </w:div>
        <w:div w:id="1625961939">
          <w:marLeft w:val="0"/>
          <w:marRight w:val="0"/>
          <w:marTop w:val="0"/>
          <w:marBottom w:val="0"/>
          <w:divBdr>
            <w:top w:val="none" w:sz="0" w:space="0" w:color="auto"/>
            <w:left w:val="none" w:sz="0" w:space="0" w:color="auto"/>
            <w:bottom w:val="none" w:sz="0" w:space="0" w:color="auto"/>
            <w:right w:val="none" w:sz="0" w:space="0" w:color="auto"/>
          </w:divBdr>
          <w:divsChild>
            <w:div w:id="2097090857">
              <w:marLeft w:val="0"/>
              <w:marRight w:val="0"/>
              <w:marTop w:val="0"/>
              <w:marBottom w:val="0"/>
              <w:divBdr>
                <w:top w:val="none" w:sz="0" w:space="0" w:color="auto"/>
                <w:left w:val="none" w:sz="0" w:space="0" w:color="auto"/>
                <w:bottom w:val="none" w:sz="0" w:space="0" w:color="auto"/>
                <w:right w:val="none" w:sz="0" w:space="0" w:color="auto"/>
              </w:divBdr>
            </w:div>
          </w:divsChild>
        </w:div>
        <w:div w:id="346711714">
          <w:marLeft w:val="0"/>
          <w:marRight w:val="0"/>
          <w:marTop w:val="0"/>
          <w:marBottom w:val="0"/>
          <w:divBdr>
            <w:top w:val="none" w:sz="0" w:space="0" w:color="auto"/>
            <w:left w:val="none" w:sz="0" w:space="0" w:color="auto"/>
            <w:bottom w:val="none" w:sz="0" w:space="0" w:color="auto"/>
            <w:right w:val="none" w:sz="0" w:space="0" w:color="auto"/>
          </w:divBdr>
          <w:divsChild>
            <w:div w:id="1325013208">
              <w:marLeft w:val="0"/>
              <w:marRight w:val="0"/>
              <w:marTop w:val="0"/>
              <w:marBottom w:val="0"/>
              <w:divBdr>
                <w:top w:val="none" w:sz="0" w:space="0" w:color="auto"/>
                <w:left w:val="none" w:sz="0" w:space="0" w:color="auto"/>
                <w:bottom w:val="none" w:sz="0" w:space="0" w:color="auto"/>
                <w:right w:val="none" w:sz="0" w:space="0" w:color="auto"/>
              </w:divBdr>
              <w:divsChild>
                <w:div w:id="936792178">
                  <w:marLeft w:val="0"/>
                  <w:marRight w:val="0"/>
                  <w:marTop w:val="0"/>
                  <w:marBottom w:val="0"/>
                  <w:divBdr>
                    <w:top w:val="none" w:sz="0" w:space="0" w:color="auto"/>
                    <w:left w:val="none" w:sz="0" w:space="0" w:color="auto"/>
                    <w:bottom w:val="none" w:sz="0" w:space="0" w:color="auto"/>
                    <w:right w:val="none" w:sz="0" w:space="0" w:color="auto"/>
                  </w:divBdr>
                </w:div>
              </w:divsChild>
            </w:div>
            <w:div w:id="423919270">
              <w:marLeft w:val="0"/>
              <w:marRight w:val="0"/>
              <w:marTop w:val="0"/>
              <w:marBottom w:val="0"/>
              <w:divBdr>
                <w:top w:val="none" w:sz="0" w:space="0" w:color="auto"/>
                <w:left w:val="none" w:sz="0" w:space="0" w:color="auto"/>
                <w:bottom w:val="none" w:sz="0" w:space="0" w:color="auto"/>
                <w:right w:val="none" w:sz="0" w:space="0" w:color="auto"/>
              </w:divBdr>
              <w:divsChild>
                <w:div w:id="151082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760">
          <w:marLeft w:val="0"/>
          <w:marRight w:val="0"/>
          <w:marTop w:val="0"/>
          <w:marBottom w:val="0"/>
          <w:divBdr>
            <w:top w:val="none" w:sz="0" w:space="0" w:color="auto"/>
            <w:left w:val="none" w:sz="0" w:space="0" w:color="auto"/>
            <w:bottom w:val="none" w:sz="0" w:space="0" w:color="auto"/>
            <w:right w:val="none" w:sz="0" w:space="0" w:color="auto"/>
          </w:divBdr>
          <w:divsChild>
            <w:div w:id="1795370197">
              <w:marLeft w:val="0"/>
              <w:marRight w:val="0"/>
              <w:marTop w:val="0"/>
              <w:marBottom w:val="0"/>
              <w:divBdr>
                <w:top w:val="none" w:sz="0" w:space="0" w:color="auto"/>
                <w:left w:val="none" w:sz="0" w:space="0" w:color="auto"/>
                <w:bottom w:val="none" w:sz="0" w:space="0" w:color="auto"/>
                <w:right w:val="none" w:sz="0" w:space="0" w:color="auto"/>
              </w:divBdr>
            </w:div>
          </w:divsChild>
        </w:div>
        <w:div w:id="1116943439">
          <w:marLeft w:val="0"/>
          <w:marRight w:val="0"/>
          <w:marTop w:val="0"/>
          <w:marBottom w:val="0"/>
          <w:divBdr>
            <w:top w:val="none" w:sz="0" w:space="0" w:color="auto"/>
            <w:left w:val="none" w:sz="0" w:space="0" w:color="auto"/>
            <w:bottom w:val="none" w:sz="0" w:space="0" w:color="auto"/>
            <w:right w:val="none" w:sz="0" w:space="0" w:color="auto"/>
          </w:divBdr>
          <w:divsChild>
            <w:div w:id="1022315099">
              <w:marLeft w:val="0"/>
              <w:marRight w:val="0"/>
              <w:marTop w:val="0"/>
              <w:marBottom w:val="0"/>
              <w:divBdr>
                <w:top w:val="none" w:sz="0" w:space="0" w:color="auto"/>
                <w:left w:val="none" w:sz="0" w:space="0" w:color="auto"/>
                <w:bottom w:val="none" w:sz="0" w:space="0" w:color="auto"/>
                <w:right w:val="none" w:sz="0" w:space="0" w:color="auto"/>
              </w:divBdr>
              <w:divsChild>
                <w:div w:id="14084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7854">
      <w:bodyDiv w:val="1"/>
      <w:marLeft w:val="0"/>
      <w:marRight w:val="0"/>
      <w:marTop w:val="0"/>
      <w:marBottom w:val="0"/>
      <w:divBdr>
        <w:top w:val="none" w:sz="0" w:space="0" w:color="auto"/>
        <w:left w:val="none" w:sz="0" w:space="0" w:color="auto"/>
        <w:bottom w:val="none" w:sz="0" w:space="0" w:color="auto"/>
        <w:right w:val="none" w:sz="0" w:space="0" w:color="auto"/>
      </w:divBdr>
    </w:div>
    <w:div w:id="1315911790">
      <w:bodyDiv w:val="1"/>
      <w:marLeft w:val="0"/>
      <w:marRight w:val="0"/>
      <w:marTop w:val="0"/>
      <w:marBottom w:val="0"/>
      <w:divBdr>
        <w:top w:val="none" w:sz="0" w:space="0" w:color="auto"/>
        <w:left w:val="none" w:sz="0" w:space="0" w:color="auto"/>
        <w:bottom w:val="none" w:sz="0" w:space="0" w:color="auto"/>
        <w:right w:val="none" w:sz="0" w:space="0" w:color="auto"/>
      </w:divBdr>
    </w:div>
    <w:div w:id="1317302008">
      <w:bodyDiv w:val="1"/>
      <w:marLeft w:val="0"/>
      <w:marRight w:val="0"/>
      <w:marTop w:val="0"/>
      <w:marBottom w:val="0"/>
      <w:divBdr>
        <w:top w:val="none" w:sz="0" w:space="0" w:color="auto"/>
        <w:left w:val="none" w:sz="0" w:space="0" w:color="auto"/>
        <w:bottom w:val="none" w:sz="0" w:space="0" w:color="auto"/>
        <w:right w:val="none" w:sz="0" w:space="0" w:color="auto"/>
      </w:divBdr>
    </w:div>
    <w:div w:id="1319961685">
      <w:bodyDiv w:val="1"/>
      <w:marLeft w:val="0"/>
      <w:marRight w:val="0"/>
      <w:marTop w:val="0"/>
      <w:marBottom w:val="0"/>
      <w:divBdr>
        <w:top w:val="none" w:sz="0" w:space="0" w:color="auto"/>
        <w:left w:val="none" w:sz="0" w:space="0" w:color="auto"/>
        <w:bottom w:val="none" w:sz="0" w:space="0" w:color="auto"/>
        <w:right w:val="none" w:sz="0" w:space="0" w:color="auto"/>
      </w:divBdr>
    </w:div>
    <w:div w:id="1330475785">
      <w:bodyDiv w:val="1"/>
      <w:marLeft w:val="0"/>
      <w:marRight w:val="0"/>
      <w:marTop w:val="0"/>
      <w:marBottom w:val="0"/>
      <w:divBdr>
        <w:top w:val="none" w:sz="0" w:space="0" w:color="auto"/>
        <w:left w:val="none" w:sz="0" w:space="0" w:color="auto"/>
        <w:bottom w:val="none" w:sz="0" w:space="0" w:color="auto"/>
        <w:right w:val="none" w:sz="0" w:space="0" w:color="auto"/>
      </w:divBdr>
    </w:div>
    <w:div w:id="1335953319">
      <w:bodyDiv w:val="1"/>
      <w:marLeft w:val="0"/>
      <w:marRight w:val="0"/>
      <w:marTop w:val="0"/>
      <w:marBottom w:val="0"/>
      <w:divBdr>
        <w:top w:val="none" w:sz="0" w:space="0" w:color="auto"/>
        <w:left w:val="none" w:sz="0" w:space="0" w:color="auto"/>
        <w:bottom w:val="none" w:sz="0" w:space="0" w:color="auto"/>
        <w:right w:val="none" w:sz="0" w:space="0" w:color="auto"/>
      </w:divBdr>
    </w:div>
    <w:div w:id="1346979913">
      <w:bodyDiv w:val="1"/>
      <w:marLeft w:val="0"/>
      <w:marRight w:val="0"/>
      <w:marTop w:val="0"/>
      <w:marBottom w:val="0"/>
      <w:divBdr>
        <w:top w:val="none" w:sz="0" w:space="0" w:color="auto"/>
        <w:left w:val="none" w:sz="0" w:space="0" w:color="auto"/>
        <w:bottom w:val="none" w:sz="0" w:space="0" w:color="auto"/>
        <w:right w:val="none" w:sz="0" w:space="0" w:color="auto"/>
      </w:divBdr>
    </w:div>
    <w:div w:id="1351957414">
      <w:bodyDiv w:val="1"/>
      <w:marLeft w:val="0"/>
      <w:marRight w:val="0"/>
      <w:marTop w:val="0"/>
      <w:marBottom w:val="0"/>
      <w:divBdr>
        <w:top w:val="none" w:sz="0" w:space="0" w:color="auto"/>
        <w:left w:val="none" w:sz="0" w:space="0" w:color="auto"/>
        <w:bottom w:val="none" w:sz="0" w:space="0" w:color="auto"/>
        <w:right w:val="none" w:sz="0" w:space="0" w:color="auto"/>
      </w:divBdr>
    </w:div>
    <w:div w:id="1365907760">
      <w:bodyDiv w:val="1"/>
      <w:marLeft w:val="0"/>
      <w:marRight w:val="0"/>
      <w:marTop w:val="0"/>
      <w:marBottom w:val="0"/>
      <w:divBdr>
        <w:top w:val="none" w:sz="0" w:space="0" w:color="auto"/>
        <w:left w:val="none" w:sz="0" w:space="0" w:color="auto"/>
        <w:bottom w:val="none" w:sz="0" w:space="0" w:color="auto"/>
        <w:right w:val="none" w:sz="0" w:space="0" w:color="auto"/>
      </w:divBdr>
    </w:div>
    <w:div w:id="1371496920">
      <w:bodyDiv w:val="1"/>
      <w:marLeft w:val="0"/>
      <w:marRight w:val="0"/>
      <w:marTop w:val="0"/>
      <w:marBottom w:val="0"/>
      <w:divBdr>
        <w:top w:val="none" w:sz="0" w:space="0" w:color="auto"/>
        <w:left w:val="none" w:sz="0" w:space="0" w:color="auto"/>
        <w:bottom w:val="none" w:sz="0" w:space="0" w:color="auto"/>
        <w:right w:val="none" w:sz="0" w:space="0" w:color="auto"/>
      </w:divBdr>
    </w:div>
    <w:div w:id="1374311897">
      <w:bodyDiv w:val="1"/>
      <w:marLeft w:val="0"/>
      <w:marRight w:val="0"/>
      <w:marTop w:val="0"/>
      <w:marBottom w:val="0"/>
      <w:divBdr>
        <w:top w:val="none" w:sz="0" w:space="0" w:color="auto"/>
        <w:left w:val="none" w:sz="0" w:space="0" w:color="auto"/>
        <w:bottom w:val="none" w:sz="0" w:space="0" w:color="auto"/>
        <w:right w:val="none" w:sz="0" w:space="0" w:color="auto"/>
      </w:divBdr>
      <w:divsChild>
        <w:div w:id="215045717">
          <w:marLeft w:val="0"/>
          <w:marRight w:val="0"/>
          <w:marTop w:val="240"/>
          <w:marBottom w:val="150"/>
          <w:divBdr>
            <w:top w:val="single" w:sz="12" w:space="8" w:color="5B4024"/>
            <w:left w:val="single" w:sz="12" w:space="8" w:color="5B4024"/>
            <w:bottom w:val="single" w:sz="12" w:space="8" w:color="5B4024"/>
            <w:right w:val="single" w:sz="12" w:space="8" w:color="5B4024"/>
          </w:divBdr>
        </w:div>
      </w:divsChild>
    </w:div>
    <w:div w:id="1381397298">
      <w:bodyDiv w:val="1"/>
      <w:marLeft w:val="0"/>
      <w:marRight w:val="0"/>
      <w:marTop w:val="0"/>
      <w:marBottom w:val="0"/>
      <w:divBdr>
        <w:top w:val="none" w:sz="0" w:space="0" w:color="auto"/>
        <w:left w:val="none" w:sz="0" w:space="0" w:color="auto"/>
        <w:bottom w:val="none" w:sz="0" w:space="0" w:color="auto"/>
        <w:right w:val="none" w:sz="0" w:space="0" w:color="auto"/>
      </w:divBdr>
    </w:div>
    <w:div w:id="1395666707">
      <w:bodyDiv w:val="1"/>
      <w:marLeft w:val="0"/>
      <w:marRight w:val="0"/>
      <w:marTop w:val="0"/>
      <w:marBottom w:val="0"/>
      <w:divBdr>
        <w:top w:val="none" w:sz="0" w:space="0" w:color="auto"/>
        <w:left w:val="none" w:sz="0" w:space="0" w:color="auto"/>
        <w:bottom w:val="none" w:sz="0" w:space="0" w:color="auto"/>
        <w:right w:val="none" w:sz="0" w:space="0" w:color="auto"/>
      </w:divBdr>
    </w:div>
    <w:div w:id="1404181501">
      <w:bodyDiv w:val="1"/>
      <w:marLeft w:val="0"/>
      <w:marRight w:val="0"/>
      <w:marTop w:val="0"/>
      <w:marBottom w:val="0"/>
      <w:divBdr>
        <w:top w:val="none" w:sz="0" w:space="0" w:color="auto"/>
        <w:left w:val="none" w:sz="0" w:space="0" w:color="auto"/>
        <w:bottom w:val="none" w:sz="0" w:space="0" w:color="auto"/>
        <w:right w:val="none" w:sz="0" w:space="0" w:color="auto"/>
      </w:divBdr>
    </w:div>
    <w:div w:id="1404526216">
      <w:bodyDiv w:val="1"/>
      <w:marLeft w:val="0"/>
      <w:marRight w:val="0"/>
      <w:marTop w:val="0"/>
      <w:marBottom w:val="0"/>
      <w:divBdr>
        <w:top w:val="none" w:sz="0" w:space="0" w:color="auto"/>
        <w:left w:val="none" w:sz="0" w:space="0" w:color="auto"/>
        <w:bottom w:val="none" w:sz="0" w:space="0" w:color="auto"/>
        <w:right w:val="none" w:sz="0" w:space="0" w:color="auto"/>
      </w:divBdr>
    </w:div>
    <w:div w:id="1407876416">
      <w:bodyDiv w:val="1"/>
      <w:marLeft w:val="0"/>
      <w:marRight w:val="0"/>
      <w:marTop w:val="0"/>
      <w:marBottom w:val="0"/>
      <w:divBdr>
        <w:top w:val="none" w:sz="0" w:space="0" w:color="auto"/>
        <w:left w:val="none" w:sz="0" w:space="0" w:color="auto"/>
        <w:bottom w:val="none" w:sz="0" w:space="0" w:color="auto"/>
        <w:right w:val="none" w:sz="0" w:space="0" w:color="auto"/>
      </w:divBdr>
    </w:div>
    <w:div w:id="1408502941">
      <w:bodyDiv w:val="1"/>
      <w:marLeft w:val="0"/>
      <w:marRight w:val="0"/>
      <w:marTop w:val="0"/>
      <w:marBottom w:val="0"/>
      <w:divBdr>
        <w:top w:val="none" w:sz="0" w:space="0" w:color="auto"/>
        <w:left w:val="none" w:sz="0" w:space="0" w:color="auto"/>
        <w:bottom w:val="none" w:sz="0" w:space="0" w:color="auto"/>
        <w:right w:val="none" w:sz="0" w:space="0" w:color="auto"/>
      </w:divBdr>
    </w:div>
    <w:div w:id="1408844712">
      <w:bodyDiv w:val="1"/>
      <w:marLeft w:val="0"/>
      <w:marRight w:val="0"/>
      <w:marTop w:val="0"/>
      <w:marBottom w:val="0"/>
      <w:divBdr>
        <w:top w:val="none" w:sz="0" w:space="0" w:color="auto"/>
        <w:left w:val="none" w:sz="0" w:space="0" w:color="auto"/>
        <w:bottom w:val="none" w:sz="0" w:space="0" w:color="auto"/>
        <w:right w:val="none" w:sz="0" w:space="0" w:color="auto"/>
      </w:divBdr>
    </w:div>
    <w:div w:id="1412391027">
      <w:bodyDiv w:val="1"/>
      <w:marLeft w:val="0"/>
      <w:marRight w:val="0"/>
      <w:marTop w:val="0"/>
      <w:marBottom w:val="0"/>
      <w:divBdr>
        <w:top w:val="none" w:sz="0" w:space="0" w:color="auto"/>
        <w:left w:val="none" w:sz="0" w:space="0" w:color="auto"/>
        <w:bottom w:val="none" w:sz="0" w:space="0" w:color="auto"/>
        <w:right w:val="none" w:sz="0" w:space="0" w:color="auto"/>
      </w:divBdr>
      <w:divsChild>
        <w:div w:id="1437286467">
          <w:marLeft w:val="-638"/>
          <w:marRight w:val="0"/>
          <w:marTop w:val="0"/>
          <w:marBottom w:val="0"/>
          <w:divBdr>
            <w:top w:val="none" w:sz="0" w:space="0" w:color="auto"/>
            <w:left w:val="none" w:sz="0" w:space="0" w:color="auto"/>
            <w:bottom w:val="none" w:sz="0" w:space="0" w:color="auto"/>
            <w:right w:val="none" w:sz="0" w:space="0" w:color="auto"/>
          </w:divBdr>
        </w:div>
      </w:divsChild>
    </w:div>
    <w:div w:id="1418022155">
      <w:bodyDiv w:val="1"/>
      <w:marLeft w:val="0"/>
      <w:marRight w:val="0"/>
      <w:marTop w:val="0"/>
      <w:marBottom w:val="0"/>
      <w:divBdr>
        <w:top w:val="none" w:sz="0" w:space="0" w:color="auto"/>
        <w:left w:val="none" w:sz="0" w:space="0" w:color="auto"/>
        <w:bottom w:val="none" w:sz="0" w:space="0" w:color="auto"/>
        <w:right w:val="none" w:sz="0" w:space="0" w:color="auto"/>
      </w:divBdr>
    </w:div>
    <w:div w:id="1419403037">
      <w:bodyDiv w:val="1"/>
      <w:marLeft w:val="0"/>
      <w:marRight w:val="0"/>
      <w:marTop w:val="0"/>
      <w:marBottom w:val="0"/>
      <w:divBdr>
        <w:top w:val="none" w:sz="0" w:space="0" w:color="auto"/>
        <w:left w:val="none" w:sz="0" w:space="0" w:color="auto"/>
        <w:bottom w:val="none" w:sz="0" w:space="0" w:color="auto"/>
        <w:right w:val="none" w:sz="0" w:space="0" w:color="auto"/>
      </w:divBdr>
    </w:div>
    <w:div w:id="1426076602">
      <w:bodyDiv w:val="1"/>
      <w:marLeft w:val="0"/>
      <w:marRight w:val="0"/>
      <w:marTop w:val="0"/>
      <w:marBottom w:val="0"/>
      <w:divBdr>
        <w:top w:val="none" w:sz="0" w:space="0" w:color="auto"/>
        <w:left w:val="none" w:sz="0" w:space="0" w:color="auto"/>
        <w:bottom w:val="none" w:sz="0" w:space="0" w:color="auto"/>
        <w:right w:val="none" w:sz="0" w:space="0" w:color="auto"/>
      </w:divBdr>
    </w:div>
    <w:div w:id="1428692985">
      <w:bodyDiv w:val="1"/>
      <w:marLeft w:val="0"/>
      <w:marRight w:val="0"/>
      <w:marTop w:val="0"/>
      <w:marBottom w:val="0"/>
      <w:divBdr>
        <w:top w:val="none" w:sz="0" w:space="0" w:color="auto"/>
        <w:left w:val="none" w:sz="0" w:space="0" w:color="auto"/>
        <w:bottom w:val="none" w:sz="0" w:space="0" w:color="auto"/>
        <w:right w:val="none" w:sz="0" w:space="0" w:color="auto"/>
      </w:divBdr>
    </w:div>
    <w:div w:id="1433740427">
      <w:bodyDiv w:val="1"/>
      <w:marLeft w:val="0"/>
      <w:marRight w:val="0"/>
      <w:marTop w:val="0"/>
      <w:marBottom w:val="0"/>
      <w:divBdr>
        <w:top w:val="none" w:sz="0" w:space="0" w:color="auto"/>
        <w:left w:val="none" w:sz="0" w:space="0" w:color="auto"/>
        <w:bottom w:val="none" w:sz="0" w:space="0" w:color="auto"/>
        <w:right w:val="none" w:sz="0" w:space="0" w:color="auto"/>
      </w:divBdr>
    </w:div>
    <w:div w:id="1434278070">
      <w:bodyDiv w:val="1"/>
      <w:marLeft w:val="0"/>
      <w:marRight w:val="0"/>
      <w:marTop w:val="0"/>
      <w:marBottom w:val="0"/>
      <w:divBdr>
        <w:top w:val="none" w:sz="0" w:space="0" w:color="auto"/>
        <w:left w:val="none" w:sz="0" w:space="0" w:color="auto"/>
        <w:bottom w:val="none" w:sz="0" w:space="0" w:color="auto"/>
        <w:right w:val="none" w:sz="0" w:space="0" w:color="auto"/>
      </w:divBdr>
    </w:div>
    <w:div w:id="1434394844">
      <w:bodyDiv w:val="1"/>
      <w:marLeft w:val="0"/>
      <w:marRight w:val="0"/>
      <w:marTop w:val="0"/>
      <w:marBottom w:val="0"/>
      <w:divBdr>
        <w:top w:val="none" w:sz="0" w:space="0" w:color="auto"/>
        <w:left w:val="none" w:sz="0" w:space="0" w:color="auto"/>
        <w:bottom w:val="none" w:sz="0" w:space="0" w:color="auto"/>
        <w:right w:val="none" w:sz="0" w:space="0" w:color="auto"/>
      </w:divBdr>
    </w:div>
    <w:div w:id="1436169924">
      <w:bodyDiv w:val="1"/>
      <w:marLeft w:val="0"/>
      <w:marRight w:val="0"/>
      <w:marTop w:val="0"/>
      <w:marBottom w:val="0"/>
      <w:divBdr>
        <w:top w:val="none" w:sz="0" w:space="0" w:color="auto"/>
        <w:left w:val="none" w:sz="0" w:space="0" w:color="auto"/>
        <w:bottom w:val="none" w:sz="0" w:space="0" w:color="auto"/>
        <w:right w:val="none" w:sz="0" w:space="0" w:color="auto"/>
      </w:divBdr>
    </w:div>
    <w:div w:id="1437553640">
      <w:bodyDiv w:val="1"/>
      <w:marLeft w:val="0"/>
      <w:marRight w:val="0"/>
      <w:marTop w:val="0"/>
      <w:marBottom w:val="0"/>
      <w:divBdr>
        <w:top w:val="none" w:sz="0" w:space="0" w:color="auto"/>
        <w:left w:val="none" w:sz="0" w:space="0" w:color="auto"/>
        <w:bottom w:val="none" w:sz="0" w:space="0" w:color="auto"/>
        <w:right w:val="none" w:sz="0" w:space="0" w:color="auto"/>
      </w:divBdr>
    </w:div>
    <w:div w:id="1437871920">
      <w:bodyDiv w:val="1"/>
      <w:marLeft w:val="0"/>
      <w:marRight w:val="0"/>
      <w:marTop w:val="0"/>
      <w:marBottom w:val="0"/>
      <w:divBdr>
        <w:top w:val="none" w:sz="0" w:space="0" w:color="auto"/>
        <w:left w:val="none" w:sz="0" w:space="0" w:color="auto"/>
        <w:bottom w:val="none" w:sz="0" w:space="0" w:color="auto"/>
        <w:right w:val="none" w:sz="0" w:space="0" w:color="auto"/>
      </w:divBdr>
    </w:div>
    <w:div w:id="1439181614">
      <w:bodyDiv w:val="1"/>
      <w:marLeft w:val="0"/>
      <w:marRight w:val="0"/>
      <w:marTop w:val="0"/>
      <w:marBottom w:val="0"/>
      <w:divBdr>
        <w:top w:val="none" w:sz="0" w:space="0" w:color="auto"/>
        <w:left w:val="none" w:sz="0" w:space="0" w:color="auto"/>
        <w:bottom w:val="none" w:sz="0" w:space="0" w:color="auto"/>
        <w:right w:val="none" w:sz="0" w:space="0" w:color="auto"/>
      </w:divBdr>
    </w:div>
    <w:div w:id="1448164449">
      <w:bodyDiv w:val="1"/>
      <w:marLeft w:val="0"/>
      <w:marRight w:val="0"/>
      <w:marTop w:val="0"/>
      <w:marBottom w:val="0"/>
      <w:divBdr>
        <w:top w:val="none" w:sz="0" w:space="0" w:color="auto"/>
        <w:left w:val="none" w:sz="0" w:space="0" w:color="auto"/>
        <w:bottom w:val="none" w:sz="0" w:space="0" w:color="auto"/>
        <w:right w:val="none" w:sz="0" w:space="0" w:color="auto"/>
      </w:divBdr>
    </w:div>
    <w:div w:id="1462458339">
      <w:bodyDiv w:val="1"/>
      <w:marLeft w:val="0"/>
      <w:marRight w:val="0"/>
      <w:marTop w:val="0"/>
      <w:marBottom w:val="0"/>
      <w:divBdr>
        <w:top w:val="none" w:sz="0" w:space="0" w:color="auto"/>
        <w:left w:val="none" w:sz="0" w:space="0" w:color="auto"/>
        <w:bottom w:val="none" w:sz="0" w:space="0" w:color="auto"/>
        <w:right w:val="none" w:sz="0" w:space="0" w:color="auto"/>
      </w:divBdr>
    </w:div>
    <w:div w:id="1462727572">
      <w:bodyDiv w:val="1"/>
      <w:marLeft w:val="0"/>
      <w:marRight w:val="0"/>
      <w:marTop w:val="0"/>
      <w:marBottom w:val="0"/>
      <w:divBdr>
        <w:top w:val="none" w:sz="0" w:space="0" w:color="auto"/>
        <w:left w:val="none" w:sz="0" w:space="0" w:color="auto"/>
        <w:bottom w:val="none" w:sz="0" w:space="0" w:color="auto"/>
        <w:right w:val="none" w:sz="0" w:space="0" w:color="auto"/>
      </w:divBdr>
    </w:div>
    <w:div w:id="1465929187">
      <w:bodyDiv w:val="1"/>
      <w:marLeft w:val="0"/>
      <w:marRight w:val="0"/>
      <w:marTop w:val="0"/>
      <w:marBottom w:val="0"/>
      <w:divBdr>
        <w:top w:val="none" w:sz="0" w:space="0" w:color="auto"/>
        <w:left w:val="none" w:sz="0" w:space="0" w:color="auto"/>
        <w:bottom w:val="none" w:sz="0" w:space="0" w:color="auto"/>
        <w:right w:val="none" w:sz="0" w:space="0" w:color="auto"/>
      </w:divBdr>
    </w:div>
    <w:div w:id="1480419653">
      <w:bodyDiv w:val="1"/>
      <w:marLeft w:val="0"/>
      <w:marRight w:val="0"/>
      <w:marTop w:val="0"/>
      <w:marBottom w:val="0"/>
      <w:divBdr>
        <w:top w:val="none" w:sz="0" w:space="0" w:color="auto"/>
        <w:left w:val="none" w:sz="0" w:space="0" w:color="auto"/>
        <w:bottom w:val="none" w:sz="0" w:space="0" w:color="auto"/>
        <w:right w:val="none" w:sz="0" w:space="0" w:color="auto"/>
      </w:divBdr>
    </w:div>
    <w:div w:id="1482312141">
      <w:bodyDiv w:val="1"/>
      <w:marLeft w:val="0"/>
      <w:marRight w:val="0"/>
      <w:marTop w:val="0"/>
      <w:marBottom w:val="0"/>
      <w:divBdr>
        <w:top w:val="none" w:sz="0" w:space="0" w:color="auto"/>
        <w:left w:val="none" w:sz="0" w:space="0" w:color="auto"/>
        <w:bottom w:val="none" w:sz="0" w:space="0" w:color="auto"/>
        <w:right w:val="none" w:sz="0" w:space="0" w:color="auto"/>
      </w:divBdr>
    </w:div>
    <w:div w:id="1482501817">
      <w:bodyDiv w:val="1"/>
      <w:marLeft w:val="0"/>
      <w:marRight w:val="0"/>
      <w:marTop w:val="0"/>
      <w:marBottom w:val="0"/>
      <w:divBdr>
        <w:top w:val="none" w:sz="0" w:space="0" w:color="auto"/>
        <w:left w:val="none" w:sz="0" w:space="0" w:color="auto"/>
        <w:bottom w:val="none" w:sz="0" w:space="0" w:color="auto"/>
        <w:right w:val="none" w:sz="0" w:space="0" w:color="auto"/>
      </w:divBdr>
    </w:div>
    <w:div w:id="1482697293">
      <w:bodyDiv w:val="1"/>
      <w:marLeft w:val="0"/>
      <w:marRight w:val="0"/>
      <w:marTop w:val="0"/>
      <w:marBottom w:val="0"/>
      <w:divBdr>
        <w:top w:val="none" w:sz="0" w:space="0" w:color="auto"/>
        <w:left w:val="none" w:sz="0" w:space="0" w:color="auto"/>
        <w:bottom w:val="none" w:sz="0" w:space="0" w:color="auto"/>
        <w:right w:val="none" w:sz="0" w:space="0" w:color="auto"/>
      </w:divBdr>
    </w:div>
    <w:div w:id="1491170997">
      <w:bodyDiv w:val="1"/>
      <w:marLeft w:val="0"/>
      <w:marRight w:val="0"/>
      <w:marTop w:val="0"/>
      <w:marBottom w:val="0"/>
      <w:divBdr>
        <w:top w:val="none" w:sz="0" w:space="0" w:color="auto"/>
        <w:left w:val="none" w:sz="0" w:space="0" w:color="auto"/>
        <w:bottom w:val="none" w:sz="0" w:space="0" w:color="auto"/>
        <w:right w:val="none" w:sz="0" w:space="0" w:color="auto"/>
      </w:divBdr>
    </w:div>
    <w:div w:id="1492059465">
      <w:bodyDiv w:val="1"/>
      <w:marLeft w:val="0"/>
      <w:marRight w:val="0"/>
      <w:marTop w:val="0"/>
      <w:marBottom w:val="0"/>
      <w:divBdr>
        <w:top w:val="none" w:sz="0" w:space="0" w:color="auto"/>
        <w:left w:val="none" w:sz="0" w:space="0" w:color="auto"/>
        <w:bottom w:val="none" w:sz="0" w:space="0" w:color="auto"/>
        <w:right w:val="none" w:sz="0" w:space="0" w:color="auto"/>
      </w:divBdr>
    </w:div>
    <w:div w:id="1494099270">
      <w:bodyDiv w:val="1"/>
      <w:marLeft w:val="0"/>
      <w:marRight w:val="0"/>
      <w:marTop w:val="0"/>
      <w:marBottom w:val="0"/>
      <w:divBdr>
        <w:top w:val="none" w:sz="0" w:space="0" w:color="auto"/>
        <w:left w:val="none" w:sz="0" w:space="0" w:color="auto"/>
        <w:bottom w:val="none" w:sz="0" w:space="0" w:color="auto"/>
        <w:right w:val="none" w:sz="0" w:space="0" w:color="auto"/>
      </w:divBdr>
    </w:div>
    <w:div w:id="1498887176">
      <w:bodyDiv w:val="1"/>
      <w:marLeft w:val="0"/>
      <w:marRight w:val="0"/>
      <w:marTop w:val="0"/>
      <w:marBottom w:val="0"/>
      <w:divBdr>
        <w:top w:val="none" w:sz="0" w:space="0" w:color="auto"/>
        <w:left w:val="none" w:sz="0" w:space="0" w:color="auto"/>
        <w:bottom w:val="none" w:sz="0" w:space="0" w:color="auto"/>
        <w:right w:val="none" w:sz="0" w:space="0" w:color="auto"/>
      </w:divBdr>
    </w:div>
    <w:div w:id="1505785496">
      <w:bodyDiv w:val="1"/>
      <w:marLeft w:val="0"/>
      <w:marRight w:val="0"/>
      <w:marTop w:val="0"/>
      <w:marBottom w:val="0"/>
      <w:divBdr>
        <w:top w:val="none" w:sz="0" w:space="0" w:color="auto"/>
        <w:left w:val="none" w:sz="0" w:space="0" w:color="auto"/>
        <w:bottom w:val="none" w:sz="0" w:space="0" w:color="auto"/>
        <w:right w:val="none" w:sz="0" w:space="0" w:color="auto"/>
      </w:divBdr>
    </w:div>
    <w:div w:id="1516966137">
      <w:bodyDiv w:val="1"/>
      <w:marLeft w:val="0"/>
      <w:marRight w:val="0"/>
      <w:marTop w:val="0"/>
      <w:marBottom w:val="0"/>
      <w:divBdr>
        <w:top w:val="none" w:sz="0" w:space="0" w:color="auto"/>
        <w:left w:val="none" w:sz="0" w:space="0" w:color="auto"/>
        <w:bottom w:val="none" w:sz="0" w:space="0" w:color="auto"/>
        <w:right w:val="none" w:sz="0" w:space="0" w:color="auto"/>
      </w:divBdr>
    </w:div>
    <w:div w:id="1517311701">
      <w:bodyDiv w:val="1"/>
      <w:marLeft w:val="0"/>
      <w:marRight w:val="0"/>
      <w:marTop w:val="0"/>
      <w:marBottom w:val="0"/>
      <w:divBdr>
        <w:top w:val="none" w:sz="0" w:space="0" w:color="auto"/>
        <w:left w:val="none" w:sz="0" w:space="0" w:color="auto"/>
        <w:bottom w:val="none" w:sz="0" w:space="0" w:color="auto"/>
        <w:right w:val="none" w:sz="0" w:space="0" w:color="auto"/>
      </w:divBdr>
    </w:div>
    <w:div w:id="1523937807">
      <w:bodyDiv w:val="1"/>
      <w:marLeft w:val="0"/>
      <w:marRight w:val="0"/>
      <w:marTop w:val="0"/>
      <w:marBottom w:val="0"/>
      <w:divBdr>
        <w:top w:val="none" w:sz="0" w:space="0" w:color="auto"/>
        <w:left w:val="none" w:sz="0" w:space="0" w:color="auto"/>
        <w:bottom w:val="none" w:sz="0" w:space="0" w:color="auto"/>
        <w:right w:val="none" w:sz="0" w:space="0" w:color="auto"/>
      </w:divBdr>
    </w:div>
    <w:div w:id="1525708351">
      <w:bodyDiv w:val="1"/>
      <w:marLeft w:val="0"/>
      <w:marRight w:val="0"/>
      <w:marTop w:val="0"/>
      <w:marBottom w:val="0"/>
      <w:divBdr>
        <w:top w:val="none" w:sz="0" w:space="0" w:color="auto"/>
        <w:left w:val="none" w:sz="0" w:space="0" w:color="auto"/>
        <w:bottom w:val="none" w:sz="0" w:space="0" w:color="auto"/>
        <w:right w:val="none" w:sz="0" w:space="0" w:color="auto"/>
      </w:divBdr>
    </w:div>
    <w:div w:id="1537086107">
      <w:bodyDiv w:val="1"/>
      <w:marLeft w:val="0"/>
      <w:marRight w:val="0"/>
      <w:marTop w:val="0"/>
      <w:marBottom w:val="0"/>
      <w:divBdr>
        <w:top w:val="none" w:sz="0" w:space="0" w:color="auto"/>
        <w:left w:val="none" w:sz="0" w:space="0" w:color="auto"/>
        <w:bottom w:val="none" w:sz="0" w:space="0" w:color="auto"/>
        <w:right w:val="none" w:sz="0" w:space="0" w:color="auto"/>
      </w:divBdr>
    </w:div>
    <w:div w:id="1548252400">
      <w:bodyDiv w:val="1"/>
      <w:marLeft w:val="0"/>
      <w:marRight w:val="0"/>
      <w:marTop w:val="0"/>
      <w:marBottom w:val="0"/>
      <w:divBdr>
        <w:top w:val="none" w:sz="0" w:space="0" w:color="auto"/>
        <w:left w:val="none" w:sz="0" w:space="0" w:color="auto"/>
        <w:bottom w:val="none" w:sz="0" w:space="0" w:color="auto"/>
        <w:right w:val="none" w:sz="0" w:space="0" w:color="auto"/>
      </w:divBdr>
    </w:div>
    <w:div w:id="1558860479">
      <w:bodyDiv w:val="1"/>
      <w:marLeft w:val="0"/>
      <w:marRight w:val="0"/>
      <w:marTop w:val="0"/>
      <w:marBottom w:val="0"/>
      <w:divBdr>
        <w:top w:val="none" w:sz="0" w:space="0" w:color="auto"/>
        <w:left w:val="none" w:sz="0" w:space="0" w:color="auto"/>
        <w:bottom w:val="none" w:sz="0" w:space="0" w:color="auto"/>
        <w:right w:val="none" w:sz="0" w:space="0" w:color="auto"/>
      </w:divBdr>
    </w:div>
    <w:div w:id="1561670462">
      <w:bodyDiv w:val="1"/>
      <w:marLeft w:val="0"/>
      <w:marRight w:val="0"/>
      <w:marTop w:val="0"/>
      <w:marBottom w:val="0"/>
      <w:divBdr>
        <w:top w:val="none" w:sz="0" w:space="0" w:color="auto"/>
        <w:left w:val="none" w:sz="0" w:space="0" w:color="auto"/>
        <w:bottom w:val="none" w:sz="0" w:space="0" w:color="auto"/>
        <w:right w:val="none" w:sz="0" w:space="0" w:color="auto"/>
      </w:divBdr>
    </w:div>
    <w:div w:id="1575361658">
      <w:bodyDiv w:val="1"/>
      <w:marLeft w:val="0"/>
      <w:marRight w:val="0"/>
      <w:marTop w:val="0"/>
      <w:marBottom w:val="0"/>
      <w:divBdr>
        <w:top w:val="none" w:sz="0" w:space="0" w:color="auto"/>
        <w:left w:val="none" w:sz="0" w:space="0" w:color="auto"/>
        <w:bottom w:val="none" w:sz="0" w:space="0" w:color="auto"/>
        <w:right w:val="none" w:sz="0" w:space="0" w:color="auto"/>
      </w:divBdr>
    </w:div>
    <w:div w:id="1577595506">
      <w:bodyDiv w:val="1"/>
      <w:marLeft w:val="0"/>
      <w:marRight w:val="0"/>
      <w:marTop w:val="0"/>
      <w:marBottom w:val="0"/>
      <w:divBdr>
        <w:top w:val="none" w:sz="0" w:space="0" w:color="auto"/>
        <w:left w:val="none" w:sz="0" w:space="0" w:color="auto"/>
        <w:bottom w:val="none" w:sz="0" w:space="0" w:color="auto"/>
        <w:right w:val="none" w:sz="0" w:space="0" w:color="auto"/>
      </w:divBdr>
    </w:div>
    <w:div w:id="1577857329">
      <w:bodyDiv w:val="1"/>
      <w:marLeft w:val="0"/>
      <w:marRight w:val="0"/>
      <w:marTop w:val="0"/>
      <w:marBottom w:val="0"/>
      <w:divBdr>
        <w:top w:val="none" w:sz="0" w:space="0" w:color="auto"/>
        <w:left w:val="none" w:sz="0" w:space="0" w:color="auto"/>
        <w:bottom w:val="none" w:sz="0" w:space="0" w:color="auto"/>
        <w:right w:val="none" w:sz="0" w:space="0" w:color="auto"/>
      </w:divBdr>
    </w:div>
    <w:div w:id="1579751778">
      <w:bodyDiv w:val="1"/>
      <w:marLeft w:val="0"/>
      <w:marRight w:val="0"/>
      <w:marTop w:val="0"/>
      <w:marBottom w:val="0"/>
      <w:divBdr>
        <w:top w:val="none" w:sz="0" w:space="0" w:color="auto"/>
        <w:left w:val="none" w:sz="0" w:space="0" w:color="auto"/>
        <w:bottom w:val="none" w:sz="0" w:space="0" w:color="auto"/>
        <w:right w:val="none" w:sz="0" w:space="0" w:color="auto"/>
      </w:divBdr>
    </w:div>
    <w:div w:id="1587226960">
      <w:bodyDiv w:val="1"/>
      <w:marLeft w:val="0"/>
      <w:marRight w:val="0"/>
      <w:marTop w:val="0"/>
      <w:marBottom w:val="0"/>
      <w:divBdr>
        <w:top w:val="none" w:sz="0" w:space="0" w:color="auto"/>
        <w:left w:val="none" w:sz="0" w:space="0" w:color="auto"/>
        <w:bottom w:val="none" w:sz="0" w:space="0" w:color="auto"/>
        <w:right w:val="none" w:sz="0" w:space="0" w:color="auto"/>
      </w:divBdr>
    </w:div>
    <w:div w:id="1593901097">
      <w:bodyDiv w:val="1"/>
      <w:marLeft w:val="0"/>
      <w:marRight w:val="0"/>
      <w:marTop w:val="0"/>
      <w:marBottom w:val="0"/>
      <w:divBdr>
        <w:top w:val="none" w:sz="0" w:space="0" w:color="auto"/>
        <w:left w:val="none" w:sz="0" w:space="0" w:color="auto"/>
        <w:bottom w:val="none" w:sz="0" w:space="0" w:color="auto"/>
        <w:right w:val="none" w:sz="0" w:space="0" w:color="auto"/>
      </w:divBdr>
    </w:div>
    <w:div w:id="1597900534">
      <w:bodyDiv w:val="1"/>
      <w:marLeft w:val="0"/>
      <w:marRight w:val="0"/>
      <w:marTop w:val="0"/>
      <w:marBottom w:val="0"/>
      <w:divBdr>
        <w:top w:val="none" w:sz="0" w:space="0" w:color="auto"/>
        <w:left w:val="none" w:sz="0" w:space="0" w:color="auto"/>
        <w:bottom w:val="none" w:sz="0" w:space="0" w:color="auto"/>
        <w:right w:val="none" w:sz="0" w:space="0" w:color="auto"/>
      </w:divBdr>
    </w:div>
    <w:div w:id="1607695067">
      <w:bodyDiv w:val="1"/>
      <w:marLeft w:val="0"/>
      <w:marRight w:val="0"/>
      <w:marTop w:val="0"/>
      <w:marBottom w:val="0"/>
      <w:divBdr>
        <w:top w:val="none" w:sz="0" w:space="0" w:color="auto"/>
        <w:left w:val="none" w:sz="0" w:space="0" w:color="auto"/>
        <w:bottom w:val="none" w:sz="0" w:space="0" w:color="auto"/>
        <w:right w:val="none" w:sz="0" w:space="0" w:color="auto"/>
      </w:divBdr>
    </w:div>
    <w:div w:id="1608805161">
      <w:bodyDiv w:val="1"/>
      <w:marLeft w:val="0"/>
      <w:marRight w:val="0"/>
      <w:marTop w:val="0"/>
      <w:marBottom w:val="0"/>
      <w:divBdr>
        <w:top w:val="none" w:sz="0" w:space="0" w:color="auto"/>
        <w:left w:val="none" w:sz="0" w:space="0" w:color="auto"/>
        <w:bottom w:val="none" w:sz="0" w:space="0" w:color="auto"/>
        <w:right w:val="none" w:sz="0" w:space="0" w:color="auto"/>
      </w:divBdr>
    </w:div>
    <w:div w:id="1609241455">
      <w:bodyDiv w:val="1"/>
      <w:marLeft w:val="0"/>
      <w:marRight w:val="0"/>
      <w:marTop w:val="0"/>
      <w:marBottom w:val="0"/>
      <w:divBdr>
        <w:top w:val="none" w:sz="0" w:space="0" w:color="auto"/>
        <w:left w:val="none" w:sz="0" w:space="0" w:color="auto"/>
        <w:bottom w:val="none" w:sz="0" w:space="0" w:color="auto"/>
        <w:right w:val="none" w:sz="0" w:space="0" w:color="auto"/>
      </w:divBdr>
    </w:div>
    <w:div w:id="1618215924">
      <w:bodyDiv w:val="1"/>
      <w:marLeft w:val="0"/>
      <w:marRight w:val="0"/>
      <w:marTop w:val="0"/>
      <w:marBottom w:val="0"/>
      <w:divBdr>
        <w:top w:val="none" w:sz="0" w:space="0" w:color="auto"/>
        <w:left w:val="none" w:sz="0" w:space="0" w:color="auto"/>
        <w:bottom w:val="none" w:sz="0" w:space="0" w:color="auto"/>
        <w:right w:val="none" w:sz="0" w:space="0" w:color="auto"/>
      </w:divBdr>
    </w:div>
    <w:div w:id="1619219024">
      <w:bodyDiv w:val="1"/>
      <w:marLeft w:val="0"/>
      <w:marRight w:val="0"/>
      <w:marTop w:val="0"/>
      <w:marBottom w:val="0"/>
      <w:divBdr>
        <w:top w:val="none" w:sz="0" w:space="0" w:color="auto"/>
        <w:left w:val="none" w:sz="0" w:space="0" w:color="auto"/>
        <w:bottom w:val="none" w:sz="0" w:space="0" w:color="auto"/>
        <w:right w:val="none" w:sz="0" w:space="0" w:color="auto"/>
      </w:divBdr>
    </w:div>
    <w:div w:id="1621645305">
      <w:bodyDiv w:val="1"/>
      <w:marLeft w:val="0"/>
      <w:marRight w:val="0"/>
      <w:marTop w:val="0"/>
      <w:marBottom w:val="0"/>
      <w:divBdr>
        <w:top w:val="none" w:sz="0" w:space="0" w:color="auto"/>
        <w:left w:val="none" w:sz="0" w:space="0" w:color="auto"/>
        <w:bottom w:val="none" w:sz="0" w:space="0" w:color="auto"/>
        <w:right w:val="none" w:sz="0" w:space="0" w:color="auto"/>
      </w:divBdr>
    </w:div>
    <w:div w:id="1622877899">
      <w:bodyDiv w:val="1"/>
      <w:marLeft w:val="0"/>
      <w:marRight w:val="0"/>
      <w:marTop w:val="0"/>
      <w:marBottom w:val="0"/>
      <w:divBdr>
        <w:top w:val="none" w:sz="0" w:space="0" w:color="auto"/>
        <w:left w:val="none" w:sz="0" w:space="0" w:color="auto"/>
        <w:bottom w:val="none" w:sz="0" w:space="0" w:color="auto"/>
        <w:right w:val="none" w:sz="0" w:space="0" w:color="auto"/>
      </w:divBdr>
    </w:div>
    <w:div w:id="1623924963">
      <w:bodyDiv w:val="1"/>
      <w:marLeft w:val="0"/>
      <w:marRight w:val="0"/>
      <w:marTop w:val="0"/>
      <w:marBottom w:val="0"/>
      <w:divBdr>
        <w:top w:val="none" w:sz="0" w:space="0" w:color="auto"/>
        <w:left w:val="none" w:sz="0" w:space="0" w:color="auto"/>
        <w:bottom w:val="none" w:sz="0" w:space="0" w:color="auto"/>
        <w:right w:val="none" w:sz="0" w:space="0" w:color="auto"/>
      </w:divBdr>
    </w:div>
    <w:div w:id="1629511790">
      <w:bodyDiv w:val="1"/>
      <w:marLeft w:val="0"/>
      <w:marRight w:val="0"/>
      <w:marTop w:val="0"/>
      <w:marBottom w:val="0"/>
      <w:divBdr>
        <w:top w:val="none" w:sz="0" w:space="0" w:color="auto"/>
        <w:left w:val="none" w:sz="0" w:space="0" w:color="auto"/>
        <w:bottom w:val="none" w:sz="0" w:space="0" w:color="auto"/>
        <w:right w:val="none" w:sz="0" w:space="0" w:color="auto"/>
      </w:divBdr>
    </w:div>
    <w:div w:id="1635333326">
      <w:bodyDiv w:val="1"/>
      <w:marLeft w:val="0"/>
      <w:marRight w:val="0"/>
      <w:marTop w:val="0"/>
      <w:marBottom w:val="0"/>
      <w:divBdr>
        <w:top w:val="none" w:sz="0" w:space="0" w:color="auto"/>
        <w:left w:val="none" w:sz="0" w:space="0" w:color="auto"/>
        <w:bottom w:val="none" w:sz="0" w:space="0" w:color="auto"/>
        <w:right w:val="none" w:sz="0" w:space="0" w:color="auto"/>
      </w:divBdr>
      <w:divsChild>
        <w:div w:id="620692792">
          <w:marLeft w:val="0"/>
          <w:marRight w:val="0"/>
          <w:marTop w:val="0"/>
          <w:marBottom w:val="0"/>
          <w:divBdr>
            <w:top w:val="none" w:sz="0" w:space="0" w:color="auto"/>
            <w:left w:val="none" w:sz="0" w:space="0" w:color="auto"/>
            <w:bottom w:val="none" w:sz="0" w:space="0" w:color="auto"/>
            <w:right w:val="none" w:sz="0" w:space="0" w:color="auto"/>
          </w:divBdr>
        </w:div>
      </w:divsChild>
    </w:div>
    <w:div w:id="1639530010">
      <w:bodyDiv w:val="1"/>
      <w:marLeft w:val="0"/>
      <w:marRight w:val="0"/>
      <w:marTop w:val="0"/>
      <w:marBottom w:val="0"/>
      <w:divBdr>
        <w:top w:val="none" w:sz="0" w:space="0" w:color="auto"/>
        <w:left w:val="none" w:sz="0" w:space="0" w:color="auto"/>
        <w:bottom w:val="none" w:sz="0" w:space="0" w:color="auto"/>
        <w:right w:val="none" w:sz="0" w:space="0" w:color="auto"/>
      </w:divBdr>
    </w:div>
    <w:div w:id="1640039246">
      <w:bodyDiv w:val="1"/>
      <w:marLeft w:val="0"/>
      <w:marRight w:val="0"/>
      <w:marTop w:val="0"/>
      <w:marBottom w:val="0"/>
      <w:divBdr>
        <w:top w:val="none" w:sz="0" w:space="0" w:color="auto"/>
        <w:left w:val="none" w:sz="0" w:space="0" w:color="auto"/>
        <w:bottom w:val="none" w:sz="0" w:space="0" w:color="auto"/>
        <w:right w:val="none" w:sz="0" w:space="0" w:color="auto"/>
      </w:divBdr>
    </w:div>
    <w:div w:id="1640187870">
      <w:bodyDiv w:val="1"/>
      <w:marLeft w:val="0"/>
      <w:marRight w:val="0"/>
      <w:marTop w:val="0"/>
      <w:marBottom w:val="0"/>
      <w:divBdr>
        <w:top w:val="none" w:sz="0" w:space="0" w:color="auto"/>
        <w:left w:val="none" w:sz="0" w:space="0" w:color="auto"/>
        <w:bottom w:val="none" w:sz="0" w:space="0" w:color="auto"/>
        <w:right w:val="none" w:sz="0" w:space="0" w:color="auto"/>
      </w:divBdr>
    </w:div>
    <w:div w:id="1641499220">
      <w:bodyDiv w:val="1"/>
      <w:marLeft w:val="0"/>
      <w:marRight w:val="0"/>
      <w:marTop w:val="0"/>
      <w:marBottom w:val="0"/>
      <w:divBdr>
        <w:top w:val="none" w:sz="0" w:space="0" w:color="auto"/>
        <w:left w:val="none" w:sz="0" w:space="0" w:color="auto"/>
        <w:bottom w:val="none" w:sz="0" w:space="0" w:color="auto"/>
        <w:right w:val="none" w:sz="0" w:space="0" w:color="auto"/>
      </w:divBdr>
    </w:div>
    <w:div w:id="1645351361">
      <w:bodyDiv w:val="1"/>
      <w:marLeft w:val="0"/>
      <w:marRight w:val="0"/>
      <w:marTop w:val="0"/>
      <w:marBottom w:val="0"/>
      <w:divBdr>
        <w:top w:val="none" w:sz="0" w:space="0" w:color="auto"/>
        <w:left w:val="none" w:sz="0" w:space="0" w:color="auto"/>
        <w:bottom w:val="none" w:sz="0" w:space="0" w:color="auto"/>
        <w:right w:val="none" w:sz="0" w:space="0" w:color="auto"/>
      </w:divBdr>
    </w:div>
    <w:div w:id="1649165646">
      <w:bodyDiv w:val="1"/>
      <w:marLeft w:val="0"/>
      <w:marRight w:val="0"/>
      <w:marTop w:val="0"/>
      <w:marBottom w:val="0"/>
      <w:divBdr>
        <w:top w:val="none" w:sz="0" w:space="0" w:color="auto"/>
        <w:left w:val="none" w:sz="0" w:space="0" w:color="auto"/>
        <w:bottom w:val="none" w:sz="0" w:space="0" w:color="auto"/>
        <w:right w:val="none" w:sz="0" w:space="0" w:color="auto"/>
      </w:divBdr>
    </w:div>
    <w:div w:id="1651204882">
      <w:bodyDiv w:val="1"/>
      <w:marLeft w:val="0"/>
      <w:marRight w:val="0"/>
      <w:marTop w:val="0"/>
      <w:marBottom w:val="0"/>
      <w:divBdr>
        <w:top w:val="none" w:sz="0" w:space="0" w:color="auto"/>
        <w:left w:val="none" w:sz="0" w:space="0" w:color="auto"/>
        <w:bottom w:val="none" w:sz="0" w:space="0" w:color="auto"/>
        <w:right w:val="none" w:sz="0" w:space="0" w:color="auto"/>
      </w:divBdr>
      <w:divsChild>
        <w:div w:id="778724501">
          <w:marLeft w:val="-225"/>
          <w:marRight w:val="-225"/>
          <w:marTop w:val="0"/>
          <w:marBottom w:val="0"/>
          <w:divBdr>
            <w:top w:val="none" w:sz="0" w:space="0" w:color="auto"/>
            <w:left w:val="none" w:sz="0" w:space="0" w:color="auto"/>
            <w:bottom w:val="none" w:sz="0" w:space="0" w:color="auto"/>
            <w:right w:val="none" w:sz="0" w:space="0" w:color="auto"/>
          </w:divBdr>
          <w:divsChild>
            <w:div w:id="787818500">
              <w:marLeft w:val="0"/>
              <w:marRight w:val="0"/>
              <w:marTop w:val="0"/>
              <w:marBottom w:val="0"/>
              <w:divBdr>
                <w:top w:val="none" w:sz="0" w:space="0" w:color="auto"/>
                <w:left w:val="none" w:sz="0" w:space="0" w:color="auto"/>
                <w:bottom w:val="none" w:sz="0" w:space="0" w:color="auto"/>
                <w:right w:val="none" w:sz="0" w:space="0" w:color="auto"/>
              </w:divBdr>
            </w:div>
          </w:divsChild>
        </w:div>
        <w:div w:id="1767966383">
          <w:marLeft w:val="-225"/>
          <w:marRight w:val="-225"/>
          <w:marTop w:val="0"/>
          <w:marBottom w:val="0"/>
          <w:divBdr>
            <w:top w:val="none" w:sz="0" w:space="0" w:color="auto"/>
            <w:left w:val="none" w:sz="0" w:space="0" w:color="auto"/>
            <w:bottom w:val="none" w:sz="0" w:space="0" w:color="auto"/>
            <w:right w:val="none" w:sz="0" w:space="0" w:color="auto"/>
          </w:divBdr>
          <w:divsChild>
            <w:div w:id="133452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78310">
      <w:bodyDiv w:val="1"/>
      <w:marLeft w:val="0"/>
      <w:marRight w:val="0"/>
      <w:marTop w:val="0"/>
      <w:marBottom w:val="0"/>
      <w:divBdr>
        <w:top w:val="none" w:sz="0" w:space="0" w:color="auto"/>
        <w:left w:val="none" w:sz="0" w:space="0" w:color="auto"/>
        <w:bottom w:val="none" w:sz="0" w:space="0" w:color="auto"/>
        <w:right w:val="none" w:sz="0" w:space="0" w:color="auto"/>
      </w:divBdr>
    </w:div>
    <w:div w:id="1654262988">
      <w:bodyDiv w:val="1"/>
      <w:marLeft w:val="0"/>
      <w:marRight w:val="0"/>
      <w:marTop w:val="0"/>
      <w:marBottom w:val="0"/>
      <w:divBdr>
        <w:top w:val="none" w:sz="0" w:space="0" w:color="auto"/>
        <w:left w:val="none" w:sz="0" w:space="0" w:color="auto"/>
        <w:bottom w:val="none" w:sz="0" w:space="0" w:color="auto"/>
        <w:right w:val="none" w:sz="0" w:space="0" w:color="auto"/>
      </w:divBdr>
    </w:div>
    <w:div w:id="1666545424">
      <w:bodyDiv w:val="1"/>
      <w:marLeft w:val="0"/>
      <w:marRight w:val="0"/>
      <w:marTop w:val="0"/>
      <w:marBottom w:val="0"/>
      <w:divBdr>
        <w:top w:val="none" w:sz="0" w:space="0" w:color="auto"/>
        <w:left w:val="none" w:sz="0" w:space="0" w:color="auto"/>
        <w:bottom w:val="none" w:sz="0" w:space="0" w:color="auto"/>
        <w:right w:val="none" w:sz="0" w:space="0" w:color="auto"/>
      </w:divBdr>
    </w:div>
    <w:div w:id="1685551170">
      <w:bodyDiv w:val="1"/>
      <w:marLeft w:val="0"/>
      <w:marRight w:val="0"/>
      <w:marTop w:val="0"/>
      <w:marBottom w:val="0"/>
      <w:divBdr>
        <w:top w:val="none" w:sz="0" w:space="0" w:color="auto"/>
        <w:left w:val="none" w:sz="0" w:space="0" w:color="auto"/>
        <w:bottom w:val="none" w:sz="0" w:space="0" w:color="auto"/>
        <w:right w:val="none" w:sz="0" w:space="0" w:color="auto"/>
      </w:divBdr>
    </w:div>
    <w:div w:id="1691371087">
      <w:bodyDiv w:val="1"/>
      <w:marLeft w:val="0"/>
      <w:marRight w:val="0"/>
      <w:marTop w:val="0"/>
      <w:marBottom w:val="0"/>
      <w:divBdr>
        <w:top w:val="none" w:sz="0" w:space="0" w:color="auto"/>
        <w:left w:val="none" w:sz="0" w:space="0" w:color="auto"/>
        <w:bottom w:val="none" w:sz="0" w:space="0" w:color="auto"/>
        <w:right w:val="none" w:sz="0" w:space="0" w:color="auto"/>
      </w:divBdr>
    </w:div>
    <w:div w:id="1692494378">
      <w:bodyDiv w:val="1"/>
      <w:marLeft w:val="0"/>
      <w:marRight w:val="0"/>
      <w:marTop w:val="0"/>
      <w:marBottom w:val="0"/>
      <w:divBdr>
        <w:top w:val="none" w:sz="0" w:space="0" w:color="auto"/>
        <w:left w:val="none" w:sz="0" w:space="0" w:color="auto"/>
        <w:bottom w:val="none" w:sz="0" w:space="0" w:color="auto"/>
        <w:right w:val="none" w:sz="0" w:space="0" w:color="auto"/>
      </w:divBdr>
    </w:div>
    <w:div w:id="1693188917">
      <w:bodyDiv w:val="1"/>
      <w:marLeft w:val="0"/>
      <w:marRight w:val="0"/>
      <w:marTop w:val="0"/>
      <w:marBottom w:val="0"/>
      <w:divBdr>
        <w:top w:val="none" w:sz="0" w:space="0" w:color="auto"/>
        <w:left w:val="none" w:sz="0" w:space="0" w:color="auto"/>
        <w:bottom w:val="none" w:sz="0" w:space="0" w:color="auto"/>
        <w:right w:val="none" w:sz="0" w:space="0" w:color="auto"/>
      </w:divBdr>
    </w:div>
    <w:div w:id="1707488590">
      <w:bodyDiv w:val="1"/>
      <w:marLeft w:val="0"/>
      <w:marRight w:val="0"/>
      <w:marTop w:val="0"/>
      <w:marBottom w:val="0"/>
      <w:divBdr>
        <w:top w:val="none" w:sz="0" w:space="0" w:color="auto"/>
        <w:left w:val="none" w:sz="0" w:space="0" w:color="auto"/>
        <w:bottom w:val="none" w:sz="0" w:space="0" w:color="auto"/>
        <w:right w:val="none" w:sz="0" w:space="0" w:color="auto"/>
      </w:divBdr>
    </w:div>
    <w:div w:id="1719475741">
      <w:bodyDiv w:val="1"/>
      <w:marLeft w:val="0"/>
      <w:marRight w:val="0"/>
      <w:marTop w:val="0"/>
      <w:marBottom w:val="0"/>
      <w:divBdr>
        <w:top w:val="none" w:sz="0" w:space="0" w:color="auto"/>
        <w:left w:val="none" w:sz="0" w:space="0" w:color="auto"/>
        <w:bottom w:val="none" w:sz="0" w:space="0" w:color="auto"/>
        <w:right w:val="none" w:sz="0" w:space="0" w:color="auto"/>
      </w:divBdr>
    </w:div>
    <w:div w:id="1726639484">
      <w:bodyDiv w:val="1"/>
      <w:marLeft w:val="0"/>
      <w:marRight w:val="0"/>
      <w:marTop w:val="0"/>
      <w:marBottom w:val="0"/>
      <w:divBdr>
        <w:top w:val="none" w:sz="0" w:space="0" w:color="auto"/>
        <w:left w:val="none" w:sz="0" w:space="0" w:color="auto"/>
        <w:bottom w:val="none" w:sz="0" w:space="0" w:color="auto"/>
        <w:right w:val="none" w:sz="0" w:space="0" w:color="auto"/>
      </w:divBdr>
    </w:div>
    <w:div w:id="1727215470">
      <w:bodyDiv w:val="1"/>
      <w:marLeft w:val="0"/>
      <w:marRight w:val="0"/>
      <w:marTop w:val="0"/>
      <w:marBottom w:val="0"/>
      <w:divBdr>
        <w:top w:val="none" w:sz="0" w:space="0" w:color="auto"/>
        <w:left w:val="none" w:sz="0" w:space="0" w:color="auto"/>
        <w:bottom w:val="none" w:sz="0" w:space="0" w:color="auto"/>
        <w:right w:val="none" w:sz="0" w:space="0" w:color="auto"/>
      </w:divBdr>
    </w:div>
    <w:div w:id="1729575865">
      <w:bodyDiv w:val="1"/>
      <w:marLeft w:val="0"/>
      <w:marRight w:val="0"/>
      <w:marTop w:val="0"/>
      <w:marBottom w:val="0"/>
      <w:divBdr>
        <w:top w:val="none" w:sz="0" w:space="0" w:color="auto"/>
        <w:left w:val="none" w:sz="0" w:space="0" w:color="auto"/>
        <w:bottom w:val="none" w:sz="0" w:space="0" w:color="auto"/>
        <w:right w:val="none" w:sz="0" w:space="0" w:color="auto"/>
      </w:divBdr>
    </w:div>
    <w:div w:id="1735541669">
      <w:bodyDiv w:val="1"/>
      <w:marLeft w:val="0"/>
      <w:marRight w:val="0"/>
      <w:marTop w:val="0"/>
      <w:marBottom w:val="0"/>
      <w:divBdr>
        <w:top w:val="none" w:sz="0" w:space="0" w:color="auto"/>
        <w:left w:val="none" w:sz="0" w:space="0" w:color="auto"/>
        <w:bottom w:val="none" w:sz="0" w:space="0" w:color="auto"/>
        <w:right w:val="none" w:sz="0" w:space="0" w:color="auto"/>
      </w:divBdr>
    </w:div>
    <w:div w:id="1754400992">
      <w:bodyDiv w:val="1"/>
      <w:marLeft w:val="0"/>
      <w:marRight w:val="0"/>
      <w:marTop w:val="0"/>
      <w:marBottom w:val="0"/>
      <w:divBdr>
        <w:top w:val="none" w:sz="0" w:space="0" w:color="auto"/>
        <w:left w:val="none" w:sz="0" w:space="0" w:color="auto"/>
        <w:bottom w:val="none" w:sz="0" w:space="0" w:color="auto"/>
        <w:right w:val="none" w:sz="0" w:space="0" w:color="auto"/>
      </w:divBdr>
    </w:div>
    <w:div w:id="1763066196">
      <w:bodyDiv w:val="1"/>
      <w:marLeft w:val="0"/>
      <w:marRight w:val="0"/>
      <w:marTop w:val="0"/>
      <w:marBottom w:val="0"/>
      <w:divBdr>
        <w:top w:val="none" w:sz="0" w:space="0" w:color="auto"/>
        <w:left w:val="none" w:sz="0" w:space="0" w:color="auto"/>
        <w:bottom w:val="none" w:sz="0" w:space="0" w:color="auto"/>
        <w:right w:val="none" w:sz="0" w:space="0" w:color="auto"/>
      </w:divBdr>
    </w:div>
    <w:div w:id="1763524386">
      <w:bodyDiv w:val="1"/>
      <w:marLeft w:val="0"/>
      <w:marRight w:val="0"/>
      <w:marTop w:val="0"/>
      <w:marBottom w:val="0"/>
      <w:divBdr>
        <w:top w:val="none" w:sz="0" w:space="0" w:color="auto"/>
        <w:left w:val="none" w:sz="0" w:space="0" w:color="auto"/>
        <w:bottom w:val="none" w:sz="0" w:space="0" w:color="auto"/>
        <w:right w:val="none" w:sz="0" w:space="0" w:color="auto"/>
      </w:divBdr>
    </w:div>
    <w:div w:id="1766342689">
      <w:bodyDiv w:val="1"/>
      <w:marLeft w:val="0"/>
      <w:marRight w:val="0"/>
      <w:marTop w:val="0"/>
      <w:marBottom w:val="0"/>
      <w:divBdr>
        <w:top w:val="none" w:sz="0" w:space="0" w:color="auto"/>
        <w:left w:val="none" w:sz="0" w:space="0" w:color="auto"/>
        <w:bottom w:val="none" w:sz="0" w:space="0" w:color="auto"/>
        <w:right w:val="none" w:sz="0" w:space="0" w:color="auto"/>
      </w:divBdr>
    </w:div>
    <w:div w:id="1770275423">
      <w:bodyDiv w:val="1"/>
      <w:marLeft w:val="0"/>
      <w:marRight w:val="0"/>
      <w:marTop w:val="0"/>
      <w:marBottom w:val="0"/>
      <w:divBdr>
        <w:top w:val="none" w:sz="0" w:space="0" w:color="auto"/>
        <w:left w:val="none" w:sz="0" w:space="0" w:color="auto"/>
        <w:bottom w:val="none" w:sz="0" w:space="0" w:color="auto"/>
        <w:right w:val="none" w:sz="0" w:space="0" w:color="auto"/>
      </w:divBdr>
    </w:div>
    <w:div w:id="1793204675">
      <w:bodyDiv w:val="1"/>
      <w:marLeft w:val="0"/>
      <w:marRight w:val="0"/>
      <w:marTop w:val="0"/>
      <w:marBottom w:val="0"/>
      <w:divBdr>
        <w:top w:val="none" w:sz="0" w:space="0" w:color="auto"/>
        <w:left w:val="none" w:sz="0" w:space="0" w:color="auto"/>
        <w:bottom w:val="none" w:sz="0" w:space="0" w:color="auto"/>
        <w:right w:val="none" w:sz="0" w:space="0" w:color="auto"/>
      </w:divBdr>
    </w:div>
    <w:div w:id="1794328867">
      <w:bodyDiv w:val="1"/>
      <w:marLeft w:val="0"/>
      <w:marRight w:val="0"/>
      <w:marTop w:val="0"/>
      <w:marBottom w:val="0"/>
      <w:divBdr>
        <w:top w:val="none" w:sz="0" w:space="0" w:color="auto"/>
        <w:left w:val="none" w:sz="0" w:space="0" w:color="auto"/>
        <w:bottom w:val="none" w:sz="0" w:space="0" w:color="auto"/>
        <w:right w:val="none" w:sz="0" w:space="0" w:color="auto"/>
      </w:divBdr>
    </w:div>
    <w:div w:id="1813983474">
      <w:bodyDiv w:val="1"/>
      <w:marLeft w:val="0"/>
      <w:marRight w:val="0"/>
      <w:marTop w:val="0"/>
      <w:marBottom w:val="0"/>
      <w:divBdr>
        <w:top w:val="none" w:sz="0" w:space="0" w:color="auto"/>
        <w:left w:val="none" w:sz="0" w:space="0" w:color="auto"/>
        <w:bottom w:val="none" w:sz="0" w:space="0" w:color="auto"/>
        <w:right w:val="none" w:sz="0" w:space="0" w:color="auto"/>
      </w:divBdr>
    </w:div>
    <w:div w:id="1816146408">
      <w:bodyDiv w:val="1"/>
      <w:marLeft w:val="0"/>
      <w:marRight w:val="0"/>
      <w:marTop w:val="0"/>
      <w:marBottom w:val="0"/>
      <w:divBdr>
        <w:top w:val="none" w:sz="0" w:space="0" w:color="auto"/>
        <w:left w:val="none" w:sz="0" w:space="0" w:color="auto"/>
        <w:bottom w:val="none" w:sz="0" w:space="0" w:color="auto"/>
        <w:right w:val="none" w:sz="0" w:space="0" w:color="auto"/>
      </w:divBdr>
    </w:div>
    <w:div w:id="1820078123">
      <w:bodyDiv w:val="1"/>
      <w:marLeft w:val="0"/>
      <w:marRight w:val="0"/>
      <w:marTop w:val="0"/>
      <w:marBottom w:val="0"/>
      <w:divBdr>
        <w:top w:val="none" w:sz="0" w:space="0" w:color="auto"/>
        <w:left w:val="none" w:sz="0" w:space="0" w:color="auto"/>
        <w:bottom w:val="none" w:sz="0" w:space="0" w:color="auto"/>
        <w:right w:val="none" w:sz="0" w:space="0" w:color="auto"/>
      </w:divBdr>
    </w:div>
    <w:div w:id="1820491616">
      <w:bodyDiv w:val="1"/>
      <w:marLeft w:val="0"/>
      <w:marRight w:val="0"/>
      <w:marTop w:val="0"/>
      <w:marBottom w:val="0"/>
      <w:divBdr>
        <w:top w:val="none" w:sz="0" w:space="0" w:color="auto"/>
        <w:left w:val="none" w:sz="0" w:space="0" w:color="auto"/>
        <w:bottom w:val="none" w:sz="0" w:space="0" w:color="auto"/>
        <w:right w:val="none" w:sz="0" w:space="0" w:color="auto"/>
      </w:divBdr>
    </w:div>
    <w:div w:id="1823497545">
      <w:bodyDiv w:val="1"/>
      <w:marLeft w:val="0"/>
      <w:marRight w:val="0"/>
      <w:marTop w:val="0"/>
      <w:marBottom w:val="0"/>
      <w:divBdr>
        <w:top w:val="none" w:sz="0" w:space="0" w:color="auto"/>
        <w:left w:val="none" w:sz="0" w:space="0" w:color="auto"/>
        <w:bottom w:val="none" w:sz="0" w:space="0" w:color="auto"/>
        <w:right w:val="none" w:sz="0" w:space="0" w:color="auto"/>
      </w:divBdr>
      <w:divsChild>
        <w:div w:id="1700740100">
          <w:marLeft w:val="0"/>
          <w:marRight w:val="0"/>
          <w:marTop w:val="0"/>
          <w:marBottom w:val="0"/>
          <w:divBdr>
            <w:top w:val="none" w:sz="0" w:space="0" w:color="auto"/>
            <w:left w:val="none" w:sz="0" w:space="0" w:color="auto"/>
            <w:bottom w:val="none" w:sz="0" w:space="0" w:color="auto"/>
            <w:right w:val="none" w:sz="0" w:space="0" w:color="auto"/>
          </w:divBdr>
        </w:div>
        <w:div w:id="1942490819">
          <w:marLeft w:val="0"/>
          <w:marRight w:val="0"/>
          <w:marTop w:val="0"/>
          <w:marBottom w:val="0"/>
          <w:divBdr>
            <w:top w:val="none" w:sz="0" w:space="0" w:color="auto"/>
            <w:left w:val="none" w:sz="0" w:space="0" w:color="auto"/>
            <w:bottom w:val="none" w:sz="0" w:space="0" w:color="auto"/>
            <w:right w:val="none" w:sz="0" w:space="0" w:color="auto"/>
          </w:divBdr>
          <w:divsChild>
            <w:div w:id="342515154">
              <w:marLeft w:val="0"/>
              <w:marRight w:val="0"/>
              <w:marTop w:val="0"/>
              <w:marBottom w:val="0"/>
              <w:divBdr>
                <w:top w:val="none" w:sz="0" w:space="0" w:color="auto"/>
                <w:left w:val="none" w:sz="0" w:space="0" w:color="auto"/>
                <w:bottom w:val="none" w:sz="0" w:space="0" w:color="auto"/>
                <w:right w:val="none" w:sz="0" w:space="0" w:color="auto"/>
              </w:divBdr>
              <w:divsChild>
                <w:div w:id="877468064">
                  <w:marLeft w:val="0"/>
                  <w:marRight w:val="0"/>
                  <w:marTop w:val="0"/>
                  <w:marBottom w:val="0"/>
                  <w:divBdr>
                    <w:top w:val="none" w:sz="0" w:space="0" w:color="auto"/>
                    <w:left w:val="none" w:sz="0" w:space="0" w:color="auto"/>
                    <w:bottom w:val="none" w:sz="0" w:space="0" w:color="auto"/>
                    <w:right w:val="none" w:sz="0" w:space="0" w:color="auto"/>
                  </w:divBdr>
                  <w:divsChild>
                    <w:div w:id="55130051">
                      <w:marLeft w:val="0"/>
                      <w:marRight w:val="0"/>
                      <w:marTop w:val="0"/>
                      <w:marBottom w:val="0"/>
                      <w:divBdr>
                        <w:top w:val="none" w:sz="0" w:space="0" w:color="auto"/>
                        <w:left w:val="none" w:sz="0" w:space="0" w:color="auto"/>
                        <w:bottom w:val="none" w:sz="0" w:space="0" w:color="auto"/>
                        <w:right w:val="none" w:sz="0" w:space="0" w:color="auto"/>
                      </w:divBdr>
                    </w:div>
                    <w:div w:id="1976597212">
                      <w:marLeft w:val="0"/>
                      <w:marRight w:val="0"/>
                      <w:marTop w:val="0"/>
                      <w:marBottom w:val="0"/>
                      <w:divBdr>
                        <w:top w:val="none" w:sz="0" w:space="0" w:color="auto"/>
                        <w:left w:val="none" w:sz="0" w:space="0" w:color="auto"/>
                        <w:bottom w:val="none" w:sz="0" w:space="0" w:color="auto"/>
                        <w:right w:val="none" w:sz="0" w:space="0" w:color="auto"/>
                      </w:divBdr>
                    </w:div>
                    <w:div w:id="202290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500370">
      <w:bodyDiv w:val="1"/>
      <w:marLeft w:val="0"/>
      <w:marRight w:val="0"/>
      <w:marTop w:val="0"/>
      <w:marBottom w:val="0"/>
      <w:divBdr>
        <w:top w:val="none" w:sz="0" w:space="0" w:color="auto"/>
        <w:left w:val="none" w:sz="0" w:space="0" w:color="auto"/>
        <w:bottom w:val="none" w:sz="0" w:space="0" w:color="auto"/>
        <w:right w:val="none" w:sz="0" w:space="0" w:color="auto"/>
      </w:divBdr>
    </w:div>
    <w:div w:id="1838839709">
      <w:bodyDiv w:val="1"/>
      <w:marLeft w:val="0"/>
      <w:marRight w:val="0"/>
      <w:marTop w:val="0"/>
      <w:marBottom w:val="0"/>
      <w:divBdr>
        <w:top w:val="none" w:sz="0" w:space="0" w:color="auto"/>
        <w:left w:val="none" w:sz="0" w:space="0" w:color="auto"/>
        <w:bottom w:val="none" w:sz="0" w:space="0" w:color="auto"/>
        <w:right w:val="none" w:sz="0" w:space="0" w:color="auto"/>
      </w:divBdr>
      <w:divsChild>
        <w:div w:id="1626889522">
          <w:marLeft w:val="0"/>
          <w:marRight w:val="0"/>
          <w:marTop w:val="150"/>
          <w:marBottom w:val="150"/>
          <w:divBdr>
            <w:top w:val="none" w:sz="0" w:space="0" w:color="auto"/>
            <w:left w:val="none" w:sz="0" w:space="0" w:color="auto"/>
            <w:bottom w:val="none" w:sz="0" w:space="0" w:color="auto"/>
            <w:right w:val="none" w:sz="0" w:space="0" w:color="auto"/>
          </w:divBdr>
        </w:div>
      </w:divsChild>
    </w:div>
    <w:div w:id="1840382426">
      <w:bodyDiv w:val="1"/>
      <w:marLeft w:val="0"/>
      <w:marRight w:val="0"/>
      <w:marTop w:val="0"/>
      <w:marBottom w:val="0"/>
      <w:divBdr>
        <w:top w:val="none" w:sz="0" w:space="0" w:color="auto"/>
        <w:left w:val="none" w:sz="0" w:space="0" w:color="auto"/>
        <w:bottom w:val="none" w:sz="0" w:space="0" w:color="auto"/>
        <w:right w:val="none" w:sz="0" w:space="0" w:color="auto"/>
      </w:divBdr>
    </w:div>
    <w:div w:id="1845167807">
      <w:bodyDiv w:val="1"/>
      <w:marLeft w:val="0"/>
      <w:marRight w:val="0"/>
      <w:marTop w:val="0"/>
      <w:marBottom w:val="0"/>
      <w:divBdr>
        <w:top w:val="none" w:sz="0" w:space="0" w:color="auto"/>
        <w:left w:val="none" w:sz="0" w:space="0" w:color="auto"/>
        <w:bottom w:val="none" w:sz="0" w:space="0" w:color="auto"/>
        <w:right w:val="none" w:sz="0" w:space="0" w:color="auto"/>
      </w:divBdr>
    </w:div>
    <w:div w:id="1846162575">
      <w:bodyDiv w:val="1"/>
      <w:marLeft w:val="0"/>
      <w:marRight w:val="0"/>
      <w:marTop w:val="0"/>
      <w:marBottom w:val="0"/>
      <w:divBdr>
        <w:top w:val="none" w:sz="0" w:space="0" w:color="auto"/>
        <w:left w:val="none" w:sz="0" w:space="0" w:color="auto"/>
        <w:bottom w:val="none" w:sz="0" w:space="0" w:color="auto"/>
        <w:right w:val="none" w:sz="0" w:space="0" w:color="auto"/>
      </w:divBdr>
    </w:div>
    <w:div w:id="1846436169">
      <w:bodyDiv w:val="1"/>
      <w:marLeft w:val="0"/>
      <w:marRight w:val="0"/>
      <w:marTop w:val="0"/>
      <w:marBottom w:val="0"/>
      <w:divBdr>
        <w:top w:val="none" w:sz="0" w:space="0" w:color="auto"/>
        <w:left w:val="none" w:sz="0" w:space="0" w:color="auto"/>
        <w:bottom w:val="none" w:sz="0" w:space="0" w:color="auto"/>
        <w:right w:val="none" w:sz="0" w:space="0" w:color="auto"/>
      </w:divBdr>
    </w:div>
    <w:div w:id="1849904667">
      <w:bodyDiv w:val="1"/>
      <w:marLeft w:val="0"/>
      <w:marRight w:val="0"/>
      <w:marTop w:val="0"/>
      <w:marBottom w:val="0"/>
      <w:divBdr>
        <w:top w:val="none" w:sz="0" w:space="0" w:color="auto"/>
        <w:left w:val="none" w:sz="0" w:space="0" w:color="auto"/>
        <w:bottom w:val="none" w:sz="0" w:space="0" w:color="auto"/>
        <w:right w:val="none" w:sz="0" w:space="0" w:color="auto"/>
      </w:divBdr>
      <w:divsChild>
        <w:div w:id="1503080367">
          <w:marLeft w:val="375"/>
          <w:marRight w:val="825"/>
          <w:marTop w:val="0"/>
          <w:marBottom w:val="600"/>
          <w:divBdr>
            <w:top w:val="none" w:sz="0" w:space="0" w:color="auto"/>
            <w:left w:val="none" w:sz="0" w:space="0" w:color="auto"/>
            <w:bottom w:val="none" w:sz="0" w:space="0" w:color="auto"/>
            <w:right w:val="none" w:sz="0" w:space="0" w:color="auto"/>
          </w:divBdr>
          <w:divsChild>
            <w:div w:id="1738354390">
              <w:marLeft w:val="0"/>
              <w:marRight w:val="0"/>
              <w:marTop w:val="0"/>
              <w:marBottom w:val="0"/>
              <w:divBdr>
                <w:top w:val="none" w:sz="0" w:space="0" w:color="auto"/>
                <w:left w:val="none" w:sz="0" w:space="0" w:color="auto"/>
                <w:bottom w:val="none" w:sz="0" w:space="0" w:color="auto"/>
                <w:right w:val="none" w:sz="0" w:space="0" w:color="auto"/>
              </w:divBdr>
              <w:divsChild>
                <w:div w:id="13676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6751">
      <w:bodyDiv w:val="1"/>
      <w:marLeft w:val="0"/>
      <w:marRight w:val="0"/>
      <w:marTop w:val="0"/>
      <w:marBottom w:val="0"/>
      <w:divBdr>
        <w:top w:val="none" w:sz="0" w:space="0" w:color="auto"/>
        <w:left w:val="none" w:sz="0" w:space="0" w:color="auto"/>
        <w:bottom w:val="none" w:sz="0" w:space="0" w:color="auto"/>
        <w:right w:val="none" w:sz="0" w:space="0" w:color="auto"/>
      </w:divBdr>
    </w:div>
    <w:div w:id="1855144564">
      <w:bodyDiv w:val="1"/>
      <w:marLeft w:val="0"/>
      <w:marRight w:val="0"/>
      <w:marTop w:val="0"/>
      <w:marBottom w:val="0"/>
      <w:divBdr>
        <w:top w:val="none" w:sz="0" w:space="0" w:color="auto"/>
        <w:left w:val="none" w:sz="0" w:space="0" w:color="auto"/>
        <w:bottom w:val="none" w:sz="0" w:space="0" w:color="auto"/>
        <w:right w:val="none" w:sz="0" w:space="0" w:color="auto"/>
      </w:divBdr>
    </w:div>
    <w:div w:id="1855194088">
      <w:bodyDiv w:val="1"/>
      <w:marLeft w:val="0"/>
      <w:marRight w:val="0"/>
      <w:marTop w:val="0"/>
      <w:marBottom w:val="0"/>
      <w:divBdr>
        <w:top w:val="none" w:sz="0" w:space="0" w:color="auto"/>
        <w:left w:val="none" w:sz="0" w:space="0" w:color="auto"/>
        <w:bottom w:val="none" w:sz="0" w:space="0" w:color="auto"/>
        <w:right w:val="none" w:sz="0" w:space="0" w:color="auto"/>
      </w:divBdr>
    </w:div>
    <w:div w:id="1861890687">
      <w:bodyDiv w:val="1"/>
      <w:marLeft w:val="0"/>
      <w:marRight w:val="0"/>
      <w:marTop w:val="0"/>
      <w:marBottom w:val="0"/>
      <w:divBdr>
        <w:top w:val="none" w:sz="0" w:space="0" w:color="auto"/>
        <w:left w:val="none" w:sz="0" w:space="0" w:color="auto"/>
        <w:bottom w:val="none" w:sz="0" w:space="0" w:color="auto"/>
        <w:right w:val="none" w:sz="0" w:space="0" w:color="auto"/>
      </w:divBdr>
    </w:div>
    <w:div w:id="1862355445">
      <w:bodyDiv w:val="1"/>
      <w:marLeft w:val="0"/>
      <w:marRight w:val="0"/>
      <w:marTop w:val="0"/>
      <w:marBottom w:val="0"/>
      <w:divBdr>
        <w:top w:val="none" w:sz="0" w:space="0" w:color="auto"/>
        <w:left w:val="none" w:sz="0" w:space="0" w:color="auto"/>
        <w:bottom w:val="none" w:sz="0" w:space="0" w:color="auto"/>
        <w:right w:val="none" w:sz="0" w:space="0" w:color="auto"/>
      </w:divBdr>
    </w:div>
    <w:div w:id="1866403144">
      <w:bodyDiv w:val="1"/>
      <w:marLeft w:val="0"/>
      <w:marRight w:val="0"/>
      <w:marTop w:val="0"/>
      <w:marBottom w:val="0"/>
      <w:divBdr>
        <w:top w:val="none" w:sz="0" w:space="0" w:color="auto"/>
        <w:left w:val="none" w:sz="0" w:space="0" w:color="auto"/>
        <w:bottom w:val="none" w:sz="0" w:space="0" w:color="auto"/>
        <w:right w:val="none" w:sz="0" w:space="0" w:color="auto"/>
      </w:divBdr>
    </w:div>
    <w:div w:id="1867403460">
      <w:bodyDiv w:val="1"/>
      <w:marLeft w:val="0"/>
      <w:marRight w:val="0"/>
      <w:marTop w:val="0"/>
      <w:marBottom w:val="0"/>
      <w:divBdr>
        <w:top w:val="none" w:sz="0" w:space="0" w:color="auto"/>
        <w:left w:val="none" w:sz="0" w:space="0" w:color="auto"/>
        <w:bottom w:val="none" w:sz="0" w:space="0" w:color="auto"/>
        <w:right w:val="none" w:sz="0" w:space="0" w:color="auto"/>
      </w:divBdr>
    </w:div>
    <w:div w:id="1877502335">
      <w:bodyDiv w:val="1"/>
      <w:marLeft w:val="0"/>
      <w:marRight w:val="0"/>
      <w:marTop w:val="0"/>
      <w:marBottom w:val="0"/>
      <w:divBdr>
        <w:top w:val="none" w:sz="0" w:space="0" w:color="auto"/>
        <w:left w:val="none" w:sz="0" w:space="0" w:color="auto"/>
        <w:bottom w:val="none" w:sz="0" w:space="0" w:color="auto"/>
        <w:right w:val="none" w:sz="0" w:space="0" w:color="auto"/>
      </w:divBdr>
    </w:div>
    <w:div w:id="1879852119">
      <w:bodyDiv w:val="1"/>
      <w:marLeft w:val="0"/>
      <w:marRight w:val="0"/>
      <w:marTop w:val="0"/>
      <w:marBottom w:val="0"/>
      <w:divBdr>
        <w:top w:val="none" w:sz="0" w:space="0" w:color="auto"/>
        <w:left w:val="none" w:sz="0" w:space="0" w:color="auto"/>
        <w:bottom w:val="none" w:sz="0" w:space="0" w:color="auto"/>
        <w:right w:val="none" w:sz="0" w:space="0" w:color="auto"/>
      </w:divBdr>
    </w:div>
    <w:div w:id="1882476015">
      <w:bodyDiv w:val="1"/>
      <w:marLeft w:val="0"/>
      <w:marRight w:val="0"/>
      <w:marTop w:val="0"/>
      <w:marBottom w:val="0"/>
      <w:divBdr>
        <w:top w:val="none" w:sz="0" w:space="0" w:color="auto"/>
        <w:left w:val="none" w:sz="0" w:space="0" w:color="auto"/>
        <w:bottom w:val="none" w:sz="0" w:space="0" w:color="auto"/>
        <w:right w:val="none" w:sz="0" w:space="0" w:color="auto"/>
      </w:divBdr>
    </w:div>
    <w:div w:id="1884754889">
      <w:bodyDiv w:val="1"/>
      <w:marLeft w:val="0"/>
      <w:marRight w:val="0"/>
      <w:marTop w:val="0"/>
      <w:marBottom w:val="0"/>
      <w:divBdr>
        <w:top w:val="none" w:sz="0" w:space="0" w:color="auto"/>
        <w:left w:val="none" w:sz="0" w:space="0" w:color="auto"/>
        <w:bottom w:val="none" w:sz="0" w:space="0" w:color="auto"/>
        <w:right w:val="none" w:sz="0" w:space="0" w:color="auto"/>
      </w:divBdr>
    </w:div>
    <w:div w:id="1887250860">
      <w:bodyDiv w:val="1"/>
      <w:marLeft w:val="0"/>
      <w:marRight w:val="0"/>
      <w:marTop w:val="0"/>
      <w:marBottom w:val="0"/>
      <w:divBdr>
        <w:top w:val="none" w:sz="0" w:space="0" w:color="auto"/>
        <w:left w:val="none" w:sz="0" w:space="0" w:color="auto"/>
        <w:bottom w:val="none" w:sz="0" w:space="0" w:color="auto"/>
        <w:right w:val="none" w:sz="0" w:space="0" w:color="auto"/>
      </w:divBdr>
    </w:div>
    <w:div w:id="1889490396">
      <w:bodyDiv w:val="1"/>
      <w:marLeft w:val="0"/>
      <w:marRight w:val="0"/>
      <w:marTop w:val="0"/>
      <w:marBottom w:val="0"/>
      <w:divBdr>
        <w:top w:val="none" w:sz="0" w:space="0" w:color="auto"/>
        <w:left w:val="none" w:sz="0" w:space="0" w:color="auto"/>
        <w:bottom w:val="none" w:sz="0" w:space="0" w:color="auto"/>
        <w:right w:val="none" w:sz="0" w:space="0" w:color="auto"/>
      </w:divBdr>
      <w:divsChild>
        <w:div w:id="448090120">
          <w:marLeft w:val="0"/>
          <w:marRight w:val="0"/>
          <w:marTop w:val="0"/>
          <w:marBottom w:val="0"/>
          <w:divBdr>
            <w:top w:val="none" w:sz="0" w:space="0" w:color="auto"/>
            <w:left w:val="none" w:sz="0" w:space="0" w:color="auto"/>
            <w:bottom w:val="none" w:sz="0" w:space="0" w:color="auto"/>
            <w:right w:val="none" w:sz="0" w:space="0" w:color="auto"/>
          </w:divBdr>
          <w:divsChild>
            <w:div w:id="1425223380">
              <w:marLeft w:val="0"/>
              <w:marRight w:val="0"/>
              <w:marTop w:val="0"/>
              <w:marBottom w:val="0"/>
              <w:divBdr>
                <w:top w:val="none" w:sz="0" w:space="0" w:color="auto"/>
                <w:left w:val="none" w:sz="0" w:space="0" w:color="auto"/>
                <w:bottom w:val="none" w:sz="0" w:space="0" w:color="auto"/>
                <w:right w:val="none" w:sz="0" w:space="0" w:color="auto"/>
              </w:divBdr>
              <w:divsChild>
                <w:div w:id="4295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81978">
          <w:marLeft w:val="0"/>
          <w:marRight w:val="0"/>
          <w:marTop w:val="0"/>
          <w:marBottom w:val="0"/>
          <w:divBdr>
            <w:top w:val="none" w:sz="0" w:space="0" w:color="auto"/>
            <w:left w:val="none" w:sz="0" w:space="0" w:color="auto"/>
            <w:bottom w:val="none" w:sz="0" w:space="0" w:color="auto"/>
            <w:right w:val="none" w:sz="0" w:space="0" w:color="auto"/>
          </w:divBdr>
          <w:divsChild>
            <w:div w:id="1923249019">
              <w:marLeft w:val="0"/>
              <w:marRight w:val="0"/>
              <w:marTop w:val="0"/>
              <w:marBottom w:val="0"/>
              <w:divBdr>
                <w:top w:val="none" w:sz="0" w:space="0" w:color="auto"/>
                <w:left w:val="none" w:sz="0" w:space="0" w:color="auto"/>
                <w:bottom w:val="none" w:sz="0" w:space="0" w:color="auto"/>
                <w:right w:val="none" w:sz="0" w:space="0" w:color="auto"/>
              </w:divBdr>
            </w:div>
          </w:divsChild>
        </w:div>
        <w:div w:id="1592202498">
          <w:marLeft w:val="0"/>
          <w:marRight w:val="0"/>
          <w:marTop w:val="0"/>
          <w:marBottom w:val="0"/>
          <w:divBdr>
            <w:top w:val="none" w:sz="0" w:space="0" w:color="auto"/>
            <w:left w:val="none" w:sz="0" w:space="0" w:color="auto"/>
            <w:bottom w:val="none" w:sz="0" w:space="0" w:color="auto"/>
            <w:right w:val="none" w:sz="0" w:space="0" w:color="auto"/>
          </w:divBdr>
          <w:divsChild>
            <w:div w:id="1957710005">
              <w:marLeft w:val="0"/>
              <w:marRight w:val="0"/>
              <w:marTop w:val="0"/>
              <w:marBottom w:val="0"/>
              <w:divBdr>
                <w:top w:val="none" w:sz="0" w:space="0" w:color="auto"/>
                <w:left w:val="none" w:sz="0" w:space="0" w:color="auto"/>
                <w:bottom w:val="none" w:sz="0" w:space="0" w:color="auto"/>
                <w:right w:val="none" w:sz="0" w:space="0" w:color="auto"/>
              </w:divBdr>
            </w:div>
          </w:divsChild>
        </w:div>
        <w:div w:id="1853908454">
          <w:marLeft w:val="0"/>
          <w:marRight w:val="0"/>
          <w:marTop w:val="0"/>
          <w:marBottom w:val="0"/>
          <w:divBdr>
            <w:top w:val="none" w:sz="0" w:space="0" w:color="auto"/>
            <w:left w:val="none" w:sz="0" w:space="0" w:color="auto"/>
            <w:bottom w:val="none" w:sz="0" w:space="0" w:color="auto"/>
            <w:right w:val="none" w:sz="0" w:space="0" w:color="auto"/>
          </w:divBdr>
          <w:divsChild>
            <w:div w:id="1780485384">
              <w:marLeft w:val="0"/>
              <w:marRight w:val="0"/>
              <w:marTop w:val="0"/>
              <w:marBottom w:val="0"/>
              <w:divBdr>
                <w:top w:val="none" w:sz="0" w:space="0" w:color="auto"/>
                <w:left w:val="none" w:sz="0" w:space="0" w:color="auto"/>
                <w:bottom w:val="none" w:sz="0" w:space="0" w:color="auto"/>
                <w:right w:val="none" w:sz="0" w:space="0" w:color="auto"/>
              </w:divBdr>
            </w:div>
          </w:divsChild>
        </w:div>
        <w:div w:id="1278222420">
          <w:marLeft w:val="0"/>
          <w:marRight w:val="0"/>
          <w:marTop w:val="0"/>
          <w:marBottom w:val="0"/>
          <w:divBdr>
            <w:top w:val="none" w:sz="0" w:space="0" w:color="auto"/>
            <w:left w:val="none" w:sz="0" w:space="0" w:color="auto"/>
            <w:bottom w:val="none" w:sz="0" w:space="0" w:color="auto"/>
            <w:right w:val="none" w:sz="0" w:space="0" w:color="auto"/>
          </w:divBdr>
          <w:divsChild>
            <w:div w:id="1516577833">
              <w:marLeft w:val="0"/>
              <w:marRight w:val="0"/>
              <w:marTop w:val="0"/>
              <w:marBottom w:val="0"/>
              <w:divBdr>
                <w:top w:val="none" w:sz="0" w:space="0" w:color="auto"/>
                <w:left w:val="none" w:sz="0" w:space="0" w:color="auto"/>
                <w:bottom w:val="none" w:sz="0" w:space="0" w:color="auto"/>
                <w:right w:val="none" w:sz="0" w:space="0" w:color="auto"/>
              </w:divBdr>
            </w:div>
          </w:divsChild>
        </w:div>
        <w:div w:id="880946401">
          <w:marLeft w:val="0"/>
          <w:marRight w:val="0"/>
          <w:marTop w:val="0"/>
          <w:marBottom w:val="0"/>
          <w:divBdr>
            <w:top w:val="none" w:sz="0" w:space="0" w:color="auto"/>
            <w:left w:val="none" w:sz="0" w:space="0" w:color="auto"/>
            <w:bottom w:val="none" w:sz="0" w:space="0" w:color="auto"/>
            <w:right w:val="none" w:sz="0" w:space="0" w:color="auto"/>
          </w:divBdr>
          <w:divsChild>
            <w:div w:id="1160736367">
              <w:marLeft w:val="0"/>
              <w:marRight w:val="0"/>
              <w:marTop w:val="0"/>
              <w:marBottom w:val="0"/>
              <w:divBdr>
                <w:top w:val="none" w:sz="0" w:space="0" w:color="auto"/>
                <w:left w:val="none" w:sz="0" w:space="0" w:color="auto"/>
                <w:bottom w:val="none" w:sz="0" w:space="0" w:color="auto"/>
                <w:right w:val="none" w:sz="0" w:space="0" w:color="auto"/>
              </w:divBdr>
            </w:div>
          </w:divsChild>
        </w:div>
        <w:div w:id="9110937">
          <w:marLeft w:val="0"/>
          <w:marRight w:val="0"/>
          <w:marTop w:val="0"/>
          <w:marBottom w:val="0"/>
          <w:divBdr>
            <w:top w:val="none" w:sz="0" w:space="0" w:color="auto"/>
            <w:left w:val="none" w:sz="0" w:space="0" w:color="auto"/>
            <w:bottom w:val="none" w:sz="0" w:space="0" w:color="auto"/>
            <w:right w:val="none" w:sz="0" w:space="0" w:color="auto"/>
          </w:divBdr>
          <w:divsChild>
            <w:div w:id="1687637431">
              <w:marLeft w:val="0"/>
              <w:marRight w:val="0"/>
              <w:marTop w:val="0"/>
              <w:marBottom w:val="0"/>
              <w:divBdr>
                <w:top w:val="none" w:sz="0" w:space="0" w:color="auto"/>
                <w:left w:val="none" w:sz="0" w:space="0" w:color="auto"/>
                <w:bottom w:val="none" w:sz="0" w:space="0" w:color="auto"/>
                <w:right w:val="none" w:sz="0" w:space="0" w:color="auto"/>
              </w:divBdr>
              <w:divsChild>
                <w:div w:id="1033655591">
                  <w:marLeft w:val="0"/>
                  <w:marRight w:val="0"/>
                  <w:marTop w:val="0"/>
                  <w:marBottom w:val="0"/>
                  <w:divBdr>
                    <w:top w:val="none" w:sz="0" w:space="0" w:color="auto"/>
                    <w:left w:val="none" w:sz="0" w:space="0" w:color="auto"/>
                    <w:bottom w:val="none" w:sz="0" w:space="0" w:color="auto"/>
                    <w:right w:val="none" w:sz="0" w:space="0" w:color="auto"/>
                  </w:divBdr>
                </w:div>
              </w:divsChild>
            </w:div>
            <w:div w:id="1988853339">
              <w:marLeft w:val="0"/>
              <w:marRight w:val="0"/>
              <w:marTop w:val="0"/>
              <w:marBottom w:val="0"/>
              <w:divBdr>
                <w:top w:val="none" w:sz="0" w:space="0" w:color="auto"/>
                <w:left w:val="none" w:sz="0" w:space="0" w:color="auto"/>
                <w:bottom w:val="none" w:sz="0" w:space="0" w:color="auto"/>
                <w:right w:val="none" w:sz="0" w:space="0" w:color="auto"/>
              </w:divBdr>
              <w:divsChild>
                <w:div w:id="8338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5512">
          <w:marLeft w:val="0"/>
          <w:marRight w:val="0"/>
          <w:marTop w:val="0"/>
          <w:marBottom w:val="0"/>
          <w:divBdr>
            <w:top w:val="none" w:sz="0" w:space="0" w:color="auto"/>
            <w:left w:val="none" w:sz="0" w:space="0" w:color="auto"/>
            <w:bottom w:val="none" w:sz="0" w:space="0" w:color="auto"/>
            <w:right w:val="none" w:sz="0" w:space="0" w:color="auto"/>
          </w:divBdr>
          <w:divsChild>
            <w:div w:id="1333950284">
              <w:marLeft w:val="0"/>
              <w:marRight w:val="0"/>
              <w:marTop w:val="0"/>
              <w:marBottom w:val="0"/>
              <w:divBdr>
                <w:top w:val="none" w:sz="0" w:space="0" w:color="auto"/>
                <w:left w:val="none" w:sz="0" w:space="0" w:color="auto"/>
                <w:bottom w:val="none" w:sz="0" w:space="0" w:color="auto"/>
                <w:right w:val="none" w:sz="0" w:space="0" w:color="auto"/>
              </w:divBdr>
            </w:div>
          </w:divsChild>
        </w:div>
        <w:div w:id="1984237569">
          <w:marLeft w:val="0"/>
          <w:marRight w:val="0"/>
          <w:marTop w:val="0"/>
          <w:marBottom w:val="0"/>
          <w:divBdr>
            <w:top w:val="none" w:sz="0" w:space="0" w:color="auto"/>
            <w:left w:val="none" w:sz="0" w:space="0" w:color="auto"/>
            <w:bottom w:val="none" w:sz="0" w:space="0" w:color="auto"/>
            <w:right w:val="none" w:sz="0" w:space="0" w:color="auto"/>
          </w:divBdr>
          <w:divsChild>
            <w:div w:id="111898519">
              <w:marLeft w:val="0"/>
              <w:marRight w:val="0"/>
              <w:marTop w:val="0"/>
              <w:marBottom w:val="0"/>
              <w:divBdr>
                <w:top w:val="none" w:sz="0" w:space="0" w:color="auto"/>
                <w:left w:val="none" w:sz="0" w:space="0" w:color="auto"/>
                <w:bottom w:val="none" w:sz="0" w:space="0" w:color="auto"/>
                <w:right w:val="none" w:sz="0" w:space="0" w:color="auto"/>
              </w:divBdr>
              <w:divsChild>
                <w:div w:id="4422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535572">
      <w:bodyDiv w:val="1"/>
      <w:marLeft w:val="0"/>
      <w:marRight w:val="0"/>
      <w:marTop w:val="0"/>
      <w:marBottom w:val="0"/>
      <w:divBdr>
        <w:top w:val="none" w:sz="0" w:space="0" w:color="auto"/>
        <w:left w:val="none" w:sz="0" w:space="0" w:color="auto"/>
        <w:bottom w:val="none" w:sz="0" w:space="0" w:color="auto"/>
        <w:right w:val="none" w:sz="0" w:space="0" w:color="auto"/>
      </w:divBdr>
    </w:div>
    <w:div w:id="1904097668">
      <w:bodyDiv w:val="1"/>
      <w:marLeft w:val="0"/>
      <w:marRight w:val="0"/>
      <w:marTop w:val="0"/>
      <w:marBottom w:val="0"/>
      <w:divBdr>
        <w:top w:val="none" w:sz="0" w:space="0" w:color="auto"/>
        <w:left w:val="none" w:sz="0" w:space="0" w:color="auto"/>
        <w:bottom w:val="none" w:sz="0" w:space="0" w:color="auto"/>
        <w:right w:val="none" w:sz="0" w:space="0" w:color="auto"/>
      </w:divBdr>
    </w:div>
    <w:div w:id="1921517974">
      <w:bodyDiv w:val="1"/>
      <w:marLeft w:val="0"/>
      <w:marRight w:val="0"/>
      <w:marTop w:val="0"/>
      <w:marBottom w:val="0"/>
      <w:divBdr>
        <w:top w:val="none" w:sz="0" w:space="0" w:color="auto"/>
        <w:left w:val="none" w:sz="0" w:space="0" w:color="auto"/>
        <w:bottom w:val="none" w:sz="0" w:space="0" w:color="auto"/>
        <w:right w:val="none" w:sz="0" w:space="0" w:color="auto"/>
      </w:divBdr>
    </w:div>
    <w:div w:id="1924951517">
      <w:bodyDiv w:val="1"/>
      <w:marLeft w:val="0"/>
      <w:marRight w:val="0"/>
      <w:marTop w:val="0"/>
      <w:marBottom w:val="0"/>
      <w:divBdr>
        <w:top w:val="none" w:sz="0" w:space="0" w:color="auto"/>
        <w:left w:val="none" w:sz="0" w:space="0" w:color="auto"/>
        <w:bottom w:val="none" w:sz="0" w:space="0" w:color="auto"/>
        <w:right w:val="none" w:sz="0" w:space="0" w:color="auto"/>
      </w:divBdr>
    </w:div>
    <w:div w:id="1928925986">
      <w:bodyDiv w:val="1"/>
      <w:marLeft w:val="0"/>
      <w:marRight w:val="0"/>
      <w:marTop w:val="0"/>
      <w:marBottom w:val="0"/>
      <w:divBdr>
        <w:top w:val="none" w:sz="0" w:space="0" w:color="auto"/>
        <w:left w:val="none" w:sz="0" w:space="0" w:color="auto"/>
        <w:bottom w:val="none" w:sz="0" w:space="0" w:color="auto"/>
        <w:right w:val="none" w:sz="0" w:space="0" w:color="auto"/>
      </w:divBdr>
    </w:div>
    <w:div w:id="1932813716">
      <w:bodyDiv w:val="1"/>
      <w:marLeft w:val="0"/>
      <w:marRight w:val="0"/>
      <w:marTop w:val="0"/>
      <w:marBottom w:val="0"/>
      <w:divBdr>
        <w:top w:val="none" w:sz="0" w:space="0" w:color="auto"/>
        <w:left w:val="none" w:sz="0" w:space="0" w:color="auto"/>
        <w:bottom w:val="none" w:sz="0" w:space="0" w:color="auto"/>
        <w:right w:val="none" w:sz="0" w:space="0" w:color="auto"/>
      </w:divBdr>
    </w:div>
    <w:div w:id="1934321550">
      <w:bodyDiv w:val="1"/>
      <w:marLeft w:val="0"/>
      <w:marRight w:val="0"/>
      <w:marTop w:val="0"/>
      <w:marBottom w:val="0"/>
      <w:divBdr>
        <w:top w:val="none" w:sz="0" w:space="0" w:color="auto"/>
        <w:left w:val="none" w:sz="0" w:space="0" w:color="auto"/>
        <w:bottom w:val="none" w:sz="0" w:space="0" w:color="auto"/>
        <w:right w:val="none" w:sz="0" w:space="0" w:color="auto"/>
      </w:divBdr>
    </w:div>
    <w:div w:id="1961112148">
      <w:bodyDiv w:val="1"/>
      <w:marLeft w:val="0"/>
      <w:marRight w:val="0"/>
      <w:marTop w:val="0"/>
      <w:marBottom w:val="0"/>
      <w:divBdr>
        <w:top w:val="none" w:sz="0" w:space="0" w:color="auto"/>
        <w:left w:val="none" w:sz="0" w:space="0" w:color="auto"/>
        <w:bottom w:val="none" w:sz="0" w:space="0" w:color="auto"/>
        <w:right w:val="none" w:sz="0" w:space="0" w:color="auto"/>
      </w:divBdr>
    </w:div>
    <w:div w:id="1961262419">
      <w:bodyDiv w:val="1"/>
      <w:marLeft w:val="0"/>
      <w:marRight w:val="0"/>
      <w:marTop w:val="0"/>
      <w:marBottom w:val="0"/>
      <w:divBdr>
        <w:top w:val="none" w:sz="0" w:space="0" w:color="auto"/>
        <w:left w:val="none" w:sz="0" w:space="0" w:color="auto"/>
        <w:bottom w:val="none" w:sz="0" w:space="0" w:color="auto"/>
        <w:right w:val="none" w:sz="0" w:space="0" w:color="auto"/>
      </w:divBdr>
    </w:div>
    <w:div w:id="1962609921">
      <w:bodyDiv w:val="1"/>
      <w:marLeft w:val="0"/>
      <w:marRight w:val="0"/>
      <w:marTop w:val="0"/>
      <w:marBottom w:val="0"/>
      <w:divBdr>
        <w:top w:val="none" w:sz="0" w:space="0" w:color="auto"/>
        <w:left w:val="none" w:sz="0" w:space="0" w:color="auto"/>
        <w:bottom w:val="none" w:sz="0" w:space="0" w:color="auto"/>
        <w:right w:val="none" w:sz="0" w:space="0" w:color="auto"/>
      </w:divBdr>
    </w:div>
    <w:div w:id="1973822220">
      <w:bodyDiv w:val="1"/>
      <w:marLeft w:val="0"/>
      <w:marRight w:val="0"/>
      <w:marTop w:val="0"/>
      <w:marBottom w:val="0"/>
      <w:divBdr>
        <w:top w:val="none" w:sz="0" w:space="0" w:color="auto"/>
        <w:left w:val="none" w:sz="0" w:space="0" w:color="auto"/>
        <w:bottom w:val="none" w:sz="0" w:space="0" w:color="auto"/>
        <w:right w:val="none" w:sz="0" w:space="0" w:color="auto"/>
      </w:divBdr>
    </w:div>
    <w:div w:id="1975134138">
      <w:bodyDiv w:val="1"/>
      <w:marLeft w:val="0"/>
      <w:marRight w:val="0"/>
      <w:marTop w:val="0"/>
      <w:marBottom w:val="0"/>
      <w:divBdr>
        <w:top w:val="none" w:sz="0" w:space="0" w:color="auto"/>
        <w:left w:val="none" w:sz="0" w:space="0" w:color="auto"/>
        <w:bottom w:val="none" w:sz="0" w:space="0" w:color="auto"/>
        <w:right w:val="none" w:sz="0" w:space="0" w:color="auto"/>
      </w:divBdr>
    </w:div>
    <w:div w:id="1976178394">
      <w:bodyDiv w:val="1"/>
      <w:marLeft w:val="0"/>
      <w:marRight w:val="0"/>
      <w:marTop w:val="0"/>
      <w:marBottom w:val="0"/>
      <w:divBdr>
        <w:top w:val="none" w:sz="0" w:space="0" w:color="auto"/>
        <w:left w:val="none" w:sz="0" w:space="0" w:color="auto"/>
        <w:bottom w:val="none" w:sz="0" w:space="0" w:color="auto"/>
        <w:right w:val="none" w:sz="0" w:space="0" w:color="auto"/>
      </w:divBdr>
    </w:div>
    <w:div w:id="1980918437">
      <w:bodyDiv w:val="1"/>
      <w:marLeft w:val="0"/>
      <w:marRight w:val="0"/>
      <w:marTop w:val="0"/>
      <w:marBottom w:val="0"/>
      <w:divBdr>
        <w:top w:val="none" w:sz="0" w:space="0" w:color="auto"/>
        <w:left w:val="none" w:sz="0" w:space="0" w:color="auto"/>
        <w:bottom w:val="none" w:sz="0" w:space="0" w:color="auto"/>
        <w:right w:val="none" w:sz="0" w:space="0" w:color="auto"/>
      </w:divBdr>
    </w:div>
    <w:div w:id="1983803243">
      <w:bodyDiv w:val="1"/>
      <w:marLeft w:val="0"/>
      <w:marRight w:val="0"/>
      <w:marTop w:val="0"/>
      <w:marBottom w:val="0"/>
      <w:divBdr>
        <w:top w:val="none" w:sz="0" w:space="0" w:color="auto"/>
        <w:left w:val="none" w:sz="0" w:space="0" w:color="auto"/>
        <w:bottom w:val="none" w:sz="0" w:space="0" w:color="auto"/>
        <w:right w:val="none" w:sz="0" w:space="0" w:color="auto"/>
      </w:divBdr>
    </w:div>
    <w:div w:id="1990132760">
      <w:bodyDiv w:val="1"/>
      <w:marLeft w:val="0"/>
      <w:marRight w:val="0"/>
      <w:marTop w:val="0"/>
      <w:marBottom w:val="0"/>
      <w:divBdr>
        <w:top w:val="none" w:sz="0" w:space="0" w:color="auto"/>
        <w:left w:val="none" w:sz="0" w:space="0" w:color="auto"/>
        <w:bottom w:val="none" w:sz="0" w:space="0" w:color="auto"/>
        <w:right w:val="none" w:sz="0" w:space="0" w:color="auto"/>
      </w:divBdr>
    </w:div>
    <w:div w:id="2004582258">
      <w:bodyDiv w:val="1"/>
      <w:marLeft w:val="0"/>
      <w:marRight w:val="0"/>
      <w:marTop w:val="0"/>
      <w:marBottom w:val="0"/>
      <w:divBdr>
        <w:top w:val="none" w:sz="0" w:space="0" w:color="auto"/>
        <w:left w:val="none" w:sz="0" w:space="0" w:color="auto"/>
        <w:bottom w:val="none" w:sz="0" w:space="0" w:color="auto"/>
        <w:right w:val="none" w:sz="0" w:space="0" w:color="auto"/>
      </w:divBdr>
    </w:div>
    <w:div w:id="2014070958">
      <w:bodyDiv w:val="1"/>
      <w:marLeft w:val="0"/>
      <w:marRight w:val="0"/>
      <w:marTop w:val="0"/>
      <w:marBottom w:val="0"/>
      <w:divBdr>
        <w:top w:val="none" w:sz="0" w:space="0" w:color="auto"/>
        <w:left w:val="none" w:sz="0" w:space="0" w:color="auto"/>
        <w:bottom w:val="none" w:sz="0" w:space="0" w:color="auto"/>
        <w:right w:val="none" w:sz="0" w:space="0" w:color="auto"/>
      </w:divBdr>
      <w:divsChild>
        <w:div w:id="233859499">
          <w:marLeft w:val="0"/>
          <w:marRight w:val="0"/>
          <w:marTop w:val="0"/>
          <w:marBottom w:val="0"/>
          <w:divBdr>
            <w:top w:val="none" w:sz="0" w:space="0" w:color="auto"/>
            <w:left w:val="none" w:sz="0" w:space="0" w:color="auto"/>
            <w:bottom w:val="none" w:sz="0" w:space="0" w:color="auto"/>
            <w:right w:val="none" w:sz="0" w:space="0" w:color="auto"/>
          </w:divBdr>
          <w:divsChild>
            <w:div w:id="213918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49150">
      <w:bodyDiv w:val="1"/>
      <w:marLeft w:val="0"/>
      <w:marRight w:val="0"/>
      <w:marTop w:val="0"/>
      <w:marBottom w:val="0"/>
      <w:divBdr>
        <w:top w:val="none" w:sz="0" w:space="0" w:color="auto"/>
        <w:left w:val="none" w:sz="0" w:space="0" w:color="auto"/>
        <w:bottom w:val="none" w:sz="0" w:space="0" w:color="auto"/>
        <w:right w:val="none" w:sz="0" w:space="0" w:color="auto"/>
      </w:divBdr>
    </w:div>
    <w:div w:id="2024041610">
      <w:bodyDiv w:val="1"/>
      <w:marLeft w:val="0"/>
      <w:marRight w:val="0"/>
      <w:marTop w:val="0"/>
      <w:marBottom w:val="0"/>
      <w:divBdr>
        <w:top w:val="none" w:sz="0" w:space="0" w:color="auto"/>
        <w:left w:val="none" w:sz="0" w:space="0" w:color="auto"/>
        <w:bottom w:val="none" w:sz="0" w:space="0" w:color="auto"/>
        <w:right w:val="none" w:sz="0" w:space="0" w:color="auto"/>
      </w:divBdr>
    </w:div>
    <w:div w:id="2029284993">
      <w:bodyDiv w:val="1"/>
      <w:marLeft w:val="0"/>
      <w:marRight w:val="0"/>
      <w:marTop w:val="0"/>
      <w:marBottom w:val="0"/>
      <w:divBdr>
        <w:top w:val="none" w:sz="0" w:space="0" w:color="auto"/>
        <w:left w:val="none" w:sz="0" w:space="0" w:color="auto"/>
        <w:bottom w:val="none" w:sz="0" w:space="0" w:color="auto"/>
        <w:right w:val="none" w:sz="0" w:space="0" w:color="auto"/>
      </w:divBdr>
    </w:div>
    <w:div w:id="2033610017">
      <w:bodyDiv w:val="1"/>
      <w:marLeft w:val="0"/>
      <w:marRight w:val="0"/>
      <w:marTop w:val="0"/>
      <w:marBottom w:val="0"/>
      <w:divBdr>
        <w:top w:val="none" w:sz="0" w:space="0" w:color="auto"/>
        <w:left w:val="none" w:sz="0" w:space="0" w:color="auto"/>
        <w:bottom w:val="none" w:sz="0" w:space="0" w:color="auto"/>
        <w:right w:val="none" w:sz="0" w:space="0" w:color="auto"/>
      </w:divBdr>
    </w:div>
    <w:div w:id="2039426493">
      <w:bodyDiv w:val="1"/>
      <w:marLeft w:val="0"/>
      <w:marRight w:val="0"/>
      <w:marTop w:val="0"/>
      <w:marBottom w:val="0"/>
      <w:divBdr>
        <w:top w:val="none" w:sz="0" w:space="0" w:color="auto"/>
        <w:left w:val="none" w:sz="0" w:space="0" w:color="auto"/>
        <w:bottom w:val="none" w:sz="0" w:space="0" w:color="auto"/>
        <w:right w:val="none" w:sz="0" w:space="0" w:color="auto"/>
      </w:divBdr>
      <w:divsChild>
        <w:div w:id="816923060">
          <w:marLeft w:val="0"/>
          <w:marRight w:val="0"/>
          <w:marTop w:val="0"/>
          <w:marBottom w:val="0"/>
          <w:divBdr>
            <w:top w:val="none" w:sz="0" w:space="0" w:color="auto"/>
            <w:left w:val="none" w:sz="0" w:space="0" w:color="auto"/>
            <w:bottom w:val="none" w:sz="0" w:space="0" w:color="auto"/>
            <w:right w:val="none" w:sz="0" w:space="0" w:color="auto"/>
          </w:divBdr>
        </w:div>
        <w:div w:id="1878003637">
          <w:marLeft w:val="0"/>
          <w:marRight w:val="0"/>
          <w:marTop w:val="0"/>
          <w:marBottom w:val="0"/>
          <w:divBdr>
            <w:top w:val="none" w:sz="0" w:space="0" w:color="auto"/>
            <w:left w:val="none" w:sz="0" w:space="0" w:color="auto"/>
            <w:bottom w:val="none" w:sz="0" w:space="0" w:color="auto"/>
            <w:right w:val="none" w:sz="0" w:space="0" w:color="auto"/>
          </w:divBdr>
          <w:divsChild>
            <w:div w:id="65642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666816">
      <w:bodyDiv w:val="1"/>
      <w:marLeft w:val="0"/>
      <w:marRight w:val="0"/>
      <w:marTop w:val="0"/>
      <w:marBottom w:val="0"/>
      <w:divBdr>
        <w:top w:val="none" w:sz="0" w:space="0" w:color="auto"/>
        <w:left w:val="none" w:sz="0" w:space="0" w:color="auto"/>
        <w:bottom w:val="none" w:sz="0" w:space="0" w:color="auto"/>
        <w:right w:val="none" w:sz="0" w:space="0" w:color="auto"/>
      </w:divBdr>
    </w:div>
    <w:div w:id="2063601830">
      <w:bodyDiv w:val="1"/>
      <w:marLeft w:val="0"/>
      <w:marRight w:val="0"/>
      <w:marTop w:val="0"/>
      <w:marBottom w:val="0"/>
      <w:divBdr>
        <w:top w:val="none" w:sz="0" w:space="0" w:color="auto"/>
        <w:left w:val="none" w:sz="0" w:space="0" w:color="auto"/>
        <w:bottom w:val="none" w:sz="0" w:space="0" w:color="auto"/>
        <w:right w:val="none" w:sz="0" w:space="0" w:color="auto"/>
      </w:divBdr>
    </w:div>
    <w:div w:id="2065446165">
      <w:bodyDiv w:val="1"/>
      <w:marLeft w:val="0"/>
      <w:marRight w:val="0"/>
      <w:marTop w:val="0"/>
      <w:marBottom w:val="0"/>
      <w:divBdr>
        <w:top w:val="none" w:sz="0" w:space="0" w:color="auto"/>
        <w:left w:val="none" w:sz="0" w:space="0" w:color="auto"/>
        <w:bottom w:val="none" w:sz="0" w:space="0" w:color="auto"/>
        <w:right w:val="none" w:sz="0" w:space="0" w:color="auto"/>
      </w:divBdr>
    </w:div>
    <w:div w:id="2071995478">
      <w:bodyDiv w:val="1"/>
      <w:marLeft w:val="0"/>
      <w:marRight w:val="0"/>
      <w:marTop w:val="0"/>
      <w:marBottom w:val="0"/>
      <w:divBdr>
        <w:top w:val="none" w:sz="0" w:space="0" w:color="auto"/>
        <w:left w:val="none" w:sz="0" w:space="0" w:color="auto"/>
        <w:bottom w:val="none" w:sz="0" w:space="0" w:color="auto"/>
        <w:right w:val="none" w:sz="0" w:space="0" w:color="auto"/>
      </w:divBdr>
    </w:div>
    <w:div w:id="2075272784">
      <w:bodyDiv w:val="1"/>
      <w:marLeft w:val="0"/>
      <w:marRight w:val="0"/>
      <w:marTop w:val="0"/>
      <w:marBottom w:val="0"/>
      <w:divBdr>
        <w:top w:val="none" w:sz="0" w:space="0" w:color="auto"/>
        <w:left w:val="none" w:sz="0" w:space="0" w:color="auto"/>
        <w:bottom w:val="none" w:sz="0" w:space="0" w:color="auto"/>
        <w:right w:val="none" w:sz="0" w:space="0" w:color="auto"/>
      </w:divBdr>
    </w:div>
    <w:div w:id="2079935876">
      <w:bodyDiv w:val="1"/>
      <w:marLeft w:val="0"/>
      <w:marRight w:val="0"/>
      <w:marTop w:val="0"/>
      <w:marBottom w:val="0"/>
      <w:divBdr>
        <w:top w:val="none" w:sz="0" w:space="0" w:color="auto"/>
        <w:left w:val="none" w:sz="0" w:space="0" w:color="auto"/>
        <w:bottom w:val="none" w:sz="0" w:space="0" w:color="auto"/>
        <w:right w:val="none" w:sz="0" w:space="0" w:color="auto"/>
      </w:divBdr>
    </w:div>
    <w:div w:id="2087530131">
      <w:bodyDiv w:val="1"/>
      <w:marLeft w:val="0"/>
      <w:marRight w:val="0"/>
      <w:marTop w:val="0"/>
      <w:marBottom w:val="0"/>
      <w:divBdr>
        <w:top w:val="none" w:sz="0" w:space="0" w:color="auto"/>
        <w:left w:val="none" w:sz="0" w:space="0" w:color="auto"/>
        <w:bottom w:val="none" w:sz="0" w:space="0" w:color="auto"/>
        <w:right w:val="none" w:sz="0" w:space="0" w:color="auto"/>
      </w:divBdr>
    </w:div>
    <w:div w:id="2097169428">
      <w:bodyDiv w:val="1"/>
      <w:marLeft w:val="0"/>
      <w:marRight w:val="0"/>
      <w:marTop w:val="0"/>
      <w:marBottom w:val="0"/>
      <w:divBdr>
        <w:top w:val="none" w:sz="0" w:space="0" w:color="auto"/>
        <w:left w:val="none" w:sz="0" w:space="0" w:color="auto"/>
        <w:bottom w:val="none" w:sz="0" w:space="0" w:color="auto"/>
        <w:right w:val="none" w:sz="0" w:space="0" w:color="auto"/>
      </w:divBdr>
    </w:div>
    <w:div w:id="2099058796">
      <w:bodyDiv w:val="1"/>
      <w:marLeft w:val="0"/>
      <w:marRight w:val="0"/>
      <w:marTop w:val="0"/>
      <w:marBottom w:val="0"/>
      <w:divBdr>
        <w:top w:val="none" w:sz="0" w:space="0" w:color="auto"/>
        <w:left w:val="none" w:sz="0" w:space="0" w:color="auto"/>
        <w:bottom w:val="none" w:sz="0" w:space="0" w:color="auto"/>
        <w:right w:val="none" w:sz="0" w:space="0" w:color="auto"/>
      </w:divBdr>
    </w:div>
    <w:div w:id="2105568627">
      <w:bodyDiv w:val="1"/>
      <w:marLeft w:val="0"/>
      <w:marRight w:val="0"/>
      <w:marTop w:val="0"/>
      <w:marBottom w:val="0"/>
      <w:divBdr>
        <w:top w:val="none" w:sz="0" w:space="0" w:color="auto"/>
        <w:left w:val="none" w:sz="0" w:space="0" w:color="auto"/>
        <w:bottom w:val="none" w:sz="0" w:space="0" w:color="auto"/>
        <w:right w:val="none" w:sz="0" w:space="0" w:color="auto"/>
      </w:divBdr>
    </w:div>
    <w:div w:id="2107537740">
      <w:bodyDiv w:val="1"/>
      <w:marLeft w:val="0"/>
      <w:marRight w:val="0"/>
      <w:marTop w:val="0"/>
      <w:marBottom w:val="0"/>
      <w:divBdr>
        <w:top w:val="none" w:sz="0" w:space="0" w:color="auto"/>
        <w:left w:val="none" w:sz="0" w:space="0" w:color="auto"/>
        <w:bottom w:val="none" w:sz="0" w:space="0" w:color="auto"/>
        <w:right w:val="none" w:sz="0" w:space="0" w:color="auto"/>
      </w:divBdr>
    </w:div>
    <w:div w:id="2112042260">
      <w:bodyDiv w:val="1"/>
      <w:marLeft w:val="0"/>
      <w:marRight w:val="0"/>
      <w:marTop w:val="0"/>
      <w:marBottom w:val="0"/>
      <w:divBdr>
        <w:top w:val="none" w:sz="0" w:space="0" w:color="auto"/>
        <w:left w:val="none" w:sz="0" w:space="0" w:color="auto"/>
        <w:bottom w:val="none" w:sz="0" w:space="0" w:color="auto"/>
        <w:right w:val="none" w:sz="0" w:space="0" w:color="auto"/>
      </w:divBdr>
    </w:div>
    <w:div w:id="2127918783">
      <w:bodyDiv w:val="1"/>
      <w:marLeft w:val="0"/>
      <w:marRight w:val="0"/>
      <w:marTop w:val="0"/>
      <w:marBottom w:val="0"/>
      <w:divBdr>
        <w:top w:val="none" w:sz="0" w:space="0" w:color="auto"/>
        <w:left w:val="none" w:sz="0" w:space="0" w:color="auto"/>
        <w:bottom w:val="none" w:sz="0" w:space="0" w:color="auto"/>
        <w:right w:val="none" w:sz="0" w:space="0" w:color="auto"/>
      </w:divBdr>
    </w:div>
    <w:div w:id="2129810474">
      <w:bodyDiv w:val="1"/>
      <w:marLeft w:val="0"/>
      <w:marRight w:val="0"/>
      <w:marTop w:val="0"/>
      <w:marBottom w:val="0"/>
      <w:divBdr>
        <w:top w:val="none" w:sz="0" w:space="0" w:color="auto"/>
        <w:left w:val="none" w:sz="0" w:space="0" w:color="auto"/>
        <w:bottom w:val="none" w:sz="0" w:space="0" w:color="auto"/>
        <w:right w:val="none" w:sz="0" w:space="0" w:color="auto"/>
      </w:divBdr>
      <w:divsChild>
        <w:div w:id="1775589294">
          <w:marLeft w:val="0"/>
          <w:marRight w:val="0"/>
          <w:marTop w:val="0"/>
          <w:marBottom w:val="0"/>
          <w:divBdr>
            <w:top w:val="none" w:sz="0" w:space="0" w:color="auto"/>
            <w:left w:val="none" w:sz="0" w:space="0" w:color="auto"/>
            <w:bottom w:val="none" w:sz="0" w:space="0" w:color="auto"/>
            <w:right w:val="none" w:sz="0" w:space="0" w:color="auto"/>
          </w:divBdr>
        </w:div>
        <w:div w:id="1362978770">
          <w:marLeft w:val="0"/>
          <w:marRight w:val="0"/>
          <w:marTop w:val="0"/>
          <w:marBottom w:val="0"/>
          <w:divBdr>
            <w:top w:val="none" w:sz="0" w:space="0" w:color="auto"/>
            <w:left w:val="none" w:sz="0" w:space="0" w:color="auto"/>
            <w:bottom w:val="none" w:sz="0" w:space="0" w:color="auto"/>
            <w:right w:val="none" w:sz="0" w:space="0" w:color="auto"/>
          </w:divBdr>
        </w:div>
        <w:div w:id="2086486655">
          <w:marLeft w:val="0"/>
          <w:marRight w:val="0"/>
          <w:marTop w:val="0"/>
          <w:marBottom w:val="0"/>
          <w:divBdr>
            <w:top w:val="none" w:sz="0" w:space="0" w:color="auto"/>
            <w:left w:val="none" w:sz="0" w:space="0" w:color="auto"/>
            <w:bottom w:val="none" w:sz="0" w:space="0" w:color="auto"/>
            <w:right w:val="none" w:sz="0" w:space="0" w:color="auto"/>
          </w:divBdr>
        </w:div>
        <w:div w:id="1326739937">
          <w:marLeft w:val="0"/>
          <w:marRight w:val="0"/>
          <w:marTop w:val="0"/>
          <w:marBottom w:val="0"/>
          <w:divBdr>
            <w:top w:val="none" w:sz="0" w:space="0" w:color="auto"/>
            <w:left w:val="none" w:sz="0" w:space="0" w:color="auto"/>
            <w:bottom w:val="none" w:sz="0" w:space="0" w:color="auto"/>
            <w:right w:val="none" w:sz="0" w:space="0" w:color="auto"/>
          </w:divBdr>
        </w:div>
        <w:div w:id="1762137279">
          <w:marLeft w:val="0"/>
          <w:marRight w:val="0"/>
          <w:marTop w:val="0"/>
          <w:marBottom w:val="0"/>
          <w:divBdr>
            <w:top w:val="none" w:sz="0" w:space="0" w:color="auto"/>
            <w:left w:val="none" w:sz="0" w:space="0" w:color="auto"/>
            <w:bottom w:val="none" w:sz="0" w:space="0" w:color="auto"/>
            <w:right w:val="none" w:sz="0" w:space="0" w:color="auto"/>
          </w:divBdr>
        </w:div>
      </w:divsChild>
    </w:div>
    <w:div w:id="2131313682">
      <w:bodyDiv w:val="1"/>
      <w:marLeft w:val="0"/>
      <w:marRight w:val="0"/>
      <w:marTop w:val="0"/>
      <w:marBottom w:val="0"/>
      <w:divBdr>
        <w:top w:val="none" w:sz="0" w:space="0" w:color="auto"/>
        <w:left w:val="none" w:sz="0" w:space="0" w:color="auto"/>
        <w:bottom w:val="none" w:sz="0" w:space="0" w:color="auto"/>
        <w:right w:val="none" w:sz="0" w:space="0" w:color="auto"/>
      </w:divBdr>
    </w:div>
    <w:div w:id="2131896170">
      <w:bodyDiv w:val="1"/>
      <w:marLeft w:val="0"/>
      <w:marRight w:val="0"/>
      <w:marTop w:val="0"/>
      <w:marBottom w:val="0"/>
      <w:divBdr>
        <w:top w:val="none" w:sz="0" w:space="0" w:color="auto"/>
        <w:left w:val="none" w:sz="0" w:space="0" w:color="auto"/>
        <w:bottom w:val="none" w:sz="0" w:space="0" w:color="auto"/>
        <w:right w:val="none" w:sz="0" w:space="0" w:color="auto"/>
      </w:divBdr>
    </w:div>
    <w:div w:id="2133552322">
      <w:bodyDiv w:val="1"/>
      <w:marLeft w:val="0"/>
      <w:marRight w:val="0"/>
      <w:marTop w:val="0"/>
      <w:marBottom w:val="0"/>
      <w:divBdr>
        <w:top w:val="none" w:sz="0" w:space="0" w:color="auto"/>
        <w:left w:val="none" w:sz="0" w:space="0" w:color="auto"/>
        <w:bottom w:val="none" w:sz="0" w:space="0" w:color="auto"/>
        <w:right w:val="none" w:sz="0" w:space="0" w:color="auto"/>
      </w:divBdr>
      <w:divsChild>
        <w:div w:id="975793693">
          <w:marLeft w:val="0"/>
          <w:marRight w:val="0"/>
          <w:marTop w:val="0"/>
          <w:marBottom w:val="0"/>
          <w:divBdr>
            <w:top w:val="none" w:sz="0" w:space="0" w:color="auto"/>
            <w:left w:val="none" w:sz="0" w:space="0" w:color="auto"/>
            <w:bottom w:val="none" w:sz="0" w:space="0" w:color="auto"/>
            <w:right w:val="none" w:sz="0" w:space="0" w:color="auto"/>
          </w:divBdr>
          <w:divsChild>
            <w:div w:id="1430200773">
              <w:marLeft w:val="0"/>
              <w:marRight w:val="0"/>
              <w:marTop w:val="0"/>
              <w:marBottom w:val="210"/>
              <w:divBdr>
                <w:top w:val="none" w:sz="0" w:space="0" w:color="auto"/>
                <w:left w:val="none" w:sz="0" w:space="0" w:color="auto"/>
                <w:bottom w:val="none" w:sz="0" w:space="0" w:color="auto"/>
                <w:right w:val="none" w:sz="0" w:space="0" w:color="auto"/>
              </w:divBdr>
            </w:div>
            <w:div w:id="559946702">
              <w:marLeft w:val="0"/>
              <w:marRight w:val="0"/>
              <w:marTop w:val="0"/>
              <w:marBottom w:val="150"/>
              <w:divBdr>
                <w:top w:val="none" w:sz="0" w:space="0" w:color="auto"/>
                <w:left w:val="none" w:sz="0" w:space="0" w:color="auto"/>
                <w:bottom w:val="none" w:sz="0" w:space="0" w:color="auto"/>
                <w:right w:val="none" w:sz="0" w:space="0" w:color="auto"/>
              </w:divBdr>
            </w:div>
            <w:div w:id="405996757">
              <w:marLeft w:val="0"/>
              <w:marRight w:val="0"/>
              <w:marTop w:val="135"/>
              <w:marBottom w:val="0"/>
              <w:divBdr>
                <w:top w:val="none" w:sz="0" w:space="0" w:color="auto"/>
                <w:left w:val="none" w:sz="0" w:space="0" w:color="auto"/>
                <w:bottom w:val="none" w:sz="0" w:space="0" w:color="auto"/>
                <w:right w:val="none" w:sz="0" w:space="0" w:color="auto"/>
              </w:divBdr>
              <w:divsChild>
                <w:div w:id="1307008485">
                  <w:marLeft w:val="0"/>
                  <w:marRight w:val="0"/>
                  <w:marTop w:val="0"/>
                  <w:marBottom w:val="0"/>
                  <w:divBdr>
                    <w:top w:val="none" w:sz="0" w:space="0" w:color="auto"/>
                    <w:left w:val="none" w:sz="0" w:space="0" w:color="auto"/>
                    <w:bottom w:val="none" w:sz="0" w:space="0" w:color="auto"/>
                    <w:right w:val="none" w:sz="0" w:space="0" w:color="auto"/>
                  </w:divBdr>
                  <w:divsChild>
                    <w:div w:id="1029843125">
                      <w:marLeft w:val="0"/>
                      <w:marRight w:val="0"/>
                      <w:marTop w:val="0"/>
                      <w:marBottom w:val="0"/>
                      <w:divBdr>
                        <w:top w:val="none" w:sz="0" w:space="0" w:color="auto"/>
                        <w:left w:val="none" w:sz="0" w:space="0" w:color="auto"/>
                        <w:bottom w:val="none" w:sz="0" w:space="0" w:color="auto"/>
                        <w:right w:val="none" w:sz="0" w:space="0" w:color="auto"/>
                      </w:divBdr>
                    </w:div>
                  </w:divsChild>
                </w:div>
                <w:div w:id="313679586">
                  <w:marLeft w:val="0"/>
                  <w:marRight w:val="0"/>
                  <w:marTop w:val="0"/>
                  <w:marBottom w:val="0"/>
                  <w:divBdr>
                    <w:top w:val="none" w:sz="0" w:space="0" w:color="auto"/>
                    <w:left w:val="none" w:sz="0" w:space="0" w:color="auto"/>
                    <w:bottom w:val="none" w:sz="0" w:space="0" w:color="auto"/>
                    <w:right w:val="none" w:sz="0" w:space="0" w:color="auto"/>
                  </w:divBdr>
                  <w:divsChild>
                    <w:div w:id="102767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78268">
              <w:marLeft w:val="0"/>
              <w:marRight w:val="0"/>
              <w:marTop w:val="0"/>
              <w:marBottom w:val="0"/>
              <w:divBdr>
                <w:top w:val="none" w:sz="0" w:space="0" w:color="auto"/>
                <w:left w:val="none" w:sz="0" w:space="0" w:color="auto"/>
                <w:bottom w:val="none" w:sz="0" w:space="0" w:color="auto"/>
                <w:right w:val="none" w:sz="0" w:space="0" w:color="auto"/>
              </w:divBdr>
            </w:div>
            <w:div w:id="1600330155">
              <w:marLeft w:val="0"/>
              <w:marRight w:val="0"/>
              <w:marTop w:val="0"/>
              <w:marBottom w:val="0"/>
              <w:divBdr>
                <w:top w:val="none" w:sz="0" w:space="0" w:color="auto"/>
                <w:left w:val="none" w:sz="0" w:space="0" w:color="auto"/>
                <w:bottom w:val="none" w:sz="0" w:space="0" w:color="auto"/>
                <w:right w:val="none" w:sz="0" w:space="0" w:color="auto"/>
              </w:divBdr>
              <w:divsChild>
                <w:div w:id="1690644493">
                  <w:marLeft w:val="0"/>
                  <w:marRight w:val="0"/>
                  <w:marTop w:val="0"/>
                  <w:marBottom w:val="0"/>
                  <w:divBdr>
                    <w:top w:val="none" w:sz="0" w:space="0" w:color="auto"/>
                    <w:left w:val="none" w:sz="0" w:space="0" w:color="auto"/>
                    <w:bottom w:val="none" w:sz="0" w:space="0" w:color="auto"/>
                    <w:right w:val="none" w:sz="0" w:space="0" w:color="auto"/>
                  </w:divBdr>
                  <w:divsChild>
                    <w:div w:id="668220026">
                      <w:marLeft w:val="0"/>
                      <w:marRight w:val="0"/>
                      <w:marTop w:val="0"/>
                      <w:marBottom w:val="0"/>
                      <w:divBdr>
                        <w:top w:val="none" w:sz="0" w:space="0" w:color="auto"/>
                        <w:left w:val="none" w:sz="0" w:space="0" w:color="auto"/>
                        <w:bottom w:val="none" w:sz="0" w:space="0" w:color="auto"/>
                        <w:right w:val="none" w:sz="0" w:space="0" w:color="auto"/>
                      </w:divBdr>
                      <w:divsChild>
                        <w:div w:id="80684311">
                          <w:marLeft w:val="0"/>
                          <w:marRight w:val="0"/>
                          <w:marTop w:val="0"/>
                          <w:marBottom w:val="0"/>
                          <w:divBdr>
                            <w:top w:val="none" w:sz="0" w:space="0" w:color="auto"/>
                            <w:left w:val="none" w:sz="0" w:space="0" w:color="auto"/>
                            <w:bottom w:val="none" w:sz="0" w:space="0" w:color="auto"/>
                            <w:right w:val="none" w:sz="0" w:space="0" w:color="auto"/>
                          </w:divBdr>
                        </w:div>
                        <w:div w:id="121775317">
                          <w:marLeft w:val="0"/>
                          <w:marRight w:val="0"/>
                          <w:marTop w:val="0"/>
                          <w:marBottom w:val="0"/>
                          <w:divBdr>
                            <w:top w:val="none" w:sz="0" w:space="0" w:color="auto"/>
                            <w:left w:val="none" w:sz="0" w:space="0" w:color="auto"/>
                            <w:bottom w:val="none" w:sz="0" w:space="0" w:color="auto"/>
                            <w:right w:val="none" w:sz="0" w:space="0" w:color="auto"/>
                          </w:divBdr>
                        </w:div>
                        <w:div w:id="557011161">
                          <w:marLeft w:val="0"/>
                          <w:marRight w:val="0"/>
                          <w:marTop w:val="0"/>
                          <w:marBottom w:val="0"/>
                          <w:divBdr>
                            <w:top w:val="none" w:sz="0" w:space="0" w:color="auto"/>
                            <w:left w:val="none" w:sz="0" w:space="0" w:color="auto"/>
                            <w:bottom w:val="none" w:sz="0" w:space="0" w:color="auto"/>
                            <w:right w:val="none" w:sz="0" w:space="0" w:color="auto"/>
                          </w:divBdr>
                        </w:div>
                        <w:div w:id="916595009">
                          <w:marLeft w:val="0"/>
                          <w:marRight w:val="0"/>
                          <w:marTop w:val="0"/>
                          <w:marBottom w:val="0"/>
                          <w:divBdr>
                            <w:top w:val="none" w:sz="0" w:space="0" w:color="auto"/>
                            <w:left w:val="none" w:sz="0" w:space="0" w:color="auto"/>
                            <w:bottom w:val="none" w:sz="0" w:space="0" w:color="auto"/>
                            <w:right w:val="none" w:sz="0" w:space="0" w:color="auto"/>
                          </w:divBdr>
                        </w:div>
                        <w:div w:id="1416173922">
                          <w:marLeft w:val="0"/>
                          <w:marRight w:val="0"/>
                          <w:marTop w:val="0"/>
                          <w:marBottom w:val="0"/>
                          <w:divBdr>
                            <w:top w:val="none" w:sz="0" w:space="0" w:color="auto"/>
                            <w:left w:val="none" w:sz="0" w:space="0" w:color="auto"/>
                            <w:bottom w:val="none" w:sz="0" w:space="0" w:color="auto"/>
                            <w:right w:val="none" w:sz="0" w:space="0" w:color="auto"/>
                          </w:divBdr>
                        </w:div>
                        <w:div w:id="1594777394">
                          <w:marLeft w:val="0"/>
                          <w:marRight w:val="0"/>
                          <w:marTop w:val="0"/>
                          <w:marBottom w:val="0"/>
                          <w:divBdr>
                            <w:top w:val="none" w:sz="0" w:space="0" w:color="auto"/>
                            <w:left w:val="none" w:sz="0" w:space="0" w:color="auto"/>
                            <w:bottom w:val="none" w:sz="0" w:space="0" w:color="auto"/>
                            <w:right w:val="none" w:sz="0" w:space="0" w:color="auto"/>
                          </w:divBdr>
                        </w:div>
                        <w:div w:id="320742660">
                          <w:marLeft w:val="0"/>
                          <w:marRight w:val="0"/>
                          <w:marTop w:val="0"/>
                          <w:marBottom w:val="0"/>
                          <w:divBdr>
                            <w:top w:val="none" w:sz="0" w:space="0" w:color="auto"/>
                            <w:left w:val="none" w:sz="0" w:space="0" w:color="auto"/>
                            <w:bottom w:val="none" w:sz="0" w:space="0" w:color="auto"/>
                            <w:right w:val="none" w:sz="0" w:space="0" w:color="auto"/>
                          </w:divBdr>
                        </w:div>
                        <w:div w:id="280646051">
                          <w:marLeft w:val="0"/>
                          <w:marRight w:val="0"/>
                          <w:marTop w:val="0"/>
                          <w:marBottom w:val="0"/>
                          <w:divBdr>
                            <w:top w:val="none" w:sz="0" w:space="0" w:color="auto"/>
                            <w:left w:val="none" w:sz="0" w:space="0" w:color="auto"/>
                            <w:bottom w:val="none" w:sz="0" w:space="0" w:color="auto"/>
                            <w:right w:val="none" w:sz="0" w:space="0" w:color="auto"/>
                          </w:divBdr>
                        </w:div>
                        <w:div w:id="2122608229">
                          <w:marLeft w:val="0"/>
                          <w:marRight w:val="0"/>
                          <w:marTop w:val="0"/>
                          <w:marBottom w:val="0"/>
                          <w:divBdr>
                            <w:top w:val="none" w:sz="0" w:space="0" w:color="auto"/>
                            <w:left w:val="none" w:sz="0" w:space="0" w:color="auto"/>
                            <w:bottom w:val="none" w:sz="0" w:space="0" w:color="auto"/>
                            <w:right w:val="none" w:sz="0" w:space="0" w:color="auto"/>
                          </w:divBdr>
                        </w:div>
                        <w:div w:id="1163400497">
                          <w:marLeft w:val="0"/>
                          <w:marRight w:val="0"/>
                          <w:marTop w:val="0"/>
                          <w:marBottom w:val="0"/>
                          <w:divBdr>
                            <w:top w:val="none" w:sz="0" w:space="0" w:color="auto"/>
                            <w:left w:val="none" w:sz="0" w:space="0" w:color="auto"/>
                            <w:bottom w:val="none" w:sz="0" w:space="0" w:color="auto"/>
                            <w:right w:val="none" w:sz="0" w:space="0" w:color="auto"/>
                          </w:divBdr>
                        </w:div>
                        <w:div w:id="2130464795">
                          <w:marLeft w:val="0"/>
                          <w:marRight w:val="0"/>
                          <w:marTop w:val="0"/>
                          <w:marBottom w:val="0"/>
                          <w:divBdr>
                            <w:top w:val="none" w:sz="0" w:space="0" w:color="auto"/>
                            <w:left w:val="none" w:sz="0" w:space="0" w:color="auto"/>
                            <w:bottom w:val="none" w:sz="0" w:space="0" w:color="auto"/>
                            <w:right w:val="none" w:sz="0" w:space="0" w:color="auto"/>
                          </w:divBdr>
                        </w:div>
                        <w:div w:id="789977541">
                          <w:marLeft w:val="0"/>
                          <w:marRight w:val="0"/>
                          <w:marTop w:val="0"/>
                          <w:marBottom w:val="0"/>
                          <w:divBdr>
                            <w:top w:val="none" w:sz="0" w:space="0" w:color="auto"/>
                            <w:left w:val="none" w:sz="0" w:space="0" w:color="auto"/>
                            <w:bottom w:val="none" w:sz="0" w:space="0" w:color="auto"/>
                            <w:right w:val="none" w:sz="0" w:space="0" w:color="auto"/>
                          </w:divBdr>
                        </w:div>
                        <w:div w:id="523792606">
                          <w:marLeft w:val="0"/>
                          <w:marRight w:val="0"/>
                          <w:marTop w:val="0"/>
                          <w:marBottom w:val="0"/>
                          <w:divBdr>
                            <w:top w:val="none" w:sz="0" w:space="0" w:color="auto"/>
                            <w:left w:val="none" w:sz="0" w:space="0" w:color="auto"/>
                            <w:bottom w:val="none" w:sz="0" w:space="0" w:color="auto"/>
                            <w:right w:val="none" w:sz="0" w:space="0" w:color="auto"/>
                          </w:divBdr>
                        </w:div>
                      </w:divsChild>
                    </w:div>
                    <w:div w:id="1973635663">
                      <w:marLeft w:val="0"/>
                      <w:marRight w:val="0"/>
                      <w:marTop w:val="0"/>
                      <w:marBottom w:val="0"/>
                      <w:divBdr>
                        <w:top w:val="none" w:sz="0" w:space="0" w:color="auto"/>
                        <w:left w:val="none" w:sz="0" w:space="0" w:color="auto"/>
                        <w:bottom w:val="none" w:sz="0" w:space="0" w:color="auto"/>
                        <w:right w:val="none" w:sz="0" w:space="0" w:color="auto"/>
                      </w:divBdr>
                    </w:div>
                  </w:divsChild>
                </w:div>
                <w:div w:id="1837844263">
                  <w:marLeft w:val="30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 w:id="850485133">
                      <w:marLeft w:val="0"/>
                      <w:marRight w:val="0"/>
                      <w:marTop w:val="0"/>
                      <w:marBottom w:val="0"/>
                      <w:divBdr>
                        <w:top w:val="none" w:sz="0" w:space="0" w:color="auto"/>
                        <w:left w:val="none" w:sz="0" w:space="0" w:color="auto"/>
                        <w:bottom w:val="none" w:sz="0" w:space="0" w:color="auto"/>
                        <w:right w:val="none" w:sz="0" w:space="0" w:color="auto"/>
                      </w:divBdr>
                    </w:div>
                    <w:div w:id="397634871">
                      <w:marLeft w:val="0"/>
                      <w:marRight w:val="0"/>
                      <w:marTop w:val="0"/>
                      <w:marBottom w:val="0"/>
                      <w:divBdr>
                        <w:top w:val="none" w:sz="0" w:space="0" w:color="auto"/>
                        <w:left w:val="none" w:sz="0" w:space="0" w:color="auto"/>
                        <w:bottom w:val="none" w:sz="0" w:space="0" w:color="auto"/>
                        <w:right w:val="none" w:sz="0" w:space="0" w:color="auto"/>
                      </w:divBdr>
                    </w:div>
                  </w:divsChild>
                </w:div>
                <w:div w:id="2008970701">
                  <w:marLeft w:val="300"/>
                  <w:marRight w:val="0"/>
                  <w:marTop w:val="0"/>
                  <w:marBottom w:val="0"/>
                  <w:divBdr>
                    <w:top w:val="none" w:sz="0" w:space="0" w:color="auto"/>
                    <w:left w:val="none" w:sz="0" w:space="0" w:color="auto"/>
                    <w:bottom w:val="none" w:sz="0" w:space="0" w:color="auto"/>
                    <w:right w:val="none" w:sz="0" w:space="0" w:color="auto"/>
                  </w:divBdr>
                  <w:divsChild>
                    <w:div w:id="779909880">
                      <w:marLeft w:val="0"/>
                      <w:marRight w:val="0"/>
                      <w:marTop w:val="0"/>
                      <w:marBottom w:val="0"/>
                      <w:divBdr>
                        <w:top w:val="none" w:sz="0" w:space="0" w:color="auto"/>
                        <w:left w:val="none" w:sz="0" w:space="0" w:color="auto"/>
                        <w:bottom w:val="none" w:sz="0" w:space="0" w:color="auto"/>
                        <w:right w:val="none" w:sz="0" w:space="0" w:color="auto"/>
                      </w:divBdr>
                    </w:div>
                    <w:div w:id="5640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66206">
          <w:marLeft w:val="0"/>
          <w:marRight w:val="0"/>
          <w:marTop w:val="0"/>
          <w:marBottom w:val="600"/>
          <w:divBdr>
            <w:top w:val="none" w:sz="0" w:space="0" w:color="auto"/>
            <w:left w:val="none" w:sz="0" w:space="0" w:color="auto"/>
            <w:bottom w:val="none" w:sz="0" w:space="0" w:color="auto"/>
            <w:right w:val="none" w:sz="0" w:space="0" w:color="auto"/>
          </w:divBdr>
          <w:divsChild>
            <w:div w:id="1266694036">
              <w:marLeft w:val="0"/>
              <w:marRight w:val="0"/>
              <w:marTop w:val="0"/>
              <w:marBottom w:val="0"/>
              <w:divBdr>
                <w:top w:val="none" w:sz="0" w:space="0" w:color="auto"/>
                <w:left w:val="none" w:sz="0" w:space="0" w:color="auto"/>
                <w:bottom w:val="none" w:sz="0" w:space="0" w:color="auto"/>
                <w:right w:val="none" w:sz="0" w:space="0" w:color="auto"/>
              </w:divBdr>
            </w:div>
          </w:divsChild>
        </w:div>
        <w:div w:id="1850873011">
          <w:marLeft w:val="0"/>
          <w:marRight w:val="0"/>
          <w:marTop w:val="840"/>
          <w:marBottom w:val="480"/>
          <w:divBdr>
            <w:top w:val="none" w:sz="0" w:space="0" w:color="auto"/>
            <w:left w:val="none" w:sz="0" w:space="0" w:color="auto"/>
            <w:bottom w:val="none" w:sz="0" w:space="0" w:color="auto"/>
            <w:right w:val="none" w:sz="0" w:space="0" w:color="auto"/>
          </w:divBdr>
        </w:div>
        <w:div w:id="973026407">
          <w:marLeft w:val="0"/>
          <w:marRight w:val="0"/>
          <w:marTop w:val="240"/>
          <w:marBottom w:val="240"/>
          <w:divBdr>
            <w:top w:val="none" w:sz="0" w:space="0" w:color="auto"/>
            <w:left w:val="none" w:sz="0" w:space="0" w:color="auto"/>
            <w:bottom w:val="none" w:sz="0" w:space="0" w:color="auto"/>
            <w:right w:val="none" w:sz="0" w:space="0" w:color="auto"/>
          </w:divBdr>
        </w:div>
        <w:div w:id="1503079647">
          <w:marLeft w:val="0"/>
          <w:marRight w:val="0"/>
          <w:marTop w:val="0"/>
          <w:marBottom w:val="0"/>
          <w:divBdr>
            <w:top w:val="none" w:sz="0" w:space="0" w:color="auto"/>
            <w:left w:val="none" w:sz="0" w:space="0" w:color="auto"/>
            <w:bottom w:val="none" w:sz="0" w:space="0" w:color="auto"/>
            <w:right w:val="none" w:sz="0" w:space="0" w:color="auto"/>
          </w:divBdr>
        </w:div>
      </w:divsChild>
    </w:div>
    <w:div w:id="2137793533">
      <w:bodyDiv w:val="1"/>
      <w:marLeft w:val="0"/>
      <w:marRight w:val="0"/>
      <w:marTop w:val="0"/>
      <w:marBottom w:val="0"/>
      <w:divBdr>
        <w:top w:val="none" w:sz="0" w:space="0" w:color="auto"/>
        <w:left w:val="none" w:sz="0" w:space="0" w:color="auto"/>
        <w:bottom w:val="none" w:sz="0" w:space="0" w:color="auto"/>
        <w:right w:val="none" w:sz="0" w:space="0" w:color="auto"/>
      </w:divBdr>
    </w:div>
    <w:div w:id="2138183752">
      <w:bodyDiv w:val="1"/>
      <w:marLeft w:val="0"/>
      <w:marRight w:val="0"/>
      <w:marTop w:val="0"/>
      <w:marBottom w:val="0"/>
      <w:divBdr>
        <w:top w:val="none" w:sz="0" w:space="0" w:color="auto"/>
        <w:left w:val="none" w:sz="0" w:space="0" w:color="auto"/>
        <w:bottom w:val="none" w:sz="0" w:space="0" w:color="auto"/>
        <w:right w:val="none" w:sz="0" w:space="0" w:color="auto"/>
      </w:divBdr>
    </w:div>
    <w:div w:id="2140996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20.rs6.net/tn.jsp?f=0013oSUw36kEiNfZq3Dy9kD_PM5jHd2s4wGkaHgP0V3TyQQ7rG4-39ZyWYTWmPB30ceceXSd2AZFZV4yqvye0E6RgOxOoVETQWmdUGItOjwzxXQh34lblUzzq-UE8IY-HzCkwAOBhnl5IsDjITLrw5h_TSWskP69EH-JaOVFyS83tcKP8_741giARZPAp8fHuxkm0CZ2F3JozRkWZAXXN5qyg==&amp;c=_xlVlPyN1RStxWmkYdbf1TJTB9VyMUEtHVfsb17ngFRUT7TlxocOcQ==&amp;ch=C-9ylrYTz6GRO_jTf6Dx-CdJrzB6epkPG18namqZyCJkRUIVAnRG5Q==" TargetMode="External"/><Relationship Id="rId21" Type="http://schemas.openxmlformats.org/officeDocument/2006/relationships/hyperlink" Target="https://cihr-irsc.gc.ca/e/51917.html" TargetMode="External"/><Relationship Id="rId42" Type="http://schemas.openxmlformats.org/officeDocument/2006/relationships/hyperlink" Target="https://www.canada.ca/en/services/environment/weather/climatechange/funding-programs/climate-action-awareness-fund.html" TargetMode="External"/><Relationship Id="rId63" Type="http://schemas.openxmlformats.org/officeDocument/2006/relationships/hyperlink" Target="https://www.researchnet-recherchenet.ca/rnr16/vwOpprtntyDtls.do?prog=3269&amp;view=currentOpps&amp;org=CIHR&amp;type=EXACT&amp;resultCount=25&amp;sort=program&amp;next=1&amp;all=1&amp;masterList=true" TargetMode="External"/><Relationship Id="rId84" Type="http://schemas.openxmlformats.org/officeDocument/2006/relationships/hyperlink" Target="https://www.nserc-crsng.gc.ca/Promoter-Promotion/ScienceCommApply_eng.asp" TargetMode="External"/><Relationship Id="rId138" Type="http://schemas.openxmlformats.org/officeDocument/2006/relationships/hyperlink" Target="https://www.oc-innovation.ca/programs/voucher-for-innovation-and-productivity-vip/" TargetMode="External"/><Relationship Id="rId159" Type="http://schemas.openxmlformats.org/officeDocument/2006/relationships/hyperlink" Target="mailto:kr@ccdi.ca" TargetMode="External"/><Relationship Id="rId170" Type="http://schemas.openxmlformats.org/officeDocument/2006/relationships/hyperlink" Target="https://computeontario.ca/covid-19-health/submitting-expression-of-interest/" TargetMode="External"/><Relationship Id="rId191" Type="http://schemas.openxmlformats.org/officeDocument/2006/relationships/hyperlink" Target="http://www.phac-aspc.gc.ca/fo-fc/mspphl-pppmvs-eng.php" TargetMode="External"/><Relationship Id="rId205" Type="http://schemas.openxmlformats.org/officeDocument/2006/relationships/hyperlink" Target="https://cihr-irsc.gc.ca/e/52470.html" TargetMode="External"/><Relationship Id="rId226" Type="http://schemas.openxmlformats.org/officeDocument/2006/relationships/header" Target="header1.xml"/><Relationship Id="rId107" Type="http://schemas.openxmlformats.org/officeDocument/2006/relationships/hyperlink" Target="http://r20.rs6.net/tn.jsp?f=0013oSUw36kEiNfZq3Dy9kD_PM5jHd2s4wGkaHgP0V3TyQQ7rG4-39ZyTvoYRqd0T7w3HscS9STj2byExPwPIQtXQTVNezUEybiE3co1hnbdmY2DHvI1ePINglyObOHJ6CGNI2dVYQSKeteXn8-GtvYfQ==&amp;c=_xlVlPyN1RStxWmkYdbf1TJTB9VyMUEtHVfsb17ngFRUT7TlxocOcQ==&amp;ch=C-9ylrYTz6GRO_jTf6Dx-CdJrzB6epkPG18namqZyCJkRUIVAnRG5Q==" TargetMode="External"/><Relationship Id="rId11" Type="http://schemas.openxmlformats.org/officeDocument/2006/relationships/hyperlink" Target="mailto:raluca.dubrowski@ontariotechu.ca" TargetMode="External"/><Relationship Id="rId32" Type="http://schemas.openxmlformats.org/officeDocument/2006/relationships/hyperlink" Target="https://transitionaccelerator.ca/transition-pathways-research-funding-opportunity/" TargetMode="External"/><Relationship Id="rId53" Type="http://schemas.openxmlformats.org/officeDocument/2006/relationships/hyperlink" Target="https://www.nserc-crsng.gc.ca/Professors-Professeurs/RPP-PP/I2I-Innov_eng.asp" TargetMode="External"/><Relationship Id="rId74" Type="http://schemas.openxmlformats.org/officeDocument/2006/relationships/hyperlink" Target="https://www.mitacs.ca/en/programs/entrepreneur-international" TargetMode="External"/><Relationship Id="rId128" Type="http://schemas.openxmlformats.org/officeDocument/2006/relationships/hyperlink" Target="http://r20.rs6.net/tn.jsp?f=001rTSzix1ImIZt6CWaivrMl462-4hH0V7XxsRIGNAAqeUeIeVhyPvXO15Bf0LSoNXgefYdAFNpVFL-bBF1ZCWbFsbrnkkuL3aRbKvgQq0FzW3G7vqwqtGWHcv1Xo2J_jiHEHGB_DtDXawrWk8zthgZzNDYR41nbndXrIdjvAdIPZAcqGjhvkNm-G8LISImiipoJAOdSHvxlSRU5iFbMAbbztymIw9AStZ2SZ1CZ-YdJXToJ7gOZEQOtmPt_6Tk3nLtPjgz7gdhoPmX_-1PpNcsjDbzZouENKUoIw2Asqs_lq9KxFryGGYL6WW1Df_PxtXK&amp;c=FwrUeyp5ITwHl6gOOuSM43cntWVr4W-onjyh-WpwCVQrUzgXErgm7g==&amp;ch=OUNp-eufRNFap8SJl3a_JKvEkq6Pc6CH0bXgpd-TlkXt_M-VA6w8Mw==" TargetMode="External"/><Relationship Id="rId149" Type="http://schemas.openxmlformats.org/officeDocument/2006/relationships/hyperlink" Target="http://www.nserc-crsng.gc.ca/NSERC-CRSNG/EDI-EDI/framework_cadre-de-reference_eng.asp" TargetMode="External"/><Relationship Id="rId5" Type="http://schemas.openxmlformats.org/officeDocument/2006/relationships/webSettings" Target="webSettings.xml"/><Relationship Id="rId95" Type="http://schemas.openxmlformats.org/officeDocument/2006/relationships/hyperlink" Target="https://navigator.innovation.ca/" TargetMode="External"/><Relationship Id="rId160" Type="http://schemas.openxmlformats.org/officeDocument/2006/relationships/hyperlink" Target="http://ccdi.ca/event-calendar/?category=Webinars" TargetMode="External"/><Relationship Id="rId181" Type="http://schemas.openxmlformats.org/officeDocument/2006/relationships/hyperlink" Target="http://www.phac-aspc.gc.ca/fo-fc/mspphl-pppmvs_s10-eng.php" TargetMode="External"/><Relationship Id="rId216" Type="http://schemas.openxmlformats.org/officeDocument/2006/relationships/image" Target="cid:image002.gif@01D74294.ECB61D30" TargetMode="External"/><Relationship Id="rId22" Type="http://schemas.openxmlformats.org/officeDocument/2006/relationships/hyperlink" Target="http://science.gc.ca/eic/site/063.nsf/eng/h_97610.html" TargetMode="External"/><Relationship Id="rId43" Type="http://schemas.openxmlformats.org/officeDocument/2006/relationships/hyperlink" Target="https://www.mitacs.ca/en/programs/globalink/globalink-research-internship?utm_source=ClickDimension&amp;utm_medium=Email&amp;utm_campaign=Calls_for_Proposals_Email_APR2021&amp;_cldee=bGlzYS5rb3p5Y3pAb250YXJpb3RlY2h1LmNh&amp;recipientid=contact-b018833dd456ea11a811000d3af3afcd-3009b034728742d2ab51ec948cf2a307&amp;utm_source=ClickDimensions&amp;utm_medium=email&amp;utm_campaign=Calls%20for%20Proposals&amp;esid=604f90a5-aba2-eb11-b1ac-000d3ae8bdb4" TargetMode="External"/><Relationship Id="rId64" Type="http://schemas.openxmlformats.org/officeDocument/2006/relationships/hyperlink" Target="https://research.cisco.com/research-grants/RFP-21-05" TargetMode="External"/><Relationship Id="rId118" Type="http://schemas.openxmlformats.org/officeDocument/2006/relationships/hyperlink" Target="http://r20.rs6.net/tn.jsp?f=0013oSUw36kEiNfZq3Dy9kD_PM5jHd2s4wGkaHgP0V3TyQQ7rG4-39ZyWYTWmPB30ceceXSd2AZFZV4yqvye0E6RgOxOoVETQWmdUGItOjwzxXQh34lblUzzq-UE8IY-HzCkwAOBhnl5IsDjITLrw5h_TSWskP69EH-JaOVFyS83tcKP8_741giARZPAp8fHuxkm0CZ2F3JozRkWZAXXN5qyg==&amp;c=_xlVlPyN1RStxWmkYdbf1TJTB9VyMUEtHVfsb17ngFRUT7TlxocOcQ==&amp;ch=C-9ylrYTz6GRO_jTf6Dx-CdJrzB6epkPG18namqZyCJkRUIVAnRG5Q==" TargetMode="External"/><Relationship Id="rId139" Type="http://schemas.openxmlformats.org/officeDocument/2006/relationships/hyperlink" Target="https://www.nserc-crsng.gc.ca/onlineservices-servicesenligne/index_eng.asp" TargetMode="External"/><Relationship Id="rId85" Type="http://schemas.openxmlformats.org/officeDocument/2006/relationships/hyperlink" Target="https://www.sshrc-crsh.gc.ca/society-societe/community-communite/Imagining_Canadas_Future-Imaginer_l_avenir_du_Canada-eng.aspx" TargetMode="External"/><Relationship Id="rId150" Type="http://schemas.openxmlformats.org/officeDocument/2006/relationships/hyperlink" Target="http://www.nserc-crsng.gc.ca/_doc/EDI/Guide_for_Applicants_EN.pdf" TargetMode="External"/><Relationship Id="rId171" Type="http://schemas.openxmlformats.org/officeDocument/2006/relationships/hyperlink" Target="https://cihr-irsc.gc.ca/e/50805.html" TargetMode="External"/><Relationship Id="rId192" Type="http://schemas.openxmlformats.org/officeDocument/2006/relationships/hyperlink" Target="http://www.phac-aspc.gc.ca/fo-fc/mspphl-pppmvs-eng.php" TargetMode="External"/><Relationship Id="rId206" Type="http://schemas.openxmlformats.org/officeDocument/2006/relationships/hyperlink" Target="https://www.convergence.gc.ca/en/" TargetMode="External"/><Relationship Id="rId227" Type="http://schemas.openxmlformats.org/officeDocument/2006/relationships/fontTable" Target="fontTable.xml"/><Relationship Id="rId12" Type="http://schemas.openxmlformats.org/officeDocument/2006/relationships/hyperlink" Target="mailto:kamla.rossmcgregor@ontariotechu.ca" TargetMode="External"/><Relationship Id="rId33" Type="http://schemas.openxmlformats.org/officeDocument/2006/relationships/hyperlink" Target="https://www.canada.ca/en/canadian-heritage/services/online-disinformation/digital-citizen-contribution-program.html" TargetMode="External"/><Relationship Id="rId108" Type="http://schemas.openxmlformats.org/officeDocument/2006/relationships/hyperlink" Target="http://r20.rs6.net/tn.jsp?f=0013oSUw36kEiNfZq3Dy9kD_PM5jHd2s4wGkaHgP0V3TyQQ7rG4-39ZyTvoYRqd0T7wGgtfw7VxGlQzFOOI_2s-mm1PlXZYCfPc2q75p9aEmHttdr3lC-nqRXm7NctXGHUPmugQpyusgrTUmGMS2QvKpRpJy_r_n2CN-MDVPVlNxMHhUIc2zNcsj4T6yuAF2G0gE6itscgPHKrqRARpMSzCXFp2fnMAPLOe3EsjT2SRmfM=&amp;c=_xlVlPyN1RStxWmkYdbf1TJTB9VyMUEtHVfsb17ngFRUT7TlxocOcQ==&amp;ch=C-9ylrYTz6GRO_jTf6Dx-CdJrzB6epkPG18namqZyCJkRUIVAnRG5Q==" TargetMode="External"/><Relationship Id="rId129" Type="http://schemas.openxmlformats.org/officeDocument/2006/relationships/hyperlink" Target="http://r20.rs6.net/tn.jsp?f=001rTSzix1ImIZt6CWaivrMl462-4hH0V7XxsRIGNAAqeUeIeVhyPvXO-VmzycF3-0_KYGRJo8Yd-4lD9fRV6oXj3Qp_FZSDJIWybv60N_nzobv9lrS1zkZJQ2Uc3Jgq_03SxnI4NBCtEf8Nug_N3jdFv_5bB1EhXLdeQ6ygwlvcgTTfE2BgBamKXPyyNY5FLRl1Umn_OZhewkQ5_f-jD3ES44Frc4M7qHn&amp;c=FwrUeyp5ITwHl6gOOuSM43cntWVr4W-onjyh-WpwCVQrUzgXErgm7g==&amp;ch=OUNp-eufRNFap8SJl3a_JKvEkq6Pc6CH0bXgpd-TlkXt_M-VA6w8Mw==" TargetMode="External"/><Relationship Id="rId54" Type="http://schemas.openxmlformats.org/officeDocument/2006/relationships/hyperlink" Target="https://mailchi.mp/f801c0bf6cee/upcoming-funding-opportunities-6508276?e=eeb62c3152" TargetMode="External"/><Relationship Id="rId75" Type="http://schemas.openxmlformats.org/officeDocument/2006/relationships/hyperlink" Target="https://gcgh.grandchallenges.org/challenges" TargetMode="External"/><Relationship Id="rId96" Type="http://schemas.openxmlformats.org/officeDocument/2006/relationships/hyperlink" Target="https://navigator.innovation.ca/en/addchange-profile" TargetMode="External"/><Relationship Id="rId140" Type="http://schemas.openxmlformats.org/officeDocument/2006/relationships/hyperlink" Target="https://www.nserc-crsng.gc.ca/OnlineServices-ServicesEnLigne/instructions/101/alliance_eng.asp" TargetMode="External"/><Relationship Id="rId161" Type="http://schemas.openxmlformats.org/officeDocument/2006/relationships/hyperlink" Target="http://ccdi.ca/event-calendar/?category=Community+of+Practice" TargetMode="External"/><Relationship Id="rId182" Type="http://schemas.openxmlformats.org/officeDocument/2006/relationships/hyperlink" Target="http://www.phac-aspc.gc.ca/fo-fc/mspphl-pppmvs_s10-eng.php" TargetMode="External"/><Relationship Id="rId217" Type="http://schemas.openxmlformats.org/officeDocument/2006/relationships/hyperlink" Target="https://can01.safelinks.protection.outlook.com/?url=https%3A%2F%2Fcihr-irsc.gc.ca%2Fe%2F52470.html&amp;data=04%7C01%7CZ-Web%40nserc-crsng.gc.ca%7Ca4ce62435de746e9382908d90bcf275d%7Cfbef079820e34be7bdc8372032610f65%7C1%7C0%7C637553806608864858%7CUnknown%7CTWFpbGZsb3d8eyJWIjoiMC4wLjAwMDAiLCJQIjoiV2luMzIiLCJBTiI6Ik1haWwiLCJXVCI6Mn0%3D%7C1000&amp;sdata=GemmIN8YAWesDqojJi5NtTZj0Xkm2j8giCrjQ%2FT9fNY%3D&amp;reserved=0" TargetMode="External"/><Relationship Id="rId6" Type="http://schemas.openxmlformats.org/officeDocument/2006/relationships/footnotes" Target="footnotes.xml"/><Relationship Id="rId23" Type="http://schemas.openxmlformats.org/officeDocument/2006/relationships/hyperlink" Target="http://science.gc.ca/eic/site/063.nsf/eng/h_97609.html" TargetMode="External"/><Relationship Id="rId119" Type="http://schemas.openxmlformats.org/officeDocument/2006/relationships/hyperlink" Target="http://r20.rs6.net/tn.jsp?f=0013oSUw36kEiNfZq3Dy9kD_PM5jHd2s4wGkaHgP0V3TyQQ7rG4-39ZyWYTWmPB30ceceXSd2AZFZV4yqvye0E6RgOxOoVETQWmdUGItOjwzxXQh34lblUzzq-UE8IY-HzCkwAOBhnl5IsDjITLrw5h_TSWskP69EH-JaOVFyS83tcKP8_741giARZPAp8fHuxkm0CZ2F3JozRkWZAXXN5qyg==&amp;c=_xlVlPyN1RStxWmkYdbf1TJTB9VyMUEtHVfsb17ngFRUT7TlxocOcQ==&amp;ch=C-9ylrYTz6GRO_jTf6Dx-CdJrzB6epkPG18namqZyCJkRUIVAnRG5Q==" TargetMode="External"/><Relationship Id="rId44" Type="http://schemas.openxmlformats.org/officeDocument/2006/relationships/hyperlink" Target="https://www.canada.ca/en/employment-social-development/services/funding/community-capacity-innovation.html" TargetMode="External"/><Relationship Id="rId65" Type="http://schemas.openxmlformats.org/officeDocument/2006/relationships/hyperlink" Target="https://www.asc-csa.gc.ca/eng/funding-programs/programs/default.asp" TargetMode="External"/><Relationship Id="rId86" Type="http://schemas.openxmlformats.org/officeDocument/2006/relationships/hyperlink" Target="https://www.sshrc-crsh.gc.ca/funding-financement/programs-programmes/ideas_lab-carrefour_d-idees-eng.aspx" TargetMode="External"/><Relationship Id="rId130" Type="http://schemas.openxmlformats.org/officeDocument/2006/relationships/hyperlink" Target="mailto:Alliance@nserc-crsng.gc.ca" TargetMode="External"/><Relationship Id="rId151" Type="http://schemas.openxmlformats.org/officeDocument/2006/relationships/hyperlink" Target="http://www.cihr-irsc.gc.ca/e/50238.html" TargetMode="External"/><Relationship Id="rId172" Type="http://schemas.openxmlformats.org/officeDocument/2006/relationships/hyperlink" Target="https://cihr-irsc.gc.ca/e/52222.html" TargetMode="External"/><Relationship Id="rId193" Type="http://schemas.openxmlformats.org/officeDocument/2006/relationships/hyperlink" Target="http://www.phac-aspc.gc.ca/fo-fc/mspphl-pppmvs_s10-eng.php" TargetMode="External"/><Relationship Id="rId207" Type="http://schemas.openxmlformats.org/officeDocument/2006/relationships/hyperlink" Target="https://www.nserc-crsng.gc.ca/professors-professeurs/grants-subs/dgigp-psigp_eng.asp" TargetMode="External"/><Relationship Id="rId228" Type="http://schemas.openxmlformats.org/officeDocument/2006/relationships/theme" Target="theme/theme1.xml"/><Relationship Id="rId13" Type="http://schemas.openxmlformats.org/officeDocument/2006/relationships/hyperlink" Target="https://cihr-irsc.gc.ca/e/52470.html" TargetMode="External"/><Relationship Id="rId109" Type="http://schemas.openxmlformats.org/officeDocument/2006/relationships/hyperlink" Target="http://r20.rs6.net/tn.jsp?f=0013oSUw36kEiNfZq3Dy9kD_PM5jHd2s4wGkaHgP0V3TyQQ7rG4-39ZyTvoYRqd0T7wUOrjg5az5WCGpSHSc6OppuLtlBvV_MrmPzQWz9LQ8dpJlHef2B42p-Gh-n28v5p6rXQyjNZjbnSx7VO2q7xm4Am3Y7e0LZVXauQX_qHxbHjE8dCZWUn5miwbEUhvcZ8sgrUXToidfOeFvTAdoHD7rlp9H38LXkCpqaWUKWIjYGk=&amp;c=_xlVlPyN1RStxWmkYdbf1TJTB9VyMUEtHVfsb17ngFRUT7TlxocOcQ==&amp;ch=C-9ylrYTz6GRO_jTf6Dx-CdJrzB6epkPG18namqZyCJkRUIVAnRG5Q==" TargetMode="External"/><Relationship Id="rId34" Type="http://schemas.openxmlformats.org/officeDocument/2006/relationships/hyperlink" Target="https://www.wsib.ca/en/grants-program" TargetMode="External"/><Relationship Id="rId55" Type="http://schemas.openxmlformats.org/officeDocument/2006/relationships/hyperlink" Target="https://mailchi.mp/src-crs/launch-of-2021-occ-ovcan-crs?e=0b6f5a458c" TargetMode="External"/><Relationship Id="rId76" Type="http://schemas.openxmlformats.org/officeDocument/2006/relationships/hyperlink" Target="https://www.rbc.com/community-social-impact/apply-for-funding/youth-mental-wellbeing-guidelines.html" TargetMode="External"/><Relationship Id="rId97" Type="http://schemas.openxmlformats.org/officeDocument/2006/relationships/hyperlink" Target="https://navigator.innovation.ca/en/search?f%5B0%5D=institution_uch%3A808" TargetMode="External"/><Relationship Id="rId120" Type="http://schemas.openxmlformats.org/officeDocument/2006/relationships/hyperlink" Target="http://r20.rs6.net/tn.jsp?f=0013oSUw36kEiNfZq3Dy9kD_PM5jHd2s4wGkaHgP0V3TyQQ7rG4-39ZyW4bKU3Apw3eeCt_r3VpSrGLkYrgHV3h9YwTkKJXakapM-YAP8b-AIJSh3K4wYO_2MY8aaCYN4pyXjmeqyEP_25vgKoc-uqC7fiV7GGfu2CWmgp114Mwixq0Tuwk4N5uZn1rYTbBF2uY1fvqLag1Wfe-WqaIUx5XKK6S6EKbOtApOF9N4cL2XDmTri5kmqVlfA==&amp;c=_xlVlPyN1RStxWmkYdbf1TJTB9VyMUEtHVfsb17ngFRUT7TlxocOcQ==&amp;ch=C-9ylrYTz6GRO_jTf6Dx-CdJrzB6epkPG18namqZyCJkRUIVAnRG5Q==" TargetMode="External"/><Relationship Id="rId141" Type="http://schemas.openxmlformats.org/officeDocument/2006/relationships/hyperlink" Target="https://www.nserc-crsng.gc.ca/OnlineServices-ServicesEnLigne/instructions/100/100A_eng.asp" TargetMode="External"/><Relationship Id="rId7" Type="http://schemas.openxmlformats.org/officeDocument/2006/relationships/endnotes" Target="endnotes.xml"/><Relationship Id="rId162" Type="http://schemas.openxmlformats.org/officeDocument/2006/relationships/image" Target="media/image6.png"/><Relationship Id="rId183" Type="http://schemas.openxmlformats.org/officeDocument/2006/relationships/hyperlink" Target="http://www.phac-aspc.gc.ca/hp-ps/hl-mvs/hlu-umvs/hlfund-fondspmvs-eng.php" TargetMode="External"/><Relationship Id="rId218" Type="http://schemas.openxmlformats.org/officeDocument/2006/relationships/hyperlink" Target="https://www.nserc-crsng.gc.ca/convergence/Instructions-Instructions/DH-HD_eng.asp" TargetMode="External"/><Relationship Id="rId24" Type="http://schemas.openxmlformats.org/officeDocument/2006/relationships/hyperlink" Target="https://www.sshrc-crsh.gc.ca/funding-financement/nfrf-fnfr/edi-eng.aspx" TargetMode="External"/><Relationship Id="rId45" Type="http://schemas.openxmlformats.org/officeDocument/2006/relationships/hyperlink" Target="https://transatlanticplatform.com/t-ap-recovery-renewal-and-resilience-in-a-post-pandemic-world-rrr/" TargetMode="External"/><Relationship Id="rId66" Type="http://schemas.openxmlformats.org/officeDocument/2006/relationships/hyperlink" Target="https://www.canada.ca/en/department-national-defence/programs/defence-ideas/current-opportunities.html" TargetMode="External"/><Relationship Id="rId87" Type="http://schemas.openxmlformats.org/officeDocument/2006/relationships/hyperlink" Target="https://horizons.gc.ca/en/2018/10/19/the-next-generation-of-emerging-global-challenges/" TargetMode="External"/><Relationship Id="rId110" Type="http://schemas.openxmlformats.org/officeDocument/2006/relationships/hyperlink" Target="http://r20.rs6.net/tn.jsp?f=0013oSUw36kEiNfZq3Dy9kD_PM5jHd2s4wGkaHgP0V3TyQQ7rG4-39ZyW4bKU3Apw3eeCt_r3VpSrGLkYrgHV3h9YwTkKJXakapM-YAP8b-AIJSh3K4wYO_2MY8aaCYN4pyXjmeqyEP_25vgKoc-uqC7fiV7GGfu2CWmgp114Mwixq0Tuwk4N5uZn1rYTbBF2uY1fvqLag1Wfe-WqaIUx5XKK6S6EKbOtApOF9N4cL2XDmTri5kmqVlfA==&amp;c=_xlVlPyN1RStxWmkYdbf1TJTB9VyMUEtHVfsb17ngFRUT7TlxocOcQ==&amp;ch=C-9ylrYTz6GRO_jTf6Dx-CdJrzB6epkPG18namqZyCJkRUIVAnRG5Q==" TargetMode="External"/><Relationship Id="rId131" Type="http://schemas.openxmlformats.org/officeDocument/2006/relationships/hyperlink" Target="http://r20.rs6.net/tn.jsp?f=001rTSzix1ImIZt6CWaivrMl462-4hH0V7XxsRIGNAAqeUeIeVhyPvXO6RHqe4RDjouGu_fVHA3kcHEFs6vITh0cp-rbdng4dZMkk4EpBMVKpYKkraSKSOG9A1YFOgdUhOtantz90_gzCPFfffzCKbSSBkAjp7eW6S2HL0JZxXLakwz6QEIx87fqx4fm_GkrXS0pLichWvixFXN_UE7r4JWs68LH6-71LGH&amp;c=FwrUeyp5ITwHl6gOOuSM43cntWVr4W-onjyh-WpwCVQrUzgXErgm7g==&amp;ch=OUNp-eufRNFap8SJl3a_JKvEkq6Pc6CH0bXgpd-TlkXt_M-VA6w8Mw==" TargetMode="External"/><Relationship Id="rId152" Type="http://schemas.openxmlformats.org/officeDocument/2006/relationships/hyperlink" Target="http://www.cihr-irsc.gc.ca/e/50836.html" TargetMode="External"/><Relationship Id="rId173" Type="http://schemas.openxmlformats.org/officeDocument/2006/relationships/hyperlink" Target="https://rcr.ethics.gc.ca/eng/framework-cadre.html" TargetMode="External"/><Relationship Id="rId194" Type="http://schemas.openxmlformats.org/officeDocument/2006/relationships/hyperlink" Target="https://shared.uoit.ca/shared/department/research/documents/Research-Grant-Authorization-August-2011.doc" TargetMode="External"/><Relationship Id="rId208" Type="http://schemas.openxmlformats.org/officeDocument/2006/relationships/hyperlink" Target="https://www.nserc-crsng.gc.ca/convergence/Instructions-Instructions/DH-HD_eng.asp" TargetMode="External"/><Relationship Id="rId14" Type="http://schemas.openxmlformats.org/officeDocument/2006/relationships/hyperlink" Target="https://www.nserc-crsng.gc.ca/Media-Media/NewsDetail-DetailNouvelles_eng.asp?ID=1252" TargetMode="External"/><Relationship Id="rId35" Type="http://schemas.openxmlformats.org/officeDocument/2006/relationships/hyperlink" Target="https://www.huntingtonsociety.ca/navigator-program/" TargetMode="External"/><Relationship Id="rId56" Type="http://schemas.openxmlformats.org/officeDocument/2006/relationships/hyperlink" Target="https://www.researchnet-recherchenet.ca/rnr16/vwOpprtntyDtls.do?prog=3402&amp;view=currentOpps&amp;org=CIHR&amp;type=EXACT&amp;resultCount=25&amp;sort=program&amp;next=1&amp;all=1&amp;masterList=true" TargetMode="External"/><Relationship Id="rId77" Type="http://schemas.openxmlformats.org/officeDocument/2006/relationships/hyperlink" Target="https://www.hondacanadafoundation.ca/apply-for-funding" TargetMode="External"/><Relationship Id="rId100" Type="http://schemas.openxmlformats.org/officeDocument/2006/relationships/hyperlink" Target="https://can01.safelinks.protection.outlook.com/?url=https%3A%2F%2Fwww.durham.ca%2Fmodules%2Fnews%2Fen%2FCollaboratewithus&amp;data=04%7C01%7C%7C3459ce0187dd4da3923708d8fdcd3f5f%7C52d7c9c2d54941b69b1f9da198dc3f16%7C0%7C0%7C637538405311639990%7CUnknown%7CTWFpbGZsb3d8eyJWIjoiMC4wLjAwMDAiLCJQIjoiV2luMzIiLCJBTiI6Ik1haWwiLCJXVCI6Mn0%3D%7C1000&amp;sdata=qJLrfgLHxzuimlhaa0Vu7DBF%2FeuukuZUWXY8MB9R62A%3D&amp;reserved=0" TargetMode="External"/><Relationship Id="rId8" Type="http://schemas.openxmlformats.org/officeDocument/2006/relationships/hyperlink" Target="https://research.ontariotechu.ca/discover-research/covid--19-office-of-vice-president-research-research-updates.php" TargetMode="External"/><Relationship Id="rId98" Type="http://schemas.openxmlformats.org/officeDocument/2006/relationships/hyperlink" Target="mailto:vivianne.sharpe@ontariotechu.ca" TargetMode="External"/><Relationship Id="rId121" Type="http://schemas.openxmlformats.org/officeDocument/2006/relationships/hyperlink" Target="http://r20.rs6.net/tn.jsp?f=0013oSUw36kEiNfZq3Dy9kD_PM5jHd2s4wGkaHgP0V3TyQQ7rG4-39ZyTvoYRqd0T7wtEcscu5ZTKJpv7LFfpOfE5SiOeKSk4t3CdItfXOKFAy3LgXY6AqL9FxT-bFSPEy2gL3wl3y-qH0pduL53vIj41qbbMwRA0l69673jS_Y5ARHuN6BMBIH883LAmMbza6ApFufGJfHDo9HrZRXo-Qqcw==&amp;c=_xlVlPyN1RStxWmkYdbf1TJTB9VyMUEtHVfsb17ngFRUT7TlxocOcQ==&amp;ch=C-9ylrYTz6GRO_jTf6Dx-CdJrzB6epkPG18namqZyCJkRUIVAnRG5Q==" TargetMode="External"/><Relationship Id="rId142" Type="http://schemas.openxmlformats.org/officeDocument/2006/relationships/hyperlink" Target="https://www.nserc-crsng.gc.ca/OnlineServices-ServicesEnLigne/instructions/Alliance_Partner-Alliance_Partenaires_eng.asp" TargetMode="External"/><Relationship Id="rId163" Type="http://schemas.openxmlformats.org/officeDocument/2006/relationships/hyperlink" Target="https://computeontario.ca/covid-19-health/vaccination-strategy/" TargetMode="External"/><Relationship Id="rId184" Type="http://schemas.openxmlformats.org/officeDocument/2006/relationships/hyperlink" Target="http://www.phac-aspc.gc.ca/cd-mc/diabetes-diabete/strategy_funding-strategie_finance-eng.php" TargetMode="External"/><Relationship Id="rId219" Type="http://schemas.openxmlformats.org/officeDocument/2006/relationships/hyperlink" Target="https://www.ic.gc.ca/eic/site/063.nsf/eng/h_FEE7261A.html" TargetMode="External"/><Relationship Id="rId3" Type="http://schemas.openxmlformats.org/officeDocument/2006/relationships/styles" Target="styles.xml"/><Relationship Id="rId214" Type="http://schemas.openxmlformats.org/officeDocument/2006/relationships/hyperlink" Target="https://cihr-irsc.gc.ca/e/52470.html" TargetMode="External"/><Relationship Id="rId25" Type="http://schemas.openxmlformats.org/officeDocument/2006/relationships/hyperlink" Target="https://www.researchnet-recherchenet.ca/rnr16/srch.do?all=1&amp;search=true&amp;org=CIHR&amp;sort=program&amp;masterList=true&amp;view=currentOpps" TargetMode="External"/><Relationship Id="rId46" Type="http://schemas.openxmlformats.org/officeDocument/2006/relationships/hyperlink" Target="https://www.sshrc-crsh.gc.ca/funding-financement/programs-programmes/partnership_engage_grants-subventions_d_engagement_partenarial-eng.aspx" TargetMode="External"/><Relationship Id="rId67" Type="http://schemas.openxmlformats.org/officeDocument/2006/relationships/hyperlink" Target="https://www.nserc-crsng.gc.ca/Innovate-Innover/alliance-alliance/funding-financement_eng.asp" TargetMode="External"/><Relationship Id="rId116" Type="http://schemas.openxmlformats.org/officeDocument/2006/relationships/hyperlink" Target="http://r20.rs6.net/tn.jsp?f=0013oSUw36kEiNfZq3Dy9kD_PM5jHd2s4wGkaHgP0V3TyQQ7rG4-39ZyW4bKU3Apw3etMHIF2mcrKOIrAwrkRq-BIsUyMgfFfHGwzv1j94jieK6hK4U6d5FNWolUl-exFI7v-7Tq_qvsUo39rx91uNZyYrZMZocFGRf5hpqXZ6tt8ZrQAdh7tESmPMObhLTr0SdHJpUXUQDlNJQ41vFSgeoE9KmLOh0pf0Z&amp;c=_xlVlPyN1RStxWmkYdbf1TJTB9VyMUEtHVfsb17ngFRUT7TlxocOcQ==&amp;ch=C-9ylrYTz6GRO_jTf6Dx-CdJrzB6epkPG18namqZyCJkRUIVAnRG5Q==" TargetMode="External"/><Relationship Id="rId137" Type="http://schemas.openxmlformats.org/officeDocument/2006/relationships/hyperlink" Target="https://www.nserc-crsng.gc.ca/Innovate-Innover/VIP-BIP_eng.asp" TargetMode="External"/><Relationship Id="rId158" Type="http://schemas.openxmlformats.org/officeDocument/2006/relationships/hyperlink" Target="http://ccdi.ca/newsletters/" TargetMode="External"/><Relationship Id="rId20" Type="http://schemas.openxmlformats.org/officeDocument/2006/relationships/hyperlink" Target="https://www.sshrc-crsh.gc.ca/news_room-salle_de_presse/covid-19-eng.aspx" TargetMode="External"/><Relationship Id="rId41" Type="http://schemas.openxmlformats.org/officeDocument/2006/relationships/hyperlink" Target="https://www.researchnet-recherchenet.ca/rnr16/vwOpprtntyDtls.do?prog=3390&amp;view=currentOpps&amp;org=CIHR&amp;type=EXACT&amp;resultCount=25&amp;sort=program&amp;next=1&amp;all=1&amp;masterList=true" TargetMode="External"/><Relationship Id="rId62" Type="http://schemas.openxmlformats.org/officeDocument/2006/relationships/hyperlink" Target="https://www.canada.ca/en/department-national-defence/programs/defence-ideas/current-opportunities/green-heat-low-carbon-energy-generation-for-heating-existing-buildings.html" TargetMode="External"/><Relationship Id="rId83" Type="http://schemas.openxmlformats.org/officeDocument/2006/relationships/hyperlink" Target="https://www.soscip.org/soscip-application-guide/" TargetMode="External"/><Relationship Id="rId88" Type="http://schemas.openxmlformats.org/officeDocument/2006/relationships/hyperlink" Target="https://www.sshrc-crsh.gc.ca/society-societe/community-communite/ifca-iac/icf_ideas_lab-iac_carrefour_d-idees-eng.aspx" TargetMode="External"/><Relationship Id="rId111" Type="http://schemas.openxmlformats.org/officeDocument/2006/relationships/hyperlink" Target="http://r20.rs6.net/tn.jsp?f=0013oSUw36kEiNfZq3Dy9kD_PM5jHd2s4wGkaHgP0V3TyQQ7rG4-39ZyW4bKU3Apw3eeCt_r3VpSrGLkYrgHV3h9YwTkKJXakapM-YAP8b-AIJSh3K4wYO_2MY8aaCYN4pyXjmeqyEP_25vgKoc-uqC7fiV7GGfu2CWmgp114Mwixq0Tuwk4N5uZn1rYTbBF2uY1fvqLag1Wfe-WqaIUx5XKK6S6EKbOtApOF9N4cL2XDmTri5kmqVlfA==&amp;c=_xlVlPyN1RStxWmkYdbf1TJTB9VyMUEtHVfsb17ngFRUT7TlxocOcQ==&amp;ch=C-9ylrYTz6GRO_jTf6Dx-CdJrzB6epkPG18namqZyCJkRUIVAnRG5Q==" TargetMode="External"/><Relationship Id="rId132" Type="http://schemas.openxmlformats.org/officeDocument/2006/relationships/hyperlink" Target="mailto:lisa.kozycz@ontariotechu.ca" TargetMode="External"/><Relationship Id="rId153" Type="http://schemas.openxmlformats.org/officeDocument/2006/relationships/hyperlink" Target="http://www.chairs-chaires.gc.ca/program-programme/equity-equite/best_practices-pratiques_examplaires-eng.aspx" TargetMode="External"/><Relationship Id="rId174" Type="http://schemas.openxmlformats.org/officeDocument/2006/relationships/hyperlink" Target="mailto:support-soutien@cihr-irsc.gc.ca" TargetMode="External"/><Relationship Id="rId179" Type="http://schemas.openxmlformats.org/officeDocument/2006/relationships/hyperlink" Target="https://grant.grantstream.ca/Honda/gsPageGuide.php3" TargetMode="External"/><Relationship Id="rId195" Type="http://schemas.openxmlformats.org/officeDocument/2006/relationships/hyperlink" Target="https://www.nationalgeographic.org/funding-opportunities/grants/what-we-fund/" TargetMode="External"/><Relationship Id="rId209" Type="http://schemas.openxmlformats.org/officeDocument/2006/relationships/hyperlink" Target="https://www.nserc-crsng.gc.ca/Professors-Professeurs/Grants-Subs/DH-HD_eng.asp" TargetMode="External"/><Relationship Id="rId190" Type="http://schemas.openxmlformats.org/officeDocument/2006/relationships/hyperlink" Target="http://www.phac-aspc.gc.ca/fo-fc/mspphl-pppmvs-eng.php" TargetMode="External"/><Relationship Id="rId204" Type="http://schemas.openxmlformats.org/officeDocument/2006/relationships/hyperlink" Target="mailto:rp-quantum@nserc-crsng.gc.ca" TargetMode="External"/><Relationship Id="rId220" Type="http://schemas.openxmlformats.org/officeDocument/2006/relationships/hyperlink" Target="https://www.nserc-crsng.gc.ca/NSERC-CRSNG/policies-politiques/Addendum-Addenda_eng.asp" TargetMode="External"/><Relationship Id="rId225" Type="http://schemas.openxmlformats.org/officeDocument/2006/relationships/hyperlink" Target="https://www.nserc-crsng.gc.ca/_doc/EDI/Guide_for_Applicants_EN.pdf" TargetMode="External"/><Relationship Id="rId15" Type="http://schemas.openxmlformats.org/officeDocument/2006/relationships/hyperlink" Target="https://www.cmhc-schl.gc.ca/en/professionals/project-funding-and-mortgage-financing/funding-programs/all-funding-programs/housing-supply-challenge/round-2-housing-supply-challenge" TargetMode="External"/><Relationship Id="rId36" Type="http://schemas.openxmlformats.org/officeDocument/2006/relationships/hyperlink" Target="https://www.mitacs.ca/en/programs/elevate?utm_source=ClickDimension&amp;utm_medium=Email&amp;utm_campaign=Calls_for_Proposals_Email_MAY2021&amp;_cldee=bGlzYS5rb3p5Y3pAb250YXJpb3RlY2h1LmNh&amp;recipientid=contact-b018833dd456ea11a811000d3af3afcd-63b6579a1fbc48cea3104bdc7ebfaf29&amp;utm_source=ClickDimensions&amp;utm_medium=email&amp;utm_campaign=Calls%20for%20Proposals&amp;esid=fa655d48-abad-eb11-8236-000d3ae91f3f" TargetMode="External"/><Relationship Id="rId57" Type="http://schemas.openxmlformats.org/officeDocument/2006/relationships/hyperlink" Target="https://www.fightingblindness.ca/wp-content/uploads/2021/03/2021-Research-Grant-Competition-Guide.pdf" TargetMode="External"/><Relationship Id="rId106" Type="http://schemas.openxmlformats.org/officeDocument/2006/relationships/hyperlink" Target="mailto:teachingcity@oshawa.ca" TargetMode="External"/><Relationship Id="rId127" Type="http://schemas.openxmlformats.org/officeDocument/2006/relationships/hyperlink" Target="http://r20.rs6.net/tn.jsp?f=001rTSzix1ImIZt6CWaivrMl462-4hH0V7XxsRIGNAAqeUeIeVhyPvXO15Bf0LSoNXgV89XPqPpO0oWf3UwRhPUf8_mEjaZo6cB6oLCWpkHJk91yEQ_ADLmLgqt2Mr3x3gFD1c7XcBkrta-yOBiG_oHZzEFXZgnXsYCsavp0-j4HjaAvQ1X-zAUiKN_GwBIlEW6Ppre4q78KFQEwAEYlpLQlflM3-qa6fzyicPBjEjwW37g1vhNzISUdQ==&amp;c=FwrUeyp5ITwHl6gOOuSM43cntWVr4W-onjyh-WpwCVQrUzgXErgm7g==&amp;ch=OUNp-eufRNFap8SJl3a_JKvEkq6Pc6CH0bXgpd-TlkXt_M-VA6w8Mw==" TargetMode="External"/><Relationship Id="rId10" Type="http://schemas.openxmlformats.org/officeDocument/2006/relationships/hyperlink" Target="mailto:lisa.kozycz@ontariotechu.ca" TargetMode="External"/><Relationship Id="rId31" Type="http://schemas.openxmlformats.org/officeDocument/2006/relationships/hyperlink" Target="https://lab2market.ca/apply/" TargetMode="External"/><Relationship Id="rId52" Type="http://schemas.openxmlformats.org/officeDocument/2006/relationships/hyperlink" Target="https://research.fb.com/programs/research-awards/proposals/2021-statistics-for-improving-insights-models-and-decisions-request-for-proposals/" TargetMode="External"/><Relationship Id="rId73" Type="http://schemas.openxmlformats.org/officeDocument/2006/relationships/hyperlink" Target="https://www.mitacs.ca/en/programs/accelerate/fellowships" TargetMode="External"/><Relationship Id="rId78" Type="http://schemas.openxmlformats.org/officeDocument/2006/relationships/hyperlink" Target="https://ic-impacts.com/call-for-proposal/innovative-demonstration-initiative/" TargetMode="External"/><Relationship Id="rId94" Type="http://schemas.openxmlformats.org/officeDocument/2006/relationships/hyperlink" Target="mailto:ec.sgesc-gcems-sgesc-gcems.ec@canada.ca" TargetMode="External"/><Relationship Id="rId99" Type="http://schemas.openxmlformats.org/officeDocument/2006/relationships/image" Target="media/image1.png"/><Relationship Id="rId101" Type="http://schemas.openxmlformats.org/officeDocument/2006/relationships/hyperlink" Target="mailto:Fabiola.limonbravo@ontariotechu.ca" TargetMode="External"/><Relationship Id="rId122" Type="http://schemas.openxmlformats.org/officeDocument/2006/relationships/hyperlink" Target="http://r20.rs6.net/tn.jsp?f=0013oSUw36kEiNfZq3Dy9kD_PM5jHd2s4wGkaHgP0V3TyQQ7rG4-39ZyTvoYRqd0T7w7PW8rhaXddE8rhk73SfbhCRlCxvirn8CaF3VJeYTaz2gnmo6D1BkFyyjq7VQB1Gn4ApXZQFvW4SmVlQitkArLuzMUPX0SRrfdjLwoTRlaqPINkTqotufIP_QpFrYaHaFIKxQgLnzQTgWtrauTx8IXwOexbkBhuvtpgGIQHMpLq5Uuie6-EGJAg==&amp;c=_xlVlPyN1RStxWmkYdbf1TJTB9VyMUEtHVfsb17ngFRUT7TlxocOcQ==&amp;ch=C-9ylrYTz6GRO_jTf6Dx-CdJrzB6epkPG18namqZyCJkRUIVAnRG5Q==" TargetMode="External"/><Relationship Id="rId143" Type="http://schemas.openxmlformats.org/officeDocument/2006/relationships/hyperlink" Target="mailto:lisa.kozycz@ontariotechu.ca" TargetMode="External"/><Relationship Id="rId148" Type="http://schemas.openxmlformats.org/officeDocument/2006/relationships/hyperlink" Target="https://www.sshrc-crsh.gc.ca/funding-financement/nfrf-fnfr/edi-eng.aspx" TargetMode="External"/><Relationship Id="rId164" Type="http://schemas.openxmlformats.org/officeDocument/2006/relationships/hyperlink" Target="https://computeontario.ca/covid-19-health/therapeutic-treatment-options-and-outcomes/" TargetMode="External"/><Relationship Id="rId169" Type="http://schemas.openxmlformats.org/officeDocument/2006/relationships/hyperlink" Target="https://computeontario.ca/covid-19-health/health-equity-and-vulnerable-populations/" TargetMode="External"/><Relationship Id="rId185" Type="http://schemas.openxmlformats.org/officeDocument/2006/relationships/hyperlink" Target="http://www.phac-aspc.gc.ca/cd-mc/funding-hlcd-mvsmc-eng.php" TargetMode="External"/><Relationship Id="rId4" Type="http://schemas.openxmlformats.org/officeDocument/2006/relationships/settings" Target="settings.xml"/><Relationship Id="rId9" Type="http://schemas.openxmlformats.org/officeDocument/2006/relationships/hyperlink" Target="https://shared.uoit.ca/shared/department/research/rga-form-2016---e-signatures.docx" TargetMode="External"/><Relationship Id="rId180" Type="http://schemas.openxmlformats.org/officeDocument/2006/relationships/hyperlink" Target="https://shared.uoit.ca/shared/department/research/documents/Research-Grant-Authorization-August-2011.doc" TargetMode="External"/><Relationship Id="rId210" Type="http://schemas.openxmlformats.org/officeDocument/2006/relationships/hyperlink" Target="mailto:horizons@nserc-crsng.gc.ca" TargetMode="External"/><Relationship Id="rId215" Type="http://schemas.openxmlformats.org/officeDocument/2006/relationships/image" Target="media/image9.gif"/><Relationship Id="rId26" Type="http://schemas.openxmlformats.org/officeDocument/2006/relationships/hyperlink" Target="http://bit.ly/2VJ7Djv" TargetMode="External"/><Relationship Id="rId47" Type="http://schemas.openxmlformats.org/officeDocument/2006/relationships/hyperlink" Target="https://www.ontario.ca/page/ontario-community-environment-fund" TargetMode="External"/><Relationship Id="rId68" Type="http://schemas.openxmlformats.org/officeDocument/2006/relationships/hyperlink" Target="https://www.nserc-crsng.gc.ca/Innovate-Innover/NSERC-Alliance-Mitacs_eng.asp" TargetMode="External"/><Relationship Id="rId89" Type="http://schemas.openxmlformats.org/officeDocument/2006/relationships/hyperlink" Target="https://www.sshrc-crsh.gc.ca/funding-financement/webinars-webinaires/index-eng.aspx" TargetMode="External"/><Relationship Id="rId112" Type="http://schemas.openxmlformats.org/officeDocument/2006/relationships/hyperlink" Target="http://r20.rs6.net/tn.jsp?f=0013oSUw36kEiNfZq3Dy9kD_PM5jHd2s4wGkaHgP0V3TyQQ7rG4-39ZyTvoYRqd0T7wowsatPq88A2yWu7fj8W2VhO1egjCfN3KetbRBwryV2wWulYAggmbQLzYniA40dPSK28AMe8mZzCcZywanE7pkkL0odqOWJg1pBPoAWt1MZQOwgylY9huCpYOEm7mn1leJAfiaJKyXhzxBgjhJEIq7BACQTM6QN2x&amp;c=_xlVlPyN1RStxWmkYdbf1TJTB9VyMUEtHVfsb17ngFRUT7TlxocOcQ==&amp;ch=C-9ylrYTz6GRO_jTf6Dx-CdJrzB6epkPG18namqZyCJkRUIVAnRG5Q==" TargetMode="External"/><Relationship Id="rId133" Type="http://schemas.openxmlformats.org/officeDocument/2006/relationships/hyperlink" Target="mailto:raluca.dubrowski@ontariotechu.ca" TargetMode="External"/><Relationship Id="rId154" Type="http://schemas.openxmlformats.org/officeDocument/2006/relationships/hyperlink" Target="http://www.chairs-chaires.gc.ca/program-programme/equity-equite/bias/module-eng.aspx?pedisable=false" TargetMode="External"/><Relationship Id="rId175" Type="http://schemas.openxmlformats.org/officeDocument/2006/relationships/hyperlink" Target="https://shared.uoit.ca/shared/department/research/documents/Research-Grant-Authorization-August-2011.doc" TargetMode="External"/><Relationship Id="rId196" Type="http://schemas.openxmlformats.org/officeDocument/2006/relationships/image" Target="media/image8.PNG"/><Relationship Id="rId200" Type="http://schemas.openxmlformats.org/officeDocument/2006/relationships/hyperlink" Target="https://www.canadianchiropracticresearchfoundation.ca/" TargetMode="External"/><Relationship Id="rId16" Type="http://schemas.openxmlformats.org/officeDocument/2006/relationships/hyperlink" Target="https://www.nserc-crsng.gc.ca/NSERC-CRSNG/NSERC2030-CRSNG2030/index_eng.asp" TargetMode="External"/><Relationship Id="rId221" Type="http://schemas.openxmlformats.org/officeDocument/2006/relationships/hyperlink" Target="https://www.nserc-crsng.gc.ca/NSERC-CRSNG/Policies-Politiques/prepInterdiscip-prepInterdiscip_eng.asp" TargetMode="External"/><Relationship Id="rId37" Type="http://schemas.openxmlformats.org/officeDocument/2006/relationships/hyperlink" Target="https://ossu.ca/resources/ams-healthcare/ams-small-grants/" TargetMode="External"/><Relationship Id="rId58" Type="http://schemas.openxmlformats.org/officeDocument/2006/relationships/hyperlink" Target="https://www.sshrc-crsh.gc.ca/funding-financement/programs-programmes/connection_grants-subventions_connexion-eng.aspx" TargetMode="External"/><Relationship Id="rId79" Type="http://schemas.openxmlformats.org/officeDocument/2006/relationships/hyperlink" Target="https://www.iclr.org/researcher/" TargetMode="External"/><Relationship Id="rId102" Type="http://schemas.openxmlformats.org/officeDocument/2006/relationships/hyperlink" Target="mailto:Daniel.sparks@durham.ca" TargetMode="External"/><Relationship Id="rId123" Type="http://schemas.openxmlformats.org/officeDocument/2006/relationships/hyperlink" Target="https://www.nserc-crsng.gc.ca/Innovate-Innover/alliance-alliance/news-nouvelles_eng.asp" TargetMode="External"/><Relationship Id="rId144" Type="http://schemas.openxmlformats.org/officeDocument/2006/relationships/hyperlink" Target="mailto:raluca.dubrowski@ontariotechu.ca" TargetMode="External"/><Relationship Id="rId90" Type="http://schemas.openxmlformats.org/officeDocument/2006/relationships/hyperlink" Target="mailto:KSG-SSC@sshrc-crsh.gc.ca" TargetMode="External"/><Relationship Id="rId165" Type="http://schemas.openxmlformats.org/officeDocument/2006/relationships/hyperlink" Target="https://computeontario.ca/covid-19-health/pandemic-waves/" TargetMode="External"/><Relationship Id="rId186" Type="http://schemas.openxmlformats.org/officeDocument/2006/relationships/hyperlink" Target="http://www.phac-aspc.gc.ca/cd-mc/cvd-mcv/index-eng.php" TargetMode="External"/><Relationship Id="rId211" Type="http://schemas.openxmlformats.org/officeDocument/2006/relationships/hyperlink" Target="mailto:lisa.kozycz@ontariotechu.ca" TargetMode="External"/><Relationship Id="rId27" Type="http://schemas.openxmlformats.org/officeDocument/2006/relationships/hyperlink" Target="https://www.nserc-crsng.gc.ca/Promoter-Promotion/ScienceCommApply_eng.asp" TargetMode="External"/><Relationship Id="rId48" Type="http://schemas.openxmlformats.org/officeDocument/2006/relationships/hyperlink" Target="https://www.researchnet-recherchenet.ca/rnr16/vwOpprtntyDtls.do?prog=3394&amp;view=currentOpps&amp;org=CIHR&amp;type=EXACT&amp;resultCount=25&amp;sort=program&amp;next=1&amp;all=1&amp;masterList=true" TargetMode="External"/><Relationship Id="rId69" Type="http://schemas.openxmlformats.org/officeDocument/2006/relationships/hyperlink" Target="https://www.tradecommissioner.gc.ca/funding-financement/canexport/innovation/index.aspx?lang=eng" TargetMode="External"/><Relationship Id="rId113" Type="http://schemas.openxmlformats.org/officeDocument/2006/relationships/hyperlink" Target="mailto:Alliance@nserc-crsng.gc.ca" TargetMode="External"/><Relationship Id="rId134" Type="http://schemas.openxmlformats.org/officeDocument/2006/relationships/hyperlink" Target="mailto:kamla.rossmcgregor@ontariotechu.ca" TargetMode="External"/><Relationship Id="rId80" Type="http://schemas.openxmlformats.org/officeDocument/2006/relationships/hyperlink" Target="https://www.canada.ca/en/public-health/services/funding-opportunities/multi-sectoral-partnerships-promote-healthy-living-prevent-chronic-disease.html" TargetMode="External"/><Relationship Id="rId155" Type="http://schemas.openxmlformats.org/officeDocument/2006/relationships/hyperlink" Target="https://research.ontariotechu.ca/faculty/uoit-crc-equity,-diversity-and-inclusion-awareness-strategy-and-action-plan-.php" TargetMode="External"/><Relationship Id="rId176" Type="http://schemas.openxmlformats.org/officeDocument/2006/relationships/hyperlink" Target="http://www.mitacs.ca/accelerate/program-guide" TargetMode="External"/><Relationship Id="rId197" Type="http://schemas.openxmlformats.org/officeDocument/2006/relationships/hyperlink" Target="https://www.sharcnet.ca/Documents-public/Prog_Guide_Apr2021.pdf" TargetMode="External"/><Relationship Id="rId201" Type="http://schemas.openxmlformats.org/officeDocument/2006/relationships/hyperlink" Target="https://ec.europa.eu/info/horizon-europe_en" TargetMode="External"/><Relationship Id="rId222" Type="http://schemas.openxmlformats.org/officeDocument/2006/relationships/hyperlink" Target="https://www.nserc-crsng.gc.ca/NSERC-CRSNG/Policies-Politiques/prepEngAS-prepGenSA_eng.asp" TargetMode="External"/><Relationship Id="rId17" Type="http://schemas.openxmlformats.org/officeDocument/2006/relationships/hyperlink" Target="mailto:nserc2030crsng2030@nserc-crsng.gc.ca" TargetMode="External"/><Relationship Id="rId38" Type="http://schemas.openxmlformats.org/officeDocument/2006/relationships/hyperlink" Target="https://www.ownthepodium.org/getattachment/Initiatives/Sport-Science-Innovation/MITACS/Mitacs-OTP-2021-2022-National-Call_EN-(1).pdf.aspx" TargetMode="External"/><Relationship Id="rId59" Type="http://schemas.openxmlformats.org/officeDocument/2006/relationships/hyperlink" Target="https://www.nserc-crsng.gc.ca/Professors-Professeurs/Grants-Subs/DGIGPNotice-PSIGPAvis_eng.asp" TargetMode="External"/><Relationship Id="rId103" Type="http://schemas.openxmlformats.org/officeDocument/2006/relationships/image" Target="media/image2.PNG"/><Relationship Id="rId124" Type="http://schemas.openxmlformats.org/officeDocument/2006/relationships/hyperlink" Target="http://r20.rs6.net/tn.jsp?f=001rTSzix1ImIZt6CWaivrMl462-4hH0V7XxsRIGNAAqeUeIeVhyPvXO15Bf0LSoNXgFh8YsMGSQdBAlr7YEOfL1aT0b6ynqr_Dtc-UkqysXTui3H-smtrO3lL1-H7ZD1GvtFbo2ueKCOcsn1ZOr3Ghkj_jmb3O1cHVMhUjCsKX1rlLttOH2xN8JOda5QAEV5GJmO7yezGpsd8Cy1snObzT3FNFGIAFlQcH0Us0VIQgMAN-jO9VzMoe3A==&amp;c=FwrUeyp5ITwHl6gOOuSM43cntWVr4W-onjyh-WpwCVQrUzgXErgm7g==&amp;ch=OUNp-eufRNFap8SJl3a_JKvEkq6Pc6CH0bXgpd-TlkXt_M-VA6w8Mw==" TargetMode="External"/><Relationship Id="rId70" Type="http://schemas.openxmlformats.org/officeDocument/2006/relationships/hyperlink" Target="https://www.oc-innovation.ca/programs/autonomous-vehicle-innovation-network-avin/talentedge-fellowship-program-tfp-avin/" TargetMode="External"/><Relationship Id="rId91" Type="http://schemas.openxmlformats.org/officeDocument/2006/relationships/hyperlink" Target="https://www.canada.ca/en/services/environment/weather/climatechange/funding-programs/climate-action-awareness-fund.html" TargetMode="External"/><Relationship Id="rId145" Type="http://schemas.openxmlformats.org/officeDocument/2006/relationships/hyperlink" Target="mailto:kamla.rossmcgregor@ontariotechu.ca" TargetMode="External"/><Relationship Id="rId166" Type="http://schemas.openxmlformats.org/officeDocument/2006/relationships/hyperlink" Target="https://computeontario.ca/covid-19-health/testing-and-surveillance-strategies/" TargetMode="External"/><Relationship Id="rId187" Type="http://schemas.openxmlformats.org/officeDocument/2006/relationships/hyperlink" Target="http://www.un.org/en/ga/ncdmeeting2011/pdf/NCD_draft_political_declaration.pdf" TargetMode="External"/><Relationship Id="rId1" Type="http://schemas.openxmlformats.org/officeDocument/2006/relationships/customXml" Target="../customXml/item1.xml"/><Relationship Id="rId212" Type="http://schemas.openxmlformats.org/officeDocument/2006/relationships/hyperlink" Target="mailto:raluca.dubrowski@ontariotechu.ca" TargetMode="External"/><Relationship Id="rId28" Type="http://schemas.openxmlformats.org/officeDocument/2006/relationships/hyperlink" Target="https://oicr.on.ca/funding-opportunities/" TargetMode="External"/><Relationship Id="rId49" Type="http://schemas.openxmlformats.org/officeDocument/2006/relationships/hyperlink" Target="https://kidsbrainhealth.ca/index.php/research/funding-opportunities/" TargetMode="External"/><Relationship Id="rId114" Type="http://schemas.openxmlformats.org/officeDocument/2006/relationships/hyperlink" Target="http://r20.rs6.net/tn.jsp?f=0013oSUw36kEiNfZq3Dy9kD_PM5jHd2s4wGkaHgP0V3TyQQ7rG4-39ZyW4bKU3Apw3eAihSWU4HNuIVjcc7RSjTmvXxVlkHov0VjsRRXmnHHj-aQAuL0aXxzTpR38QuDmixeV-Miaz6zz-lV3Ko-pCjAa-qs9en_W_i8oawv9hHVvKFALiyyRX6I8Nhz-LXvw_sJQxoQpc_k_g_-51gMyNbGQ==&amp;c=_xlVlPyN1RStxWmkYdbf1TJTB9VyMUEtHVfsb17ngFRUT7TlxocOcQ==&amp;ch=C-9ylrYTz6GRO_jTf6Dx-CdJrzB6epkPG18namqZyCJkRUIVAnRG5Q==" TargetMode="External"/><Relationship Id="rId60" Type="http://schemas.openxmlformats.org/officeDocument/2006/relationships/hyperlink" Target="https://www.canadianchiropracticresearchfoundation.ca/research-request-for-proposal/" TargetMode="External"/><Relationship Id="rId81" Type="http://schemas.openxmlformats.org/officeDocument/2006/relationships/hyperlink" Target="https://www.nationalgeographic.org/funding-opportunities/grants/what-we-fund/" TargetMode="External"/><Relationship Id="rId135" Type="http://schemas.openxmlformats.org/officeDocument/2006/relationships/image" Target="media/image4.png"/><Relationship Id="rId156" Type="http://schemas.openxmlformats.org/officeDocument/2006/relationships/hyperlink" Target="http://www.ccdi.ca/" TargetMode="External"/><Relationship Id="rId177" Type="http://schemas.openxmlformats.org/officeDocument/2006/relationships/hyperlink" Target="https://shared.uoit.ca/shared/department/research/documents/Research-Grant-Authorization-August-2011.doc" TargetMode="External"/><Relationship Id="rId198" Type="http://schemas.openxmlformats.org/officeDocument/2006/relationships/hyperlink" Target="mailto:research-support@sharcnet.ca" TargetMode="External"/><Relationship Id="rId202" Type="http://schemas.openxmlformats.org/officeDocument/2006/relationships/hyperlink" Target="https://www.weezevent.com/eu-can-workshop-quantum-2021" TargetMode="External"/><Relationship Id="rId223" Type="http://schemas.openxmlformats.org/officeDocument/2006/relationships/image" Target="media/image10.gif"/><Relationship Id="rId18" Type="http://schemas.openxmlformats.org/officeDocument/2006/relationships/hyperlink" Target="https://www.nserc-crsng.gc.ca/NSERC-CRSNG/EDI-EDI/Action-Plan_Plan-dAction_eng.asp" TargetMode="External"/><Relationship Id="rId39" Type="http://schemas.openxmlformats.org/officeDocument/2006/relationships/hyperlink" Target="https://asc-csa.gc.ca/eng/funding-programs/funding-opportunities/ao/2021-health-and-life-sciences-data-and-sample-mining.asp" TargetMode="External"/><Relationship Id="rId50" Type="http://schemas.openxmlformats.org/officeDocument/2006/relationships/hyperlink" Target="https://ossu.ca/resources/ams-healthcare/ams-project-grant/" TargetMode="External"/><Relationship Id="rId104" Type="http://schemas.openxmlformats.org/officeDocument/2006/relationships/image" Target="media/image3.jpeg"/><Relationship Id="rId125" Type="http://schemas.openxmlformats.org/officeDocument/2006/relationships/hyperlink" Target="http://r20.rs6.net/tn.jsp?f=001rTSzix1ImIZt6CWaivrMl462-4hH0V7XxsRIGNAAqeUeIeVhyPvXO2BdA7yXaEi2CQwsatjxMrW4uvlyH4dswkGFUWNuSIuzFzsWqvhEFQ4tVFz11TBf8YFiAgXT34mFtmEBGDfXedlExepYdXh3vuh2wMGbRpb1AY6vj212uv3lAdwq5-TQl-wUJ6Du_dv1zNJu5_RqppobWZgX5GHX1g==&amp;c=FwrUeyp5ITwHl6gOOuSM43cntWVr4W-onjyh-WpwCVQrUzgXErgm7g==&amp;ch=OUNp-eufRNFap8SJl3a_JKvEkq6Pc6CH0bXgpd-TlkXt_M-VA6w8Mw==" TargetMode="External"/><Relationship Id="rId146" Type="http://schemas.openxmlformats.org/officeDocument/2006/relationships/hyperlink" Target="http://www.nserc-crsng.gc.ca/NSERC-CRSNG/EDI-EDI/Dimensions_Dimensions_eng.asp" TargetMode="External"/><Relationship Id="rId167" Type="http://schemas.openxmlformats.org/officeDocument/2006/relationships/hyperlink" Target="https://computeontario.ca/covid-19-health/population-level-prevention-and-containment-strategies/" TargetMode="External"/><Relationship Id="rId188" Type="http://schemas.openxmlformats.org/officeDocument/2006/relationships/image" Target="media/image7.emf"/><Relationship Id="rId71" Type="http://schemas.openxmlformats.org/officeDocument/2006/relationships/hyperlink" Target="http://discover.mitacs.ca/artificial-intelligence-assessment/" TargetMode="External"/><Relationship Id="rId92" Type="http://schemas.openxmlformats.org/officeDocument/2006/relationships/hyperlink" Target="mailto:lisa.kozycz@ontariotechu.ca" TargetMode="External"/><Relationship Id="rId213" Type="http://schemas.openxmlformats.org/officeDocument/2006/relationships/hyperlink" Target="https://www.nserc-crsng.gc.ca/NSERC-CRSNG/Eligibility-Admissibilite/faculty-corpsprof_eng.asp" TargetMode="External"/><Relationship Id="rId2" Type="http://schemas.openxmlformats.org/officeDocument/2006/relationships/numbering" Target="numbering.xml"/><Relationship Id="rId29" Type="http://schemas.openxmlformats.org/officeDocument/2006/relationships/hyperlink" Target="https://portagenetwork.ca/news/call-for-applications-ndrio-portage-covid-19-data-curation-funding/" TargetMode="External"/><Relationship Id="rId40" Type="http://schemas.openxmlformats.org/officeDocument/2006/relationships/hyperlink" Target="https://engagedri.ca/pre-announcement-of-inaugural-funding-opportunity" TargetMode="External"/><Relationship Id="rId115" Type="http://schemas.openxmlformats.org/officeDocument/2006/relationships/hyperlink" Target="http://r20.rs6.net/tn.jsp?f=0013oSUw36kEiNfZq3Dy9kD_PM5jHd2s4wGkaHgP0V3TyQQ7rG4-39ZyW4bKU3Apw3eha3u5ApsI7yECaAwzTBibm7JGnWbkpyvPo5MBQJVFjKmCVtTuBJmJAIvN7F0IyabWF_no9jNz3lskzOVJ4Ll-9BsH1qec0KumKpGojJy23JqJ90CwZ_YlY0t0REEeKpDrYqyM-siqCc=&amp;c=_xlVlPyN1RStxWmkYdbf1TJTB9VyMUEtHVfsb17ngFRUT7TlxocOcQ==&amp;ch=C-9ylrYTz6GRO_jTf6Dx-CdJrzB6epkPG18namqZyCJkRUIVAnRG5Q==" TargetMode="External"/><Relationship Id="rId136" Type="http://schemas.openxmlformats.org/officeDocument/2006/relationships/image" Target="media/image5.png"/><Relationship Id="rId157" Type="http://schemas.openxmlformats.org/officeDocument/2006/relationships/hyperlink" Target="http://ccdi.ca/subscribe/" TargetMode="External"/><Relationship Id="rId178" Type="http://schemas.openxmlformats.org/officeDocument/2006/relationships/hyperlink" Target="https://www.hondacanadafoundation.ca/apply-for-funding" TargetMode="External"/><Relationship Id="rId61" Type="http://schemas.openxmlformats.org/officeDocument/2006/relationships/hyperlink" Target="https://cihr-irsc.gc.ca/e/52389.html" TargetMode="External"/><Relationship Id="rId82" Type="http://schemas.openxmlformats.org/officeDocument/2006/relationships/hyperlink" Target="https://maxbell.org/our-work/granting/types-programs/" TargetMode="External"/><Relationship Id="rId199" Type="http://schemas.openxmlformats.org/officeDocument/2006/relationships/hyperlink" Target="https://www.canadianchiropracticresearchfoundation.ca/" TargetMode="External"/><Relationship Id="rId203" Type="http://schemas.openxmlformats.org/officeDocument/2006/relationships/hyperlink" Target="https://qt.eu/about-quantum-flagship/newsroom/eu-canada-workshops/" TargetMode="External"/><Relationship Id="rId19" Type="http://schemas.openxmlformats.org/officeDocument/2006/relationships/hyperlink" Target="https://www.nserc-crsng.gc.ca/Media-Media/NewsDetail-DetailNouvelles_eng.asp?ID=1139" TargetMode="External"/><Relationship Id="rId224" Type="http://schemas.openxmlformats.org/officeDocument/2006/relationships/image" Target="cid:image003.gif@01D74294.ECB61D30" TargetMode="External"/><Relationship Id="rId30" Type="http://schemas.openxmlformats.org/officeDocument/2006/relationships/hyperlink" Target="https://www.researchnet-recherchenet.ca/rnr16/vwOpprtntyDtls.do?prog=3393&amp;view=currentOpps&amp;org=CIHR&amp;type=EXACT&amp;resultCount=25&amp;sort=program&amp;next=1&amp;all=1&amp;masterList=true" TargetMode="External"/><Relationship Id="rId105" Type="http://schemas.openxmlformats.org/officeDocument/2006/relationships/hyperlink" Target="mailto:aisha.greene@ontariotechu.ca" TargetMode="External"/><Relationship Id="rId126" Type="http://schemas.openxmlformats.org/officeDocument/2006/relationships/hyperlink" Target="http://r20.rs6.net/tn.jsp?f=001rTSzix1ImIZt6CWaivrMl462-4hH0V7XxsRIGNAAqeUeIeVhyPvXO15Bf0LSoNXginmD1y9O4dlG4NBdZETUDgtzhfoC0TqmlUzw_44yl0v1GIZNtzERo2P9B71nBDNzA06-O1YAykwK-_6OLeKX1nMYkgE9a1FESDhN0gZjr9jI2kt7VxFlfgofHSpfKduNUpDlFCDyEy6XCcCxHYUqZ8nqIEzDvvmG4_k7AFQtyUQ=&amp;c=FwrUeyp5ITwHl6gOOuSM43cntWVr4W-onjyh-WpwCVQrUzgXErgm7g==&amp;ch=OUNp-eufRNFap8SJl3a_JKvEkq6Pc6CH0bXgpd-TlkXt_M-VA6w8Mw==" TargetMode="External"/><Relationship Id="rId147" Type="http://schemas.openxmlformats.org/officeDocument/2006/relationships/hyperlink" Target="http://www.science.gc.ca/eic/site/063.nsf/eng/h_97616.html" TargetMode="External"/><Relationship Id="rId168" Type="http://schemas.openxmlformats.org/officeDocument/2006/relationships/hyperlink" Target="https://computeontario.ca/covid-19-health/health-system-resourcing/" TargetMode="External"/><Relationship Id="rId51" Type="http://schemas.openxmlformats.org/officeDocument/2006/relationships/hyperlink" Target="https://www.researchnet-recherchenet.ca/rnr16/vwOpprtntyDtls.do?prog=3462&amp;view=search&amp;launchMonth=4&amp;launchYear=2021&amp;type=EXACT&amp;resultCount=25&amp;next=1" TargetMode="External"/><Relationship Id="rId72" Type="http://schemas.openxmlformats.org/officeDocument/2006/relationships/hyperlink" Target="https://www.mitacs.ca/en/programs/accelerate" TargetMode="External"/><Relationship Id="rId93" Type="http://schemas.openxmlformats.org/officeDocument/2006/relationships/hyperlink" Target="mailto:ec.fasc-caaf.ec@canada.ca" TargetMode="External"/><Relationship Id="rId189" Type="http://schemas.openxmlformats.org/officeDocument/2006/relationships/oleObject" Target="embeddings/Microsoft_Word_97_-_2003_Document.doc"/></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D3501-75F7-4E8A-9FD4-C09BFA3C3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31</Pages>
  <Words>12446</Words>
  <Characters>70946</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ORS Funding Bulletin - 2013-10-8.docx.docx</vt:lpstr>
    </vt:vector>
  </TitlesOfParts>
  <Company>UOIT</Company>
  <LinksUpToDate>false</LinksUpToDate>
  <CharactersWithSpaces>83226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ORS Funding Bulletin - 2013-10-8.docx.docx</dc:title>
  <dc:creator>Cheryl Rogers</dc:creator>
  <cp:lastModifiedBy>Kamla Ross Mcgregor</cp:lastModifiedBy>
  <cp:revision>10</cp:revision>
  <cp:lastPrinted>2020-01-02T21:14:00Z</cp:lastPrinted>
  <dcterms:created xsi:type="dcterms:W3CDTF">2021-05-14T11:50:00Z</dcterms:created>
  <dcterms:modified xsi:type="dcterms:W3CDTF">2021-05-14T12:31:00Z</dcterms:modified>
</cp:coreProperties>
</file>