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2EB3" w14:textId="77777777" w:rsidR="007475D7" w:rsidRDefault="002673B1">
      <w:pPr>
        <w:pStyle w:val="BodyText"/>
        <w:ind w:left="2175"/>
        <w:rPr>
          <w:rFonts w:ascii="Times New Roman"/>
          <w:b w:val="0"/>
          <w:sz w:val="20"/>
        </w:rPr>
      </w:pPr>
      <w:r>
        <w:pict w14:anchorId="575912C4">
          <v:rect id="_x0000_s1026" alt="" style="position:absolute;left:0;text-align:left;margin-left:0;margin-top:0;width:612pt;height:11in;z-index:-251658752;mso-wrap-edited:f;mso-width-percent:0;mso-height-percent:0;mso-position-horizontal-relative:page;mso-position-vertical-relative:page;mso-width-percent:0;mso-height-percent:0" fillcolor="#ff9" stroked="f">
            <w10:wrap anchorx="page" anchory="page"/>
          </v:rect>
        </w:pic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5CECF3F" wp14:editId="69F152F1">
            <wp:extent cx="3285305" cy="1157287"/>
            <wp:effectExtent l="0" t="0" r="0" b="0"/>
            <wp:docPr id="1" name="image1.jpeg" descr="OntarioTechUniversity_Primary_Colou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305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5C6D" w14:textId="77777777" w:rsidR="007475D7" w:rsidRDefault="007475D7">
      <w:pPr>
        <w:pStyle w:val="BodyText"/>
        <w:rPr>
          <w:rFonts w:ascii="Times New Roman"/>
          <w:b w:val="0"/>
          <w:sz w:val="20"/>
        </w:rPr>
      </w:pPr>
    </w:p>
    <w:p w14:paraId="02887B72" w14:textId="77777777" w:rsidR="007475D7" w:rsidRDefault="007475D7">
      <w:pPr>
        <w:pStyle w:val="BodyText"/>
        <w:rPr>
          <w:rFonts w:ascii="Times New Roman"/>
          <w:b w:val="0"/>
          <w:sz w:val="20"/>
        </w:rPr>
      </w:pPr>
    </w:p>
    <w:p w14:paraId="48F48095" w14:textId="77777777" w:rsidR="007475D7" w:rsidRDefault="002673B1">
      <w:pPr>
        <w:pStyle w:val="BodyText"/>
        <w:spacing w:before="208" w:line="237" w:lineRule="auto"/>
        <w:ind w:left="976" w:right="1389" w:firstLine="1450"/>
      </w:pPr>
      <w:r>
        <w:t>Health and Safety Emergency Resource Notice</w:t>
      </w:r>
    </w:p>
    <w:p w14:paraId="66F5A880" w14:textId="77777777" w:rsidR="007475D7" w:rsidRDefault="007475D7">
      <w:pPr>
        <w:pStyle w:val="BodyText"/>
        <w:spacing w:before="7"/>
        <w:rPr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5402"/>
      </w:tblGrid>
      <w:tr w:rsidR="007475D7" w14:paraId="439082DF" w14:textId="77777777">
        <w:trPr>
          <w:trHeight w:val="2715"/>
        </w:trPr>
        <w:tc>
          <w:tcPr>
            <w:tcW w:w="9744" w:type="dxa"/>
            <w:gridSpan w:val="2"/>
            <w:shd w:val="clear" w:color="auto" w:fill="FFFF99"/>
          </w:tcPr>
          <w:p w14:paraId="794E1535" w14:textId="77777777" w:rsidR="007475D7" w:rsidRDefault="002673B1">
            <w:pPr>
              <w:pStyle w:val="TableParagraph"/>
              <w:spacing w:before="250"/>
              <w:ind w:left="3776" w:right="1725" w:hanging="2031"/>
              <w:rPr>
                <w:sz w:val="96"/>
              </w:rPr>
            </w:pPr>
            <w:r>
              <w:rPr>
                <w:sz w:val="96"/>
              </w:rPr>
              <w:t>Building Name Floor</w:t>
            </w:r>
          </w:p>
        </w:tc>
      </w:tr>
      <w:tr w:rsidR="007475D7" w14:paraId="09D1F227" w14:textId="77777777">
        <w:trPr>
          <w:trHeight w:val="965"/>
        </w:trPr>
        <w:tc>
          <w:tcPr>
            <w:tcW w:w="4342" w:type="dxa"/>
            <w:shd w:val="clear" w:color="auto" w:fill="FFFF99"/>
          </w:tcPr>
          <w:p w14:paraId="19F97F27" w14:textId="77777777" w:rsidR="007475D7" w:rsidRDefault="007475D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38FC25A" w14:textId="77777777" w:rsidR="007475D7" w:rsidRDefault="002673B1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Prepared by: Manager’s Name</w:t>
            </w:r>
          </w:p>
        </w:tc>
        <w:tc>
          <w:tcPr>
            <w:tcW w:w="5402" w:type="dxa"/>
            <w:shd w:val="clear" w:color="auto" w:fill="FFFF99"/>
          </w:tcPr>
          <w:p w14:paraId="0D1FBF9B" w14:textId="77777777" w:rsidR="007475D7" w:rsidRDefault="007475D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60646AC" w14:textId="77777777" w:rsidR="007475D7" w:rsidRDefault="002673B1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Last Updated: (insert date)</w:t>
            </w:r>
          </w:p>
        </w:tc>
      </w:tr>
      <w:tr w:rsidR="007475D7" w14:paraId="308FE719" w14:textId="77777777">
        <w:trPr>
          <w:trHeight w:val="1841"/>
        </w:trPr>
        <w:tc>
          <w:tcPr>
            <w:tcW w:w="4342" w:type="dxa"/>
            <w:shd w:val="clear" w:color="auto" w:fill="FFFF99"/>
          </w:tcPr>
          <w:p w14:paraId="56438873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77D68C26" w14:textId="77777777" w:rsidR="007475D7" w:rsidRDefault="002673B1">
            <w:pPr>
              <w:pStyle w:val="TableParagraph"/>
              <w:spacing w:before="32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First Aid/CPR Responder:</w:t>
            </w:r>
          </w:p>
        </w:tc>
        <w:tc>
          <w:tcPr>
            <w:tcW w:w="5402" w:type="dxa"/>
            <w:shd w:val="clear" w:color="auto" w:fill="FFFF99"/>
          </w:tcPr>
          <w:p w14:paraId="7CCB8EFA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283912B8" w14:textId="3E888406" w:rsidR="007475D7" w:rsidRDefault="002673B1">
            <w:pPr>
              <w:pStyle w:val="TableParagraph"/>
              <w:spacing w:before="321"/>
              <w:ind w:left="110"/>
              <w:rPr>
                <w:sz w:val="32"/>
              </w:rPr>
            </w:pPr>
            <w:r>
              <w:rPr>
                <w:sz w:val="32"/>
              </w:rPr>
              <w:t xml:space="preserve">Name, Rm 1233, </w:t>
            </w:r>
            <w:proofErr w:type="spellStart"/>
            <w:r>
              <w:rPr>
                <w:sz w:val="32"/>
              </w:rPr>
              <w:t>ext</w:t>
            </w:r>
            <w:proofErr w:type="spellEnd"/>
            <w:r>
              <w:rPr>
                <w:sz w:val="32"/>
              </w:rPr>
              <w:t xml:space="preserve"> xxx</w:t>
            </w:r>
            <w:r w:rsidR="0076664F">
              <w:rPr>
                <w:sz w:val="32"/>
              </w:rPr>
              <w:t>x</w:t>
            </w:r>
            <w:bookmarkStart w:id="0" w:name="_GoBack"/>
            <w:bookmarkEnd w:id="0"/>
          </w:p>
        </w:tc>
      </w:tr>
      <w:tr w:rsidR="007475D7" w14:paraId="52A77C7A" w14:textId="77777777">
        <w:trPr>
          <w:trHeight w:val="1840"/>
        </w:trPr>
        <w:tc>
          <w:tcPr>
            <w:tcW w:w="4342" w:type="dxa"/>
            <w:shd w:val="clear" w:color="auto" w:fill="FFFF99"/>
          </w:tcPr>
          <w:p w14:paraId="1BA18426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1E576605" w14:textId="77777777" w:rsidR="007475D7" w:rsidRDefault="002673B1">
            <w:pPr>
              <w:pStyle w:val="TableParagraph"/>
              <w:spacing w:before="32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Fire Warden:</w:t>
            </w:r>
          </w:p>
        </w:tc>
        <w:tc>
          <w:tcPr>
            <w:tcW w:w="5402" w:type="dxa"/>
            <w:shd w:val="clear" w:color="auto" w:fill="FFFF99"/>
          </w:tcPr>
          <w:p w14:paraId="19F19AD8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64CE1FD1" w14:textId="77777777" w:rsidR="007475D7" w:rsidRDefault="002673B1">
            <w:pPr>
              <w:pStyle w:val="TableParagraph"/>
              <w:spacing w:before="321"/>
              <w:ind w:left="110"/>
              <w:rPr>
                <w:sz w:val="32"/>
              </w:rPr>
            </w:pPr>
            <w:r>
              <w:rPr>
                <w:sz w:val="32"/>
              </w:rPr>
              <w:t xml:space="preserve">Contact Security at </w:t>
            </w:r>
            <w:proofErr w:type="spellStart"/>
            <w:r>
              <w:rPr>
                <w:sz w:val="32"/>
              </w:rPr>
              <w:t>ext</w:t>
            </w:r>
            <w:proofErr w:type="spellEnd"/>
            <w:r>
              <w:rPr>
                <w:sz w:val="32"/>
              </w:rPr>
              <w:t xml:space="preserve"> 2400</w:t>
            </w:r>
          </w:p>
        </w:tc>
      </w:tr>
      <w:tr w:rsidR="007475D7" w14:paraId="26074457" w14:textId="77777777">
        <w:trPr>
          <w:trHeight w:val="1470"/>
        </w:trPr>
        <w:tc>
          <w:tcPr>
            <w:tcW w:w="4342" w:type="dxa"/>
            <w:shd w:val="clear" w:color="auto" w:fill="FFFF99"/>
          </w:tcPr>
          <w:p w14:paraId="7E5F2F34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24A2EAC2" w14:textId="77777777" w:rsidR="007475D7" w:rsidRDefault="002673B1">
            <w:pPr>
              <w:pStyle w:val="TableParagraph"/>
              <w:spacing w:before="32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Defibrillator Location:</w:t>
            </w:r>
          </w:p>
        </w:tc>
        <w:tc>
          <w:tcPr>
            <w:tcW w:w="5402" w:type="dxa"/>
            <w:shd w:val="clear" w:color="auto" w:fill="FFFF99"/>
          </w:tcPr>
          <w:p w14:paraId="1914DA8A" w14:textId="77777777" w:rsidR="007475D7" w:rsidRDefault="007475D7">
            <w:pPr>
              <w:pStyle w:val="TableParagraph"/>
              <w:rPr>
                <w:b/>
                <w:sz w:val="36"/>
              </w:rPr>
            </w:pPr>
          </w:p>
          <w:p w14:paraId="50108D3D" w14:textId="77777777" w:rsidR="007475D7" w:rsidRDefault="002673B1">
            <w:pPr>
              <w:pStyle w:val="TableParagraph"/>
              <w:spacing w:before="321"/>
              <w:ind w:left="110"/>
              <w:rPr>
                <w:sz w:val="32"/>
              </w:rPr>
            </w:pPr>
            <w:r>
              <w:rPr>
                <w:sz w:val="32"/>
              </w:rPr>
              <w:t>Enter defibrillator location</w:t>
            </w:r>
          </w:p>
        </w:tc>
      </w:tr>
    </w:tbl>
    <w:p w14:paraId="7FD575A6" w14:textId="77777777" w:rsidR="007475D7" w:rsidRDefault="002673B1">
      <w:pPr>
        <w:spacing w:before="252"/>
        <w:ind w:left="3302" w:right="1649" w:hanging="1621"/>
        <w:rPr>
          <w:sz w:val="28"/>
        </w:rPr>
      </w:pPr>
      <w:r>
        <w:rPr>
          <w:b/>
          <w:color w:val="141414"/>
          <w:sz w:val="28"/>
        </w:rPr>
        <w:t xml:space="preserve">Campus Security </w:t>
      </w:r>
      <w:r>
        <w:rPr>
          <w:color w:val="141414"/>
          <w:sz w:val="28"/>
        </w:rPr>
        <w:t>Ext. 2400 from any campus phone or 905.721.3211 (24 hours)</w:t>
      </w:r>
    </w:p>
    <w:p w14:paraId="3B0F5C6A" w14:textId="77777777" w:rsidR="007475D7" w:rsidRDefault="002673B1">
      <w:pPr>
        <w:spacing w:before="137"/>
        <w:ind w:left="675"/>
        <w:rPr>
          <w:rFonts w:ascii="Times New Roman"/>
          <w:sz w:val="20"/>
        </w:rPr>
      </w:pPr>
      <w:r>
        <w:rPr>
          <w:rFonts w:ascii="Times New Roman"/>
          <w:sz w:val="20"/>
        </w:rPr>
        <w:t>September 2020</w:t>
      </w:r>
    </w:p>
    <w:sectPr w:rsidR="007475D7">
      <w:type w:val="continuous"/>
      <w:pgSz w:w="12240" w:h="15840"/>
      <w:pgMar w:top="9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D7"/>
    <w:rsid w:val="002673B1"/>
    <w:rsid w:val="007475D7"/>
    <w:rsid w:val="007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A6658"/>
  <w15:docId w15:val="{6260FF3D-5C99-1546-AE33-87B96919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2001</dc:title>
  <dc:creator>Sharon Wiley</dc:creator>
  <cp:lastModifiedBy>Erica Rizzuto</cp:lastModifiedBy>
  <cp:revision>2</cp:revision>
  <dcterms:created xsi:type="dcterms:W3CDTF">2020-09-02T16:49:00Z</dcterms:created>
  <dcterms:modified xsi:type="dcterms:W3CDTF">2020-09-02T16:50:00Z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2020-09-02T00:00:00Z</vt:filetime>
  </property>
</Properties>
</file>