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103" w:rsidRPr="004E3538" w:rsidRDefault="00BC70AB">
      <w:pPr>
        <w:rPr>
          <w:rFonts w:ascii="Arial" w:hAnsi="Arial" w:cs="Arial"/>
          <w:sz w:val="24"/>
          <w:szCs w:val="24"/>
        </w:rPr>
      </w:pPr>
      <w:r w:rsidRPr="004E3538">
        <w:rPr>
          <w:rFonts w:ascii="Arial" w:hAnsi="Arial" w:cs="Arial"/>
          <w:sz w:val="24"/>
          <w:szCs w:val="24"/>
        </w:rPr>
        <w:t>TIPS TO EASE YOUR ANXIETY</w:t>
      </w:r>
    </w:p>
    <w:p w:rsidR="00BC70AB" w:rsidRPr="004E3538" w:rsidRDefault="00BC70AB">
      <w:pPr>
        <w:rPr>
          <w:rFonts w:ascii="Arial" w:hAnsi="Arial" w:cs="Arial"/>
          <w:sz w:val="24"/>
          <w:szCs w:val="24"/>
        </w:rPr>
      </w:pPr>
    </w:p>
    <w:p w:rsidR="00BC70AB" w:rsidRPr="004E3538" w:rsidRDefault="00BC70AB">
      <w:pPr>
        <w:rPr>
          <w:rFonts w:ascii="Arial" w:hAnsi="Arial" w:cs="Arial"/>
          <w:sz w:val="24"/>
          <w:szCs w:val="24"/>
        </w:rPr>
      </w:pPr>
      <w:r w:rsidRPr="004E3538">
        <w:rPr>
          <w:rFonts w:ascii="Arial" w:hAnsi="Arial" w:cs="Arial"/>
          <w:sz w:val="24"/>
          <w:szCs w:val="24"/>
        </w:rPr>
        <w:t>1. Slow down your movements, which in turn slows down your mind</w:t>
      </w:r>
    </w:p>
    <w:p w:rsidR="00BC70AB" w:rsidRPr="004E3538" w:rsidRDefault="00BC70AB">
      <w:pPr>
        <w:rPr>
          <w:rFonts w:ascii="Arial" w:hAnsi="Arial" w:cs="Arial"/>
          <w:sz w:val="24"/>
          <w:szCs w:val="24"/>
        </w:rPr>
      </w:pPr>
    </w:p>
    <w:p w:rsidR="00BC70AB" w:rsidRPr="004E3538" w:rsidRDefault="00BC70AB">
      <w:pPr>
        <w:rPr>
          <w:rFonts w:ascii="Arial" w:hAnsi="Arial" w:cs="Arial"/>
          <w:sz w:val="24"/>
          <w:szCs w:val="24"/>
        </w:rPr>
      </w:pPr>
      <w:r w:rsidRPr="004E3538">
        <w:rPr>
          <w:rFonts w:ascii="Arial" w:hAnsi="Arial" w:cs="Arial"/>
          <w:sz w:val="24"/>
          <w:szCs w:val="24"/>
        </w:rPr>
        <w:t>2. Monitor the amount of news and social media you watch – too much can fuel our anxiety</w:t>
      </w:r>
    </w:p>
    <w:p w:rsidR="00BC70AB" w:rsidRPr="004E3538" w:rsidRDefault="00BC70AB">
      <w:pPr>
        <w:rPr>
          <w:rFonts w:ascii="Arial" w:hAnsi="Arial" w:cs="Arial"/>
          <w:sz w:val="24"/>
          <w:szCs w:val="24"/>
        </w:rPr>
      </w:pPr>
    </w:p>
    <w:p w:rsidR="00BC70AB" w:rsidRPr="004E3538" w:rsidRDefault="00BC70AB">
      <w:pPr>
        <w:rPr>
          <w:rFonts w:ascii="Arial" w:hAnsi="Arial" w:cs="Arial"/>
          <w:sz w:val="24"/>
          <w:szCs w:val="24"/>
        </w:rPr>
      </w:pPr>
      <w:r w:rsidRPr="004E3538">
        <w:rPr>
          <w:rFonts w:ascii="Arial" w:hAnsi="Arial" w:cs="Arial"/>
          <w:sz w:val="24"/>
          <w:szCs w:val="24"/>
        </w:rPr>
        <w:t>3. Create a routine that fits with the reality of your current life</w:t>
      </w:r>
    </w:p>
    <w:p w:rsidR="00BC70AB" w:rsidRPr="004E3538" w:rsidRDefault="00BC70A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C70AB" w:rsidRPr="004E3538" w:rsidRDefault="00BC70AB">
      <w:pPr>
        <w:rPr>
          <w:rFonts w:ascii="Arial" w:hAnsi="Arial" w:cs="Arial"/>
          <w:sz w:val="24"/>
          <w:szCs w:val="24"/>
        </w:rPr>
      </w:pPr>
      <w:r w:rsidRPr="004E3538">
        <w:rPr>
          <w:rFonts w:ascii="Arial" w:hAnsi="Arial" w:cs="Arial"/>
          <w:sz w:val="24"/>
          <w:szCs w:val="24"/>
        </w:rPr>
        <w:t xml:space="preserve">4. Tune in to your senses – notice </w:t>
      </w:r>
      <w:proofErr w:type="gramStart"/>
      <w:r w:rsidRPr="004E3538">
        <w:rPr>
          <w:rFonts w:ascii="Arial" w:hAnsi="Arial" w:cs="Arial"/>
          <w:sz w:val="24"/>
          <w:szCs w:val="24"/>
        </w:rPr>
        <w:t>3</w:t>
      </w:r>
      <w:proofErr w:type="gramEnd"/>
      <w:r w:rsidRPr="004E3538">
        <w:rPr>
          <w:rFonts w:ascii="Arial" w:hAnsi="Arial" w:cs="Arial"/>
          <w:sz w:val="24"/>
          <w:szCs w:val="24"/>
        </w:rPr>
        <w:t xml:space="preserve"> things you can see; 3 things you can hear; 3 things you can feel</w:t>
      </w:r>
    </w:p>
    <w:p w:rsidR="00BC70AB" w:rsidRPr="004E3538" w:rsidRDefault="00BC70AB">
      <w:pPr>
        <w:rPr>
          <w:rFonts w:ascii="Arial" w:hAnsi="Arial" w:cs="Arial"/>
          <w:sz w:val="24"/>
          <w:szCs w:val="24"/>
        </w:rPr>
      </w:pPr>
    </w:p>
    <w:p w:rsidR="00BC70AB" w:rsidRPr="004E3538" w:rsidRDefault="00BC70AB">
      <w:pPr>
        <w:rPr>
          <w:rFonts w:ascii="Arial" w:hAnsi="Arial" w:cs="Arial"/>
          <w:sz w:val="24"/>
          <w:szCs w:val="24"/>
        </w:rPr>
      </w:pPr>
      <w:r w:rsidRPr="004E3538">
        <w:rPr>
          <w:rFonts w:ascii="Arial" w:hAnsi="Arial" w:cs="Arial"/>
          <w:sz w:val="24"/>
          <w:szCs w:val="24"/>
        </w:rPr>
        <w:t>5. Practice self-compassion – do not compare how you are coping to how others are managing</w:t>
      </w:r>
    </w:p>
    <w:p w:rsidR="00BC70AB" w:rsidRPr="004E3538" w:rsidRDefault="00BC70AB">
      <w:pPr>
        <w:rPr>
          <w:rFonts w:ascii="Arial" w:hAnsi="Arial" w:cs="Arial"/>
          <w:sz w:val="24"/>
          <w:szCs w:val="24"/>
        </w:rPr>
      </w:pPr>
    </w:p>
    <w:p w:rsidR="00BC70AB" w:rsidRPr="004E3538" w:rsidRDefault="00BC70AB">
      <w:pPr>
        <w:rPr>
          <w:rFonts w:ascii="Arial" w:hAnsi="Arial" w:cs="Arial"/>
          <w:sz w:val="24"/>
          <w:szCs w:val="24"/>
        </w:rPr>
      </w:pPr>
      <w:r w:rsidRPr="004E3538">
        <w:rPr>
          <w:rFonts w:ascii="Arial" w:hAnsi="Arial" w:cs="Arial"/>
          <w:sz w:val="24"/>
          <w:szCs w:val="24"/>
        </w:rPr>
        <w:t>6. Challenging your thoughts (mental events) – are they reality – what evidence do you have? Are they helpful? Can you let them go?</w:t>
      </w:r>
    </w:p>
    <w:p w:rsidR="00BC70AB" w:rsidRPr="004E3538" w:rsidRDefault="00BC70AB">
      <w:pPr>
        <w:rPr>
          <w:rFonts w:ascii="Arial" w:hAnsi="Arial" w:cs="Arial"/>
          <w:sz w:val="24"/>
          <w:szCs w:val="24"/>
        </w:rPr>
      </w:pPr>
      <w:r w:rsidRPr="004E3538">
        <w:rPr>
          <w:rFonts w:ascii="Arial" w:hAnsi="Arial" w:cs="Arial"/>
          <w:sz w:val="24"/>
          <w:szCs w:val="24"/>
        </w:rPr>
        <w:t xml:space="preserve"> </w:t>
      </w:r>
    </w:p>
    <w:p w:rsidR="00BC70AB" w:rsidRPr="00BC70AB" w:rsidRDefault="00BC70AB" w:rsidP="005F483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BC70AB" w:rsidRDefault="00BC70AB"/>
    <w:sectPr w:rsidR="00BC7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AB"/>
    <w:rsid w:val="000B21C0"/>
    <w:rsid w:val="0022432C"/>
    <w:rsid w:val="004E3538"/>
    <w:rsid w:val="005F4835"/>
    <w:rsid w:val="00BC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ABE9F"/>
  <w15:chartTrackingRefBased/>
  <w15:docId w15:val="{CE6846FA-2506-4DEA-9845-6D7D6D2E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0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Stanyon</dc:creator>
  <cp:keywords/>
  <dc:description/>
  <cp:lastModifiedBy>Wendy Stanyon</cp:lastModifiedBy>
  <cp:revision>2</cp:revision>
  <dcterms:created xsi:type="dcterms:W3CDTF">2020-05-07T18:55:00Z</dcterms:created>
  <dcterms:modified xsi:type="dcterms:W3CDTF">2020-05-08T03:18:00Z</dcterms:modified>
</cp:coreProperties>
</file>