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417"/>
        <w:gridCol w:w="919"/>
        <w:gridCol w:w="1477"/>
        <w:gridCol w:w="1699"/>
        <w:gridCol w:w="81"/>
        <w:gridCol w:w="1239"/>
        <w:gridCol w:w="1218"/>
        <w:gridCol w:w="1701"/>
        <w:gridCol w:w="1257"/>
      </w:tblGrid>
      <w:tr w:rsidR="008614D5" w:rsidRPr="008614D5" w:rsidTr="00B5658C">
        <w:trPr>
          <w:trHeight w:val="530"/>
        </w:trPr>
        <w:tc>
          <w:tcPr>
            <w:tcW w:w="2123" w:type="dxa"/>
            <w:gridSpan w:val="3"/>
            <w:vMerge w:val="restart"/>
          </w:tcPr>
          <w:p w:rsidR="008614D5" w:rsidRPr="008614D5" w:rsidRDefault="008614D5">
            <w:pPr>
              <w:rPr>
                <w:rFonts w:ascii="Arial" w:hAnsi="Arial" w:cs="Arial"/>
              </w:rPr>
            </w:pPr>
            <w:r w:rsidRPr="008614D5">
              <w:rPr>
                <w:rFonts w:ascii="Arial" w:hAnsi="Arial" w:cs="Arial"/>
                <w:noProof/>
              </w:rPr>
              <w:drawing>
                <wp:inline distT="0" distB="0" distL="0" distR="0" wp14:anchorId="3677C4BB" wp14:editId="2BC30E9B">
                  <wp:extent cx="1084421" cy="1257300"/>
                  <wp:effectExtent l="0" t="0" r="1905" b="0"/>
                  <wp:docPr id="1" name="Picture 1" descr="C:\Users\100767896\AppData\Local\Microsoft\Windows\INetCache\Content.Word\ontariotechuniversity_symbol_cmyk_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767896\AppData\Local\Microsoft\Windows\INetCache\Content.Word\ontariotechuniversity_symbol_cmyk_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011" cy="128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7"/>
          </w:tcPr>
          <w:p w:rsidR="008614D5" w:rsidRPr="008614D5" w:rsidRDefault="008614D5">
            <w:pPr>
              <w:rPr>
                <w:rFonts w:ascii="Arial" w:hAnsi="Arial" w:cs="Arial"/>
                <w:b/>
              </w:rPr>
            </w:pPr>
            <w:r w:rsidRPr="008614D5">
              <w:rPr>
                <w:rFonts w:ascii="Arial" w:hAnsi="Arial" w:cs="Arial"/>
                <w:b/>
                <w:sz w:val="36"/>
              </w:rPr>
              <w:t>BIOLOGICAL SAFETY INSPECTION CHECKLIST</w:t>
            </w:r>
          </w:p>
        </w:tc>
      </w:tr>
      <w:tr w:rsidR="008614D5" w:rsidRPr="008614D5" w:rsidTr="00B5658C">
        <w:trPr>
          <w:trHeight w:val="260"/>
        </w:trPr>
        <w:tc>
          <w:tcPr>
            <w:tcW w:w="2123" w:type="dxa"/>
            <w:gridSpan w:val="3"/>
            <w:vMerge/>
          </w:tcPr>
          <w:p w:rsidR="008614D5" w:rsidRPr="008614D5" w:rsidRDefault="008614D5">
            <w:pPr>
              <w:rPr>
                <w:rFonts w:ascii="Arial" w:hAnsi="Arial" w:cs="Arial"/>
              </w:rPr>
            </w:pPr>
          </w:p>
        </w:tc>
        <w:tc>
          <w:tcPr>
            <w:tcW w:w="8672" w:type="dxa"/>
            <w:gridSpan w:val="7"/>
          </w:tcPr>
          <w:p w:rsidR="008614D5" w:rsidRPr="008614D5" w:rsidRDefault="008614D5" w:rsidP="007C4767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b/>
                <w:sz w:val="18"/>
                <w:szCs w:val="18"/>
              </w:rPr>
              <w:t>Section A: Contact Information (</w:t>
            </w:r>
            <w:r w:rsidR="007C4767">
              <w:rPr>
                <w:rFonts w:ascii="Arial" w:hAnsi="Arial" w:cs="Arial"/>
                <w:b/>
                <w:sz w:val="18"/>
                <w:szCs w:val="18"/>
              </w:rPr>
              <w:t>Permit Holder</w:t>
            </w:r>
            <w:r w:rsidRPr="008614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1D682C" w:rsidRPr="008614D5" w:rsidTr="00B5658C">
        <w:trPr>
          <w:trHeight w:val="593"/>
        </w:trPr>
        <w:tc>
          <w:tcPr>
            <w:tcW w:w="2123" w:type="dxa"/>
            <w:gridSpan w:val="3"/>
            <w:vMerge/>
          </w:tcPr>
          <w:p w:rsidR="008614D5" w:rsidRPr="008614D5" w:rsidRDefault="008614D5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3"/>
          </w:tcPr>
          <w:p w:rsidR="008614D5" w:rsidRPr="008614D5" w:rsidRDefault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>Permit Holder:</w:t>
            </w:r>
          </w:p>
        </w:tc>
        <w:tc>
          <w:tcPr>
            <w:tcW w:w="2457" w:type="dxa"/>
            <w:gridSpan w:val="2"/>
          </w:tcPr>
          <w:p w:rsidR="008614D5" w:rsidRPr="008614D5" w:rsidRDefault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>Contact Person:</w:t>
            </w:r>
          </w:p>
        </w:tc>
        <w:tc>
          <w:tcPr>
            <w:tcW w:w="2958" w:type="dxa"/>
            <w:gridSpan w:val="2"/>
          </w:tcPr>
          <w:p w:rsidR="008614D5" w:rsidRPr="008614D5" w:rsidRDefault="008614D5" w:rsidP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>Contact Extension #:</w:t>
            </w:r>
          </w:p>
        </w:tc>
      </w:tr>
      <w:tr w:rsidR="001D682C" w:rsidRPr="008614D5" w:rsidTr="00B5658C">
        <w:trPr>
          <w:trHeight w:val="547"/>
        </w:trPr>
        <w:tc>
          <w:tcPr>
            <w:tcW w:w="2123" w:type="dxa"/>
            <w:gridSpan w:val="3"/>
            <w:vMerge/>
          </w:tcPr>
          <w:p w:rsidR="008614D5" w:rsidRPr="008614D5" w:rsidRDefault="008614D5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  <w:gridSpan w:val="3"/>
          </w:tcPr>
          <w:p w:rsidR="008614D5" w:rsidRPr="008614D5" w:rsidRDefault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>Department:</w:t>
            </w:r>
          </w:p>
        </w:tc>
        <w:tc>
          <w:tcPr>
            <w:tcW w:w="2457" w:type="dxa"/>
            <w:gridSpan w:val="2"/>
          </w:tcPr>
          <w:p w:rsidR="008614D5" w:rsidRPr="008614D5" w:rsidRDefault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>Location(s) of Inspection:</w:t>
            </w:r>
          </w:p>
        </w:tc>
        <w:tc>
          <w:tcPr>
            <w:tcW w:w="2958" w:type="dxa"/>
            <w:gridSpan w:val="2"/>
          </w:tcPr>
          <w:p w:rsidR="008614D5" w:rsidRPr="008614D5" w:rsidRDefault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>Date/Time:</w:t>
            </w:r>
          </w:p>
        </w:tc>
      </w:tr>
      <w:tr w:rsidR="008614D5" w:rsidRPr="008614D5" w:rsidTr="00F50C6E">
        <w:trPr>
          <w:trHeight w:val="323"/>
        </w:trPr>
        <w:tc>
          <w:tcPr>
            <w:tcW w:w="3600" w:type="dxa"/>
            <w:gridSpan w:val="4"/>
            <w:vAlign w:val="bottom"/>
          </w:tcPr>
          <w:p w:rsidR="008614D5" w:rsidRPr="008614D5" w:rsidRDefault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b/>
                <w:sz w:val="18"/>
                <w:szCs w:val="18"/>
              </w:rPr>
              <w:t>Section B: Containment Entry/Exit</w:t>
            </w:r>
          </w:p>
        </w:tc>
        <w:tc>
          <w:tcPr>
            <w:tcW w:w="7195" w:type="dxa"/>
            <w:gridSpan w:val="6"/>
            <w:vAlign w:val="bottom"/>
          </w:tcPr>
          <w:p w:rsidR="008614D5" w:rsidRPr="00B97CA7" w:rsidRDefault="00B97CA7" w:rsidP="00B97C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614D5">
              <w:rPr>
                <w:rFonts w:ascii="Arial" w:hAnsi="Arial" w:cs="Arial"/>
                <w:b/>
                <w:sz w:val="18"/>
                <w:szCs w:val="18"/>
              </w:rPr>
              <w:t>Canadian Biosafety Standards Reference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Containment Level 1 Guideline (bold)</w:t>
            </w:r>
            <w:r w:rsidR="006557C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D682C" w:rsidRPr="008614D5" w:rsidTr="00B5658C">
        <w:trPr>
          <w:trHeight w:val="260"/>
        </w:trPr>
        <w:tc>
          <w:tcPr>
            <w:tcW w:w="787" w:type="dxa"/>
          </w:tcPr>
          <w:p w:rsidR="008614D5" w:rsidRPr="006E3C0F" w:rsidRDefault="008614D5" w:rsidP="00861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0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8614D5" w:rsidRPr="008614D5" w:rsidRDefault="008614D5" w:rsidP="008614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14D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334" w:type="dxa"/>
            <w:gridSpan w:val="7"/>
          </w:tcPr>
          <w:p w:rsidR="008614D5" w:rsidRPr="008614D5" w:rsidRDefault="002C3DA9" w:rsidP="00861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Lab separated from public and admin areas by </w:t>
            </w:r>
            <w:proofErr w:type="gramStart"/>
            <w:r w:rsidR="008614D5" w:rsidRPr="008614D5">
              <w:rPr>
                <w:rFonts w:ascii="Arial" w:hAnsi="Arial" w:cs="Arial"/>
                <w:sz w:val="18"/>
                <w:szCs w:val="18"/>
              </w:rPr>
              <w:t>door?</w:t>
            </w:r>
            <w:proofErr w:type="gramEnd"/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8614D5" w:rsidRPr="008614D5">
              <w:rPr>
                <w:rFonts w:ascii="Arial" w:hAnsi="Arial" w:cs="Arial"/>
                <w:sz w:val="18"/>
                <w:szCs w:val="18"/>
              </w:rPr>
              <w:t>Lab Entrance Door Lockable?</w:t>
            </w:r>
          </w:p>
        </w:tc>
        <w:tc>
          <w:tcPr>
            <w:tcW w:w="1257" w:type="dxa"/>
          </w:tcPr>
          <w:p w:rsidR="008614D5" w:rsidRPr="008614D5" w:rsidRDefault="008614D5" w:rsidP="00F229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682C">
              <w:rPr>
                <w:rFonts w:ascii="Arial" w:hAnsi="Arial" w:cs="Arial"/>
                <w:b/>
                <w:sz w:val="18"/>
                <w:szCs w:val="18"/>
              </w:rPr>
              <w:t>3.1.1</w:t>
            </w:r>
            <w:r w:rsidRPr="008614D5">
              <w:rPr>
                <w:rFonts w:ascii="Arial" w:hAnsi="Arial" w:cs="Arial"/>
                <w:sz w:val="18"/>
                <w:szCs w:val="18"/>
              </w:rPr>
              <w:t xml:space="preserve"> / 3.3</w:t>
            </w:r>
            <w:r w:rsidR="00F229BD">
              <w:rPr>
                <w:rFonts w:ascii="Arial" w:hAnsi="Arial" w:cs="Arial"/>
                <w:sz w:val="18"/>
                <w:szCs w:val="18"/>
              </w:rPr>
              <w:t>.1</w:t>
            </w:r>
          </w:p>
        </w:tc>
      </w:tr>
      <w:tr w:rsidR="00083DCA" w:rsidRPr="008614D5" w:rsidTr="00B5658C">
        <w:trPr>
          <w:trHeight w:val="278"/>
        </w:trPr>
        <w:tc>
          <w:tcPr>
            <w:tcW w:w="787" w:type="dxa"/>
          </w:tcPr>
          <w:p w:rsidR="00083DCA" w:rsidRDefault="00083DCA" w:rsidP="00FB2C0A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083DCA" w:rsidRPr="008614D5" w:rsidRDefault="000E0377" w:rsidP="00FB2C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334" w:type="dxa"/>
            <w:gridSpan w:val="7"/>
          </w:tcPr>
          <w:p w:rsidR="00083DCA" w:rsidRPr="00E001B4" w:rsidRDefault="00083DCA" w:rsidP="00FB2C0A">
            <w:pPr>
              <w:rPr>
                <w:rFonts w:ascii="Arial" w:hAnsi="Arial" w:cs="Arial"/>
                <w:sz w:val="18"/>
                <w:szCs w:val="18"/>
              </w:rPr>
            </w:pPr>
            <w:r w:rsidRPr="00E001B4">
              <w:rPr>
                <w:rFonts w:ascii="Arial" w:hAnsi="Arial" w:cs="Arial"/>
                <w:sz w:val="18"/>
                <w:szCs w:val="18"/>
              </w:rPr>
              <w:t xml:space="preserve">Containment zone doors kept </w:t>
            </w:r>
            <w:proofErr w:type="gramStart"/>
            <w:r w:rsidRPr="00E001B4">
              <w:rPr>
                <w:rFonts w:ascii="Arial" w:hAnsi="Arial" w:cs="Arial"/>
                <w:sz w:val="18"/>
                <w:szCs w:val="18"/>
              </w:rPr>
              <w:t>closed?</w:t>
            </w:r>
            <w:proofErr w:type="gramEnd"/>
          </w:p>
        </w:tc>
        <w:tc>
          <w:tcPr>
            <w:tcW w:w="1257" w:type="dxa"/>
          </w:tcPr>
          <w:p w:rsidR="00083DCA" w:rsidRPr="00D96874" w:rsidRDefault="00083DCA" w:rsidP="00FB2C0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96874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4.5.1</w:t>
            </w:r>
          </w:p>
        </w:tc>
      </w:tr>
      <w:tr w:rsidR="001D682C" w:rsidRPr="008614D5" w:rsidTr="00B5658C">
        <w:trPr>
          <w:trHeight w:val="440"/>
        </w:trPr>
        <w:tc>
          <w:tcPr>
            <w:tcW w:w="787" w:type="dxa"/>
          </w:tcPr>
          <w:p w:rsidR="008614D5" w:rsidRPr="006E3C0F" w:rsidRDefault="008614D5" w:rsidP="00861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0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8614D5" w:rsidRPr="008614D5" w:rsidRDefault="000E0377" w:rsidP="00861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334" w:type="dxa"/>
            <w:gridSpan w:val="7"/>
          </w:tcPr>
          <w:p w:rsidR="008614D5" w:rsidRPr="008614D5" w:rsidRDefault="002C3DA9" w:rsidP="008614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Door Placard with biohazard symbol on Door?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Signs are consistent with the hazards </w:t>
            </w:r>
            <w:proofErr w:type="gramStart"/>
            <w:r w:rsidR="008614D5" w:rsidRPr="008614D5">
              <w:rPr>
                <w:rFonts w:ascii="Arial" w:hAnsi="Arial" w:cs="Arial"/>
                <w:sz w:val="18"/>
                <w:szCs w:val="18"/>
              </w:rPr>
              <w:t>within?</w:t>
            </w:r>
            <w:proofErr w:type="gramEnd"/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C. </w:t>
            </w:r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Name and telephone of contact person </w:t>
            </w:r>
            <w:proofErr w:type="gramStart"/>
            <w:r w:rsidR="008614D5" w:rsidRPr="008614D5">
              <w:rPr>
                <w:rFonts w:ascii="Arial" w:hAnsi="Arial" w:cs="Arial"/>
                <w:sz w:val="18"/>
                <w:szCs w:val="18"/>
              </w:rPr>
              <w:t>stated?</w:t>
            </w:r>
            <w:proofErr w:type="gramEnd"/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8614D5" w:rsidRPr="008614D5">
              <w:rPr>
                <w:rFonts w:ascii="Arial" w:hAnsi="Arial" w:cs="Arial"/>
                <w:sz w:val="18"/>
                <w:szCs w:val="18"/>
              </w:rPr>
              <w:t xml:space="preserve">Entry requirements </w:t>
            </w:r>
            <w:proofErr w:type="gramStart"/>
            <w:r w:rsidR="008614D5" w:rsidRPr="008614D5">
              <w:rPr>
                <w:rFonts w:ascii="Arial" w:hAnsi="Arial" w:cs="Arial"/>
                <w:sz w:val="18"/>
                <w:szCs w:val="18"/>
              </w:rPr>
              <w:t>stated?</w:t>
            </w:r>
            <w:proofErr w:type="gramEnd"/>
          </w:p>
        </w:tc>
        <w:tc>
          <w:tcPr>
            <w:tcW w:w="1257" w:type="dxa"/>
          </w:tcPr>
          <w:p w:rsidR="008614D5" w:rsidRPr="00F50C6E" w:rsidRDefault="008614D5" w:rsidP="008614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50C6E">
              <w:rPr>
                <w:rFonts w:ascii="Arial" w:hAnsi="Arial" w:cs="Arial"/>
                <w:sz w:val="18"/>
                <w:szCs w:val="18"/>
              </w:rPr>
              <w:t>3.3.2</w:t>
            </w:r>
            <w:r w:rsidR="003C746A" w:rsidRPr="00F50C6E">
              <w:rPr>
                <w:rFonts w:ascii="Arial" w:hAnsi="Arial" w:cs="Arial"/>
                <w:sz w:val="18"/>
                <w:szCs w:val="18"/>
              </w:rPr>
              <w:t xml:space="preserve"> / 4.5.8</w:t>
            </w:r>
            <w:r w:rsidRPr="00F50C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1D682C" w:rsidRPr="008614D5" w:rsidTr="00B5658C">
        <w:trPr>
          <w:trHeight w:val="530"/>
        </w:trPr>
        <w:tc>
          <w:tcPr>
            <w:tcW w:w="787" w:type="dxa"/>
          </w:tcPr>
          <w:p w:rsidR="008614D5" w:rsidRPr="006E3C0F" w:rsidRDefault="008614D5" w:rsidP="00861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0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8614D5" w:rsidRPr="008614D5" w:rsidRDefault="000E0377" w:rsidP="00861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334" w:type="dxa"/>
            <w:gridSpan w:val="7"/>
          </w:tcPr>
          <w:p w:rsidR="008614D5" w:rsidRPr="008614D5" w:rsidRDefault="008614D5" w:rsidP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 xml:space="preserve">Storage space provided for Personal Protective Equipment (PPE) at the containment zone point(s) of </w:t>
            </w:r>
            <w:proofErr w:type="gramStart"/>
            <w:r w:rsidRPr="008614D5">
              <w:rPr>
                <w:rFonts w:ascii="Arial" w:hAnsi="Arial" w:cs="Arial"/>
                <w:sz w:val="18"/>
                <w:szCs w:val="18"/>
              </w:rPr>
              <w:t>entry?</w:t>
            </w:r>
            <w:proofErr w:type="gramEnd"/>
          </w:p>
        </w:tc>
        <w:tc>
          <w:tcPr>
            <w:tcW w:w="1257" w:type="dxa"/>
          </w:tcPr>
          <w:p w:rsidR="008614D5" w:rsidRPr="001D682C" w:rsidRDefault="008614D5" w:rsidP="00861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682C">
              <w:rPr>
                <w:rFonts w:ascii="Arial" w:hAnsi="Arial" w:cs="Arial"/>
                <w:b/>
                <w:sz w:val="18"/>
                <w:szCs w:val="18"/>
              </w:rPr>
              <w:t>3.3.9</w:t>
            </w:r>
          </w:p>
        </w:tc>
      </w:tr>
      <w:tr w:rsidR="001D682C" w:rsidRPr="008614D5" w:rsidTr="00B5658C">
        <w:trPr>
          <w:trHeight w:val="260"/>
        </w:trPr>
        <w:tc>
          <w:tcPr>
            <w:tcW w:w="787" w:type="dxa"/>
          </w:tcPr>
          <w:p w:rsidR="008614D5" w:rsidRPr="006E3C0F" w:rsidRDefault="008614D5" w:rsidP="00861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0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8614D5" w:rsidRPr="008614D5" w:rsidRDefault="000E0377" w:rsidP="00861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334" w:type="dxa"/>
            <w:gridSpan w:val="7"/>
          </w:tcPr>
          <w:p w:rsidR="008614D5" w:rsidRPr="008614D5" w:rsidRDefault="008614D5" w:rsidP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 xml:space="preserve">Access is limited to authorized personnel and authorized </w:t>
            </w:r>
            <w:proofErr w:type="gramStart"/>
            <w:r w:rsidRPr="008614D5">
              <w:rPr>
                <w:rFonts w:ascii="Arial" w:hAnsi="Arial" w:cs="Arial"/>
                <w:sz w:val="18"/>
                <w:szCs w:val="18"/>
              </w:rPr>
              <w:t>visitors?</w:t>
            </w:r>
            <w:proofErr w:type="gramEnd"/>
            <w:r w:rsidR="00C165F4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="00C165F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C165F4">
              <w:rPr>
                <w:rFonts w:ascii="Arial" w:hAnsi="Arial" w:cs="Arial"/>
                <w:sz w:val="18"/>
                <w:szCs w:val="18"/>
              </w:rPr>
              <w:t xml:space="preserve"> log-in sheet)</w:t>
            </w:r>
          </w:p>
        </w:tc>
        <w:tc>
          <w:tcPr>
            <w:tcW w:w="1257" w:type="dxa"/>
          </w:tcPr>
          <w:p w:rsidR="008614D5" w:rsidRPr="0005353A" w:rsidRDefault="008614D5" w:rsidP="00861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353A">
              <w:rPr>
                <w:rFonts w:ascii="Arial" w:hAnsi="Arial" w:cs="Arial"/>
                <w:b/>
                <w:sz w:val="18"/>
                <w:szCs w:val="18"/>
              </w:rPr>
              <w:t>4.5.2</w:t>
            </w:r>
          </w:p>
        </w:tc>
      </w:tr>
      <w:tr w:rsidR="001D682C" w:rsidRPr="008614D5" w:rsidTr="00B5658C">
        <w:trPr>
          <w:trHeight w:val="252"/>
        </w:trPr>
        <w:tc>
          <w:tcPr>
            <w:tcW w:w="787" w:type="dxa"/>
          </w:tcPr>
          <w:p w:rsidR="008614D5" w:rsidRPr="006E3C0F" w:rsidRDefault="008614D5" w:rsidP="00861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0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8614D5" w:rsidRPr="008614D5" w:rsidRDefault="000E0377" w:rsidP="008614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334" w:type="dxa"/>
            <w:gridSpan w:val="7"/>
          </w:tcPr>
          <w:p w:rsidR="008614D5" w:rsidRPr="008614D5" w:rsidRDefault="008614D5" w:rsidP="008614D5">
            <w:pPr>
              <w:rPr>
                <w:rFonts w:ascii="Arial" w:hAnsi="Arial" w:cs="Arial"/>
                <w:sz w:val="18"/>
                <w:szCs w:val="18"/>
              </w:rPr>
            </w:pPr>
            <w:r w:rsidRPr="008614D5">
              <w:rPr>
                <w:rFonts w:ascii="Arial" w:hAnsi="Arial" w:cs="Arial"/>
                <w:sz w:val="18"/>
                <w:szCs w:val="18"/>
              </w:rPr>
              <w:t xml:space="preserve">Current Approved University Biohazard permit is posted in the </w:t>
            </w:r>
            <w:proofErr w:type="gramStart"/>
            <w:r w:rsidRPr="008614D5">
              <w:rPr>
                <w:rFonts w:ascii="Arial" w:hAnsi="Arial" w:cs="Arial"/>
                <w:sz w:val="18"/>
                <w:szCs w:val="18"/>
              </w:rPr>
              <w:t>laboratory?</w:t>
            </w:r>
            <w:proofErr w:type="gramEnd"/>
          </w:p>
        </w:tc>
        <w:tc>
          <w:tcPr>
            <w:tcW w:w="1257" w:type="dxa"/>
          </w:tcPr>
          <w:p w:rsidR="008614D5" w:rsidRPr="0005353A" w:rsidRDefault="008614D5" w:rsidP="008614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353A">
              <w:rPr>
                <w:rFonts w:ascii="Arial" w:hAnsi="Arial" w:cs="Arial"/>
                <w:b/>
                <w:sz w:val="18"/>
                <w:szCs w:val="18"/>
              </w:rPr>
              <w:t>4.1.2</w:t>
            </w:r>
          </w:p>
        </w:tc>
      </w:tr>
      <w:tr w:rsidR="00511B9B" w:rsidRPr="008614D5" w:rsidTr="00B5658C">
        <w:trPr>
          <w:trHeight w:val="323"/>
        </w:trPr>
        <w:tc>
          <w:tcPr>
            <w:tcW w:w="9538" w:type="dxa"/>
            <w:gridSpan w:val="9"/>
            <w:vAlign w:val="bottom"/>
          </w:tcPr>
          <w:p w:rsidR="00511B9B" w:rsidRPr="008614D5" w:rsidRDefault="001D682C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="00511B9B" w:rsidRPr="008614D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Lab Design and Work Practices</w:t>
            </w:r>
            <w:r w:rsidR="00511B9B" w:rsidRPr="008614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vAlign w:val="bottom"/>
          </w:tcPr>
          <w:p w:rsidR="00511B9B" w:rsidRPr="008614D5" w:rsidRDefault="00511B9B" w:rsidP="00A33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1419" w:rsidRPr="008614D5" w:rsidTr="00B5658C">
        <w:trPr>
          <w:trHeight w:val="278"/>
        </w:trPr>
        <w:tc>
          <w:tcPr>
            <w:tcW w:w="787" w:type="dxa"/>
          </w:tcPr>
          <w:p w:rsidR="00431419" w:rsidRPr="006E3C0F" w:rsidRDefault="00431419" w:rsidP="004314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C0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431419" w:rsidRPr="008614D5" w:rsidRDefault="00B9002A" w:rsidP="0043141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334" w:type="dxa"/>
            <w:gridSpan w:val="7"/>
          </w:tcPr>
          <w:p w:rsidR="00431419" w:rsidRPr="008614D5" w:rsidRDefault="002C3DA9" w:rsidP="004314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431419">
              <w:rPr>
                <w:rFonts w:ascii="Arial" w:hAnsi="Arial" w:cs="Arial"/>
                <w:sz w:val="18"/>
                <w:szCs w:val="18"/>
              </w:rPr>
              <w:t xml:space="preserve">Windows do not </w:t>
            </w:r>
            <w:proofErr w:type="gramStart"/>
            <w:r w:rsidR="00431419">
              <w:rPr>
                <w:rFonts w:ascii="Arial" w:hAnsi="Arial" w:cs="Arial"/>
                <w:sz w:val="18"/>
                <w:szCs w:val="18"/>
              </w:rPr>
              <w:t>open?</w:t>
            </w:r>
            <w:proofErr w:type="gramEnd"/>
            <w:r w:rsidR="00431419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431419">
              <w:rPr>
                <w:rFonts w:ascii="Arial" w:hAnsi="Arial" w:cs="Arial"/>
                <w:sz w:val="18"/>
                <w:szCs w:val="18"/>
              </w:rPr>
              <w:t>If openable: includes locks and pest control</w:t>
            </w:r>
            <w:r w:rsidR="00431419" w:rsidRPr="00E001B4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="004314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="00431419">
              <w:rPr>
                <w:rFonts w:ascii="Arial" w:hAnsi="Arial" w:cs="Arial"/>
                <w:sz w:val="18"/>
                <w:szCs w:val="18"/>
              </w:rPr>
              <w:t>Sealed</w:t>
            </w:r>
            <w:proofErr w:type="spellEnd"/>
            <w:r w:rsidR="004314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31419">
              <w:rPr>
                <w:rFonts w:ascii="Arial" w:hAnsi="Arial" w:cs="Arial"/>
                <w:sz w:val="18"/>
                <w:szCs w:val="18"/>
              </w:rPr>
              <w:t>shut?</w:t>
            </w:r>
            <w:proofErr w:type="gramEnd"/>
          </w:p>
        </w:tc>
        <w:tc>
          <w:tcPr>
            <w:tcW w:w="1257" w:type="dxa"/>
          </w:tcPr>
          <w:p w:rsidR="00431419" w:rsidRPr="00F50C6E" w:rsidRDefault="00431419" w:rsidP="0043141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0C6E">
              <w:rPr>
                <w:rFonts w:ascii="Arial" w:hAnsi="Arial" w:cs="Arial"/>
                <w:b/>
                <w:color w:val="000000"/>
                <w:sz w:val="16"/>
                <w:szCs w:val="18"/>
              </w:rPr>
              <w:t>3.2.1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334" w:type="dxa"/>
            <w:gridSpan w:val="7"/>
          </w:tcPr>
          <w:p w:rsidR="001D682C" w:rsidRDefault="001D682C" w:rsidP="001D682C">
            <w:pPr>
              <w:rPr>
                <w:rFonts w:ascii="Arial" w:hAnsi="Arial" w:cs="Arial"/>
                <w:sz w:val="18"/>
                <w:szCs w:val="18"/>
              </w:rPr>
            </w:pPr>
            <w:r w:rsidRPr="00E001B4">
              <w:rPr>
                <w:rFonts w:ascii="Arial" w:hAnsi="Arial" w:cs="Arial"/>
                <w:sz w:val="18"/>
                <w:szCs w:val="18"/>
              </w:rPr>
              <w:t xml:space="preserve">Doors, frames, casework, bench-tops, stools, and chairs non-absorbent? (Wood surfaces </w:t>
            </w:r>
            <w:proofErr w:type="gramStart"/>
            <w:r w:rsidRPr="00E001B4">
              <w:rPr>
                <w:rFonts w:ascii="Arial" w:hAnsi="Arial" w:cs="Arial"/>
                <w:sz w:val="18"/>
                <w:szCs w:val="18"/>
              </w:rPr>
              <w:t>sealed?</w:t>
            </w:r>
            <w:proofErr w:type="gramEnd"/>
            <w:r w:rsidRPr="00E001B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57" w:type="dxa"/>
          </w:tcPr>
          <w:p w:rsidR="001D682C" w:rsidRPr="001D682C" w:rsidRDefault="001D682C" w:rsidP="001D682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D682C">
              <w:rPr>
                <w:rFonts w:ascii="Arial" w:hAnsi="Arial" w:cs="Arial"/>
                <w:b/>
                <w:color w:val="000000"/>
                <w:sz w:val="16"/>
                <w:szCs w:val="18"/>
              </w:rPr>
              <w:t>3.4.1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334" w:type="dxa"/>
            <w:gridSpan w:val="7"/>
          </w:tcPr>
          <w:p w:rsidR="001D682C" w:rsidRPr="00E001B4" w:rsidRDefault="002C3DA9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The wear and tear of surfaces and interior coatings is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acceptable?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Any significant scratch, stain, moisture, chemicals, heat, decontamination,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high pressure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washing, damage?</w:t>
            </w:r>
          </w:p>
        </w:tc>
        <w:tc>
          <w:tcPr>
            <w:tcW w:w="1257" w:type="dxa"/>
          </w:tcPr>
          <w:p w:rsidR="001D682C" w:rsidRPr="001D682C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682C">
              <w:rPr>
                <w:rFonts w:ascii="Arial" w:hAnsi="Arial" w:cs="Arial"/>
                <w:b/>
                <w:color w:val="000000"/>
                <w:sz w:val="16"/>
                <w:szCs w:val="18"/>
              </w:rPr>
              <w:t>3.4.1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334" w:type="dxa"/>
            <w:gridSpan w:val="7"/>
          </w:tcPr>
          <w:p w:rsidR="001D682C" w:rsidRPr="00E001B4" w:rsidRDefault="001D682C" w:rsidP="001D682C">
            <w:pPr>
              <w:rPr>
                <w:rFonts w:ascii="Arial" w:hAnsi="Arial" w:cs="Arial"/>
                <w:sz w:val="18"/>
                <w:szCs w:val="18"/>
              </w:rPr>
            </w:pPr>
            <w:r w:rsidRPr="001D682C">
              <w:rPr>
                <w:rFonts w:ascii="Arial" w:hAnsi="Arial" w:cs="Arial"/>
                <w:sz w:val="18"/>
                <w:szCs w:val="18"/>
              </w:rPr>
              <w:t>Benchtops and other work surfaces do not have open seams, to allow cleaning and decontamination</w:t>
            </w:r>
          </w:p>
        </w:tc>
        <w:tc>
          <w:tcPr>
            <w:tcW w:w="1257" w:type="dxa"/>
          </w:tcPr>
          <w:p w:rsidR="001D682C" w:rsidRPr="001D682C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3.4.2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334" w:type="dxa"/>
            <w:gridSpan w:val="7"/>
          </w:tcPr>
          <w:p w:rsidR="001D682C" w:rsidRPr="001D682C" w:rsidRDefault="001D682C" w:rsidP="001D682C">
            <w:pPr>
              <w:rPr>
                <w:rFonts w:ascii="Arial" w:hAnsi="Arial" w:cs="Arial"/>
                <w:sz w:val="18"/>
                <w:szCs w:val="18"/>
              </w:rPr>
            </w:pPr>
            <w:r w:rsidRPr="001D682C">
              <w:rPr>
                <w:rFonts w:ascii="Arial" w:hAnsi="Arial" w:cs="Arial"/>
                <w:sz w:val="18"/>
                <w:szCs w:val="18"/>
              </w:rPr>
              <w:t xml:space="preserve">Backsplashes that </w:t>
            </w:r>
            <w:proofErr w:type="gramStart"/>
            <w:r w:rsidRPr="001D682C">
              <w:rPr>
                <w:rFonts w:ascii="Arial" w:hAnsi="Arial" w:cs="Arial"/>
                <w:sz w:val="18"/>
                <w:szCs w:val="18"/>
              </w:rPr>
              <w:t>are installed</w:t>
            </w:r>
            <w:proofErr w:type="gramEnd"/>
            <w:r w:rsidRPr="001D682C">
              <w:rPr>
                <w:rFonts w:ascii="Arial" w:hAnsi="Arial" w:cs="Arial"/>
                <w:sz w:val="18"/>
                <w:szCs w:val="18"/>
              </w:rPr>
              <w:t xml:space="preserve"> tight to a wall are sealed at the wall-bench junction, to allow cleaning and decontamination.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8"/>
              </w:rPr>
              <w:t>2.1.7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334" w:type="dxa"/>
            <w:gridSpan w:val="7"/>
          </w:tcPr>
          <w:p w:rsidR="001D682C" w:rsidRPr="00E001B4" w:rsidRDefault="001D682C" w:rsidP="00971261">
            <w:pPr>
              <w:rPr>
                <w:rFonts w:ascii="Arial" w:hAnsi="Arial" w:cs="Arial"/>
                <w:sz w:val="18"/>
                <w:szCs w:val="18"/>
              </w:rPr>
            </w:pPr>
            <w:r w:rsidRPr="00E001B4">
              <w:rPr>
                <w:rFonts w:ascii="Arial" w:hAnsi="Arial" w:cs="Arial"/>
                <w:sz w:val="18"/>
                <w:szCs w:val="18"/>
              </w:rPr>
              <w:t xml:space="preserve">Dedicated paper/computer </w:t>
            </w:r>
            <w:proofErr w:type="gramStart"/>
            <w:r w:rsidRPr="00E001B4">
              <w:rPr>
                <w:rFonts w:ascii="Arial" w:hAnsi="Arial" w:cs="Arial"/>
                <w:sz w:val="18"/>
                <w:szCs w:val="18"/>
              </w:rPr>
              <w:t>work stations</w:t>
            </w:r>
            <w:proofErr w:type="gramEnd"/>
            <w:r w:rsidRPr="00E001B4">
              <w:rPr>
                <w:rFonts w:ascii="Arial" w:hAnsi="Arial" w:cs="Arial"/>
                <w:sz w:val="18"/>
                <w:szCs w:val="18"/>
              </w:rPr>
              <w:t xml:space="preserve"> segregated from laboratory </w:t>
            </w:r>
            <w:r w:rsidR="00971261">
              <w:rPr>
                <w:rFonts w:ascii="Arial" w:hAnsi="Arial" w:cs="Arial"/>
                <w:sz w:val="18"/>
                <w:szCs w:val="18"/>
              </w:rPr>
              <w:t xml:space="preserve">and biological </w:t>
            </w:r>
            <w:r w:rsidRPr="00E001B4">
              <w:rPr>
                <w:rFonts w:ascii="Arial" w:hAnsi="Arial" w:cs="Arial"/>
                <w:sz w:val="18"/>
                <w:szCs w:val="18"/>
              </w:rPr>
              <w:t>work stations</w:t>
            </w:r>
            <w:r w:rsidR="009712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1B4">
              <w:rPr>
                <w:rFonts w:ascii="Arial" w:hAnsi="Arial" w:cs="Arial"/>
                <w:sz w:val="18"/>
                <w:szCs w:val="18"/>
              </w:rPr>
              <w:t>within the containment zone?</w:t>
            </w:r>
          </w:p>
        </w:tc>
        <w:tc>
          <w:tcPr>
            <w:tcW w:w="1257" w:type="dxa"/>
          </w:tcPr>
          <w:p w:rsidR="001D682C" w:rsidRPr="00D030A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1D682C">
              <w:rPr>
                <w:rFonts w:ascii="Arial" w:hAnsi="Arial" w:cs="Arial"/>
                <w:b/>
                <w:color w:val="000000"/>
                <w:sz w:val="16"/>
                <w:szCs w:val="18"/>
              </w:rPr>
              <w:t>3.1.2</w:t>
            </w:r>
            <w:r w:rsidRPr="00D030AC">
              <w:rPr>
                <w:rFonts w:ascii="Arial" w:hAnsi="Arial" w:cs="Arial"/>
                <w:color w:val="000000"/>
                <w:sz w:val="16"/>
                <w:szCs w:val="18"/>
              </w:rPr>
              <w:t xml:space="preserve"> / 4.6.8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8334" w:type="dxa"/>
            <w:gridSpan w:val="7"/>
          </w:tcPr>
          <w:p w:rsidR="001D682C" w:rsidRPr="00E001B4" w:rsidRDefault="00A33353" w:rsidP="00321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>Handwashing sinks near exit</w:t>
            </w:r>
            <w:r w:rsidR="00321EE6">
              <w:rPr>
                <w:rFonts w:ascii="Arial" w:hAnsi="Arial" w:cs="Arial"/>
                <w:sz w:val="18"/>
                <w:szCs w:val="18"/>
              </w:rPr>
              <w:t xml:space="preserve"> with soap </w:t>
            </w:r>
            <w:proofErr w:type="gramStart"/>
            <w:r w:rsidR="00321EE6">
              <w:rPr>
                <w:rFonts w:ascii="Arial" w:hAnsi="Arial" w:cs="Arial"/>
                <w:sz w:val="18"/>
                <w:szCs w:val="18"/>
              </w:rPr>
              <w:t>available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3DA9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>
              <w:rPr>
                <w:rFonts w:ascii="Arial" w:hAnsi="Arial" w:cs="Arial"/>
                <w:sz w:val="18"/>
                <w:szCs w:val="18"/>
              </w:rPr>
              <w:t xml:space="preserve">If not, hand </w:t>
            </w:r>
            <w:proofErr w:type="gramStart"/>
            <w:r w:rsidR="001D682C">
              <w:rPr>
                <w:rFonts w:ascii="Arial" w:hAnsi="Arial" w:cs="Arial"/>
                <w:sz w:val="18"/>
                <w:szCs w:val="18"/>
              </w:rPr>
              <w:t>sanitizers?</w:t>
            </w:r>
            <w:proofErr w:type="gramEnd"/>
            <w:r w:rsidR="001D682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3DA9">
              <w:rPr>
                <w:rFonts w:ascii="Arial" w:hAnsi="Arial" w:cs="Arial"/>
                <w:sz w:val="18"/>
                <w:szCs w:val="18"/>
              </w:rPr>
              <w:t>C</w:t>
            </w:r>
            <w:r w:rsidRPr="00A33353">
              <w:rPr>
                <w:rFonts w:ascii="Arial" w:hAnsi="Arial" w:cs="Arial"/>
                <w:sz w:val="18"/>
                <w:szCs w:val="18"/>
              </w:rPr>
              <w:t>.</w:t>
            </w:r>
            <w:r w:rsidR="00DD34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0E3">
              <w:rPr>
                <w:rFonts w:ascii="Arial" w:hAnsi="Arial" w:cs="Arial"/>
                <w:sz w:val="18"/>
                <w:szCs w:val="18"/>
              </w:rPr>
              <w:t>Authorized personnel</w:t>
            </w:r>
            <w:r w:rsidR="00DD344C">
              <w:rPr>
                <w:rFonts w:ascii="Arial" w:hAnsi="Arial" w:cs="Arial"/>
                <w:sz w:val="18"/>
                <w:szCs w:val="18"/>
              </w:rPr>
              <w:t xml:space="preserve"> remove gloves and wash hands when exiting containment zone</w:t>
            </w:r>
            <w:r w:rsidR="00321EE6">
              <w:rPr>
                <w:rFonts w:ascii="Arial" w:hAnsi="Arial" w:cs="Arial"/>
                <w:sz w:val="18"/>
                <w:szCs w:val="18"/>
              </w:rPr>
              <w:t xml:space="preserve"> or after handling infectious material</w:t>
            </w:r>
            <w:r w:rsidR="00DD344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57" w:type="dxa"/>
          </w:tcPr>
          <w:p w:rsidR="001D682C" w:rsidRPr="001D682C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682C">
              <w:rPr>
                <w:rFonts w:ascii="Arial" w:hAnsi="Arial" w:cs="Arial"/>
                <w:b/>
                <w:color w:val="000000"/>
                <w:sz w:val="16"/>
                <w:szCs w:val="18"/>
              </w:rPr>
              <w:t>3.6.4</w:t>
            </w:r>
            <w:r w:rsidR="00DD344C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 / 4.5.15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334" w:type="dxa"/>
            <w:gridSpan w:val="7"/>
          </w:tcPr>
          <w:p w:rsidR="001D682C" w:rsidRPr="00E001B4" w:rsidRDefault="002C3DA9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Floors slip-resistant in accordance with function?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>Tiles are not broken or no cracked seams present?</w:t>
            </w:r>
          </w:p>
        </w:tc>
        <w:tc>
          <w:tcPr>
            <w:tcW w:w="1257" w:type="dxa"/>
          </w:tcPr>
          <w:p w:rsidR="001D682C" w:rsidRPr="001D682C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1D682C">
              <w:rPr>
                <w:rFonts w:ascii="Arial" w:hAnsi="Arial" w:cs="Arial"/>
                <w:b/>
                <w:color w:val="000000"/>
                <w:sz w:val="16"/>
                <w:szCs w:val="18"/>
              </w:rPr>
              <w:t>3.4.5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334" w:type="dxa"/>
            <w:gridSpan w:val="7"/>
          </w:tcPr>
          <w:p w:rsidR="00C70A4D" w:rsidRDefault="00C70A4D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Biohazardous material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is clearly identified and labeled where stored (e.g. freezers, incubators)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  <w:p w:rsidR="001D682C" w:rsidRPr="00E001B4" w:rsidRDefault="00C70A4D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Appropriate warning &amp; hazard signs are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posted?</w:t>
            </w:r>
            <w:proofErr w:type="gramEnd"/>
          </w:p>
        </w:tc>
        <w:tc>
          <w:tcPr>
            <w:tcW w:w="1257" w:type="dxa"/>
          </w:tcPr>
          <w:p w:rsidR="001D682C" w:rsidRPr="00D030A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030AC">
              <w:rPr>
                <w:rFonts w:ascii="Arial" w:hAnsi="Arial" w:cs="Arial"/>
                <w:color w:val="000000"/>
                <w:sz w:val="16"/>
                <w:szCs w:val="18"/>
              </w:rPr>
              <w:t>4.8.8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8334" w:type="dxa"/>
            <w:gridSpan w:val="7"/>
          </w:tcPr>
          <w:p w:rsidR="001D682C" w:rsidRPr="00E001B4" w:rsidRDefault="00C70A4D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Biological materials stored outside the containment zone are kept in labeled locked storage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equipment?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Leak proof containers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needed?</w:t>
            </w:r>
            <w:proofErr w:type="gramEnd"/>
          </w:p>
        </w:tc>
        <w:tc>
          <w:tcPr>
            <w:tcW w:w="1257" w:type="dxa"/>
          </w:tcPr>
          <w:p w:rsidR="001D682C" w:rsidRPr="00D030A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030AC">
              <w:rPr>
                <w:rFonts w:ascii="Arial" w:hAnsi="Arial" w:cs="Arial"/>
                <w:color w:val="000000"/>
                <w:sz w:val="16"/>
                <w:szCs w:val="18"/>
              </w:rPr>
              <w:t>4.6.20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8334" w:type="dxa"/>
            <w:gridSpan w:val="7"/>
          </w:tcPr>
          <w:p w:rsidR="001D682C" w:rsidRPr="00E001B4" w:rsidRDefault="00C70A4D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Containment zone (including floors) is kept clean and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tidy?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(Free from obstructions, and free from materials that are in excess, not required, or that cannot be easily decontaminated) </w:t>
            </w:r>
            <w:r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>Aisles and exits are free from obstruction, no trip</w:t>
            </w:r>
            <w:r>
              <w:rPr>
                <w:rFonts w:ascii="Arial" w:hAnsi="Arial" w:cs="Arial"/>
                <w:sz w:val="18"/>
                <w:szCs w:val="18"/>
              </w:rPr>
              <w:t xml:space="preserve">ping or slippery hazard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present?</w:t>
            </w:r>
            <w:proofErr w:type="gramEnd"/>
          </w:p>
        </w:tc>
        <w:tc>
          <w:tcPr>
            <w:tcW w:w="1257" w:type="dxa"/>
          </w:tcPr>
          <w:p w:rsidR="001D682C" w:rsidRPr="00D96874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8"/>
              </w:rPr>
            </w:pPr>
            <w:r w:rsidRPr="00D96874">
              <w:rPr>
                <w:rFonts w:ascii="Arial" w:hAnsi="Arial" w:cs="Arial"/>
                <w:b/>
                <w:color w:val="000000"/>
                <w:sz w:val="16"/>
                <w:szCs w:val="18"/>
              </w:rPr>
              <w:t>4.6.35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8334" w:type="dxa"/>
            <w:gridSpan w:val="7"/>
          </w:tcPr>
          <w:p w:rsidR="001D682C" w:rsidRPr="00E001B4" w:rsidRDefault="001D682C" w:rsidP="001D682C">
            <w:pPr>
              <w:rPr>
                <w:rFonts w:ascii="Arial" w:hAnsi="Arial" w:cs="Arial"/>
                <w:sz w:val="18"/>
                <w:szCs w:val="18"/>
              </w:rPr>
            </w:pPr>
            <w:r w:rsidRPr="00E001B4">
              <w:rPr>
                <w:rFonts w:ascii="Arial" w:hAnsi="Arial" w:cs="Arial"/>
                <w:sz w:val="18"/>
                <w:szCs w:val="18"/>
              </w:rPr>
              <w:t xml:space="preserve">Two-way communication system(s) provided allows communication between inside the containment barrier to outside the containment </w:t>
            </w:r>
            <w:proofErr w:type="gramStart"/>
            <w:r w:rsidRPr="00E001B4">
              <w:rPr>
                <w:rFonts w:ascii="Arial" w:hAnsi="Arial" w:cs="Arial"/>
                <w:sz w:val="18"/>
                <w:szCs w:val="18"/>
              </w:rPr>
              <w:t>zone?</w:t>
            </w:r>
            <w:proofErr w:type="gramEnd"/>
          </w:p>
        </w:tc>
        <w:tc>
          <w:tcPr>
            <w:tcW w:w="1257" w:type="dxa"/>
          </w:tcPr>
          <w:p w:rsidR="001D682C" w:rsidRPr="00D030A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030AC">
              <w:rPr>
                <w:rFonts w:ascii="Arial" w:hAnsi="Arial" w:cs="Arial"/>
                <w:color w:val="000000"/>
                <w:sz w:val="16"/>
                <w:szCs w:val="18"/>
              </w:rPr>
              <w:t>3.7.18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334" w:type="dxa"/>
            <w:gridSpan w:val="7"/>
          </w:tcPr>
          <w:p w:rsidR="001D682C" w:rsidRPr="00E001B4" w:rsidRDefault="008B7FE7" w:rsidP="00C70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BSC</w:t>
            </w:r>
            <w:r w:rsidR="001D682C" w:rsidRPr="00E001B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Biosafety Cabinet located away from high traffic areas, doors, and air supply/exhaust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diffusers?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3.7.6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334" w:type="dxa"/>
            <w:gridSpan w:val="7"/>
          </w:tcPr>
          <w:p w:rsidR="001D682C" w:rsidRPr="00E001B4" w:rsidRDefault="008B7FE7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BSC</w:t>
            </w:r>
            <w:r w:rsidR="001D682C" w:rsidRPr="00E001B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30E3">
              <w:rPr>
                <w:rFonts w:ascii="Arial" w:hAnsi="Arial" w:cs="Arial"/>
                <w:sz w:val="18"/>
                <w:szCs w:val="18"/>
              </w:rPr>
              <w:t>Authorized personnel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trained in BSC correct use and have a good understanding of the different types of usage.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4.10.1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8334" w:type="dxa"/>
            <w:gridSpan w:val="7"/>
          </w:tcPr>
          <w:p w:rsidR="001D682C" w:rsidRPr="00E001B4" w:rsidRDefault="008B7FE7" w:rsidP="00C70A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BSC</w:t>
            </w:r>
            <w:r w:rsidR="001D682C" w:rsidRPr="00E001B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0A4D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BSC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certified?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70A4D">
              <w:rPr>
                <w:rFonts w:ascii="Arial" w:hAnsi="Arial" w:cs="Arial"/>
                <w:sz w:val="18"/>
                <w:szCs w:val="18"/>
              </w:rPr>
              <w:t xml:space="preserve">B. </w:t>
            </w:r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Biological Safety Cabinets are certified annually, after repair or </w:t>
            </w:r>
            <w:proofErr w:type="gramStart"/>
            <w:r w:rsidR="001D682C" w:rsidRPr="00E001B4">
              <w:rPr>
                <w:rFonts w:ascii="Arial" w:hAnsi="Arial" w:cs="Arial"/>
                <w:sz w:val="18"/>
                <w:szCs w:val="18"/>
              </w:rPr>
              <w:t>relocation</w:t>
            </w:r>
            <w:r w:rsidR="00C70A4D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="001D682C" w:rsidRPr="00E001B4">
              <w:rPr>
                <w:rFonts w:ascii="Arial" w:hAnsi="Arial" w:cs="Arial"/>
                <w:sz w:val="18"/>
                <w:szCs w:val="18"/>
              </w:rPr>
              <w:t xml:space="preserve"> (certification posted)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4.6.15</w:t>
            </w:r>
            <w:r w:rsidR="00CC54A6">
              <w:rPr>
                <w:rFonts w:ascii="Arial" w:hAnsi="Arial" w:cs="Arial"/>
                <w:color w:val="000000"/>
                <w:sz w:val="16"/>
                <w:szCs w:val="16"/>
              </w:rPr>
              <w:t xml:space="preserve"> / 5.1.5</w:t>
            </w:r>
          </w:p>
        </w:tc>
      </w:tr>
      <w:tr w:rsidR="006250C1" w:rsidRPr="008614D5" w:rsidTr="00B5658C">
        <w:trPr>
          <w:trHeight w:val="278"/>
        </w:trPr>
        <w:tc>
          <w:tcPr>
            <w:tcW w:w="787" w:type="dxa"/>
          </w:tcPr>
          <w:p w:rsidR="006250C1" w:rsidRPr="0061515A" w:rsidRDefault="006250C1" w:rsidP="001D68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6250C1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8334" w:type="dxa"/>
            <w:gridSpan w:val="7"/>
          </w:tcPr>
          <w:p w:rsidR="006250C1" w:rsidRPr="00E001B4" w:rsidRDefault="008B7FE7" w:rsidP="00C70A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BSC</w:t>
            </w:r>
            <w:r w:rsidR="006250C1" w:rsidRPr="00E001B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250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50C1" w:rsidRPr="006250C1">
              <w:rPr>
                <w:rFonts w:ascii="Arial" w:hAnsi="Arial" w:cs="Arial"/>
                <w:sz w:val="18"/>
                <w:szCs w:val="18"/>
              </w:rPr>
              <w:t>Centrifuge</w:t>
            </w:r>
            <w:r w:rsidR="006250C1">
              <w:rPr>
                <w:rFonts w:ascii="Arial" w:hAnsi="Arial" w:cs="Arial"/>
                <w:sz w:val="18"/>
                <w:szCs w:val="18"/>
              </w:rPr>
              <w:t xml:space="preserve">d biological samples open immediately inside a </w:t>
            </w:r>
            <w:proofErr w:type="gramStart"/>
            <w:r w:rsidR="006250C1">
              <w:rPr>
                <w:rFonts w:ascii="Arial" w:hAnsi="Arial" w:cs="Arial"/>
                <w:sz w:val="18"/>
                <w:szCs w:val="18"/>
              </w:rPr>
              <w:t>BSC?</w:t>
            </w:r>
            <w:proofErr w:type="gramEnd"/>
          </w:p>
        </w:tc>
        <w:tc>
          <w:tcPr>
            <w:tcW w:w="1257" w:type="dxa"/>
          </w:tcPr>
          <w:p w:rsidR="006250C1" w:rsidRDefault="006250C1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4.6.28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61515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8334" w:type="dxa"/>
            <w:gridSpan w:val="7"/>
          </w:tcPr>
          <w:p w:rsidR="001D682C" w:rsidRPr="00E001B4" w:rsidRDefault="008B7FE7" w:rsidP="001D68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BSC</w:t>
            </w:r>
            <w:r w:rsidR="001D682C" w:rsidRPr="00E00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1D682C" w:rsidRPr="00E0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70A4D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r w:rsidR="001D682C" w:rsidRPr="00E001B4">
              <w:rPr>
                <w:rFonts w:ascii="Arial" w:hAnsi="Arial" w:cs="Arial"/>
                <w:color w:val="000000"/>
                <w:sz w:val="18"/>
                <w:szCs w:val="18"/>
              </w:rPr>
              <w:t xml:space="preserve">Sustained open flames prohibited in a BSC; on-demand open flames avoided?  Open flames 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</w:rPr>
              <w:t xml:space="preserve">to </w:t>
            </w:r>
            <w:proofErr w:type="gramStart"/>
            <w:r w:rsidR="001D682C">
              <w:rPr>
                <w:rFonts w:ascii="Arial" w:hAnsi="Arial" w:cs="Arial"/>
                <w:color w:val="000000"/>
                <w:sz w:val="18"/>
                <w:szCs w:val="18"/>
              </w:rPr>
              <w:t xml:space="preserve">be </w:t>
            </w:r>
            <w:r w:rsidR="001D682C" w:rsidRPr="00E001B4">
              <w:rPr>
                <w:rFonts w:ascii="Arial" w:hAnsi="Arial" w:cs="Arial"/>
                <w:color w:val="000000"/>
                <w:sz w:val="18"/>
                <w:szCs w:val="18"/>
              </w:rPr>
              <w:t>avoided</w:t>
            </w:r>
            <w:proofErr w:type="gramEnd"/>
            <w:r w:rsidR="001D682C" w:rsidRPr="00E0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when using the BSC.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4.6.30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BE46F7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8334" w:type="dxa"/>
            <w:gridSpan w:val="7"/>
          </w:tcPr>
          <w:p w:rsidR="001D682C" w:rsidRPr="00E001B4" w:rsidRDefault="008B7FE7" w:rsidP="001D682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BSC</w:t>
            </w:r>
            <w:r w:rsidR="001D682C" w:rsidRPr="00E00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1D682C" w:rsidRPr="00E0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50C1">
              <w:rPr>
                <w:rFonts w:ascii="Arial" w:hAnsi="Arial" w:cs="Arial"/>
                <w:color w:val="000000"/>
                <w:sz w:val="18"/>
                <w:szCs w:val="18"/>
              </w:rPr>
              <w:t>A.</w:t>
            </w:r>
            <w:r w:rsidR="001D682C" w:rsidRPr="00E001B4">
              <w:rPr>
                <w:rFonts w:ascii="Arial" w:hAnsi="Arial" w:cs="Arial"/>
                <w:color w:val="000000"/>
                <w:sz w:val="18"/>
                <w:szCs w:val="18"/>
              </w:rPr>
              <w:t xml:space="preserve"> Vacuum systems, when provided, equipped with a device to prevent internal contamination?</w:t>
            </w:r>
            <w:r w:rsidR="006250C1">
              <w:rPr>
                <w:rFonts w:ascii="Arial" w:hAnsi="Arial" w:cs="Arial"/>
                <w:color w:val="000000"/>
                <w:sz w:val="18"/>
                <w:szCs w:val="18"/>
              </w:rPr>
              <w:t xml:space="preserve"> B. Filters </w:t>
            </w:r>
            <w:proofErr w:type="gramStart"/>
            <w:r w:rsidR="006250C1">
              <w:rPr>
                <w:rFonts w:ascii="Arial" w:hAnsi="Arial" w:cs="Arial"/>
                <w:color w:val="000000"/>
                <w:sz w:val="18"/>
                <w:szCs w:val="18"/>
              </w:rPr>
              <w:t>are inspected regularly and changed when needed</w:t>
            </w:r>
            <w:proofErr w:type="gramEnd"/>
            <w:r w:rsidR="006250C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3.7.17</w:t>
            </w:r>
            <w:r w:rsidR="006250C1">
              <w:rPr>
                <w:rFonts w:ascii="Arial" w:hAnsi="Arial" w:cs="Arial"/>
                <w:color w:val="000000"/>
                <w:sz w:val="16"/>
                <w:szCs w:val="16"/>
              </w:rPr>
              <w:t xml:space="preserve"> / 5.1.3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BE46F7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8334" w:type="dxa"/>
            <w:gridSpan w:val="7"/>
          </w:tcPr>
          <w:p w:rsidR="001D682C" w:rsidRDefault="008B7FE7" w:rsidP="00EB6B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BSC</w:t>
            </w:r>
            <w:r w:rsidR="001D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: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 </w:t>
            </w:r>
            <w:r w:rsidR="006250C1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A. 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UV light is turned off when BSC is in </w:t>
            </w:r>
            <w:proofErr w:type="gramStart"/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use</w:t>
            </w:r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?</w:t>
            </w:r>
            <w:proofErr w:type="gramEnd"/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r w:rsidR="006250C1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B. </w:t>
            </w:r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Replaced when </w:t>
            </w:r>
            <w:proofErr w:type="gramStart"/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needed?</w:t>
            </w:r>
            <w:proofErr w:type="gramEnd"/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3.7.14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BE46F7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8334" w:type="dxa"/>
            <w:gridSpan w:val="7"/>
          </w:tcPr>
          <w:p w:rsidR="001D682C" w:rsidRDefault="008B7FE7" w:rsidP="00EB6B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BSC</w:t>
            </w:r>
            <w:r w:rsidR="001D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: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 Proper BSC procedures are performed when in </w:t>
            </w:r>
            <w:proofErr w:type="gramStart"/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use</w:t>
            </w:r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?</w:t>
            </w:r>
            <w:proofErr w:type="gramEnd"/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4.6.26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BE46F7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8334" w:type="dxa"/>
            <w:gridSpan w:val="7"/>
          </w:tcPr>
          <w:p w:rsidR="001D682C" w:rsidRDefault="008B7FE7" w:rsidP="001D68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BSC</w:t>
            </w:r>
            <w:r w:rsidR="001D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: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 BSC benches </w:t>
            </w:r>
            <w:proofErr w:type="gramStart"/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are not clutte</w:t>
            </w:r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red</w:t>
            </w:r>
            <w:proofErr w:type="gramEnd"/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and airflow is unrestricted?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4.6.18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BE46F7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8334" w:type="dxa"/>
            <w:gridSpan w:val="7"/>
          </w:tcPr>
          <w:p w:rsidR="001D682C" w:rsidRDefault="008B7FE7" w:rsidP="001D68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BSC</w:t>
            </w:r>
            <w:r w:rsidR="001D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: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 Leak-proof waste</w:t>
            </w:r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containers available near or inside BSCs?</w:t>
            </w:r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4.8.8</w:t>
            </w:r>
          </w:p>
        </w:tc>
      </w:tr>
      <w:tr w:rsidR="001D682C" w:rsidRPr="008614D5" w:rsidTr="00B5658C">
        <w:trPr>
          <w:trHeight w:val="278"/>
        </w:trPr>
        <w:tc>
          <w:tcPr>
            <w:tcW w:w="787" w:type="dxa"/>
          </w:tcPr>
          <w:p w:rsidR="001D682C" w:rsidRDefault="001D682C" w:rsidP="001D682C">
            <w:r w:rsidRPr="00BE46F7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1D682C" w:rsidRPr="008614D5" w:rsidRDefault="00B9002A" w:rsidP="001D68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8334" w:type="dxa"/>
            <w:gridSpan w:val="7"/>
          </w:tcPr>
          <w:p w:rsidR="001D682C" w:rsidRDefault="008B7FE7" w:rsidP="001D68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BSC</w:t>
            </w:r>
            <w:r w:rsidR="001D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:</w:t>
            </w:r>
            <w:r w:rsidR="001D682C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 Work surfac</w:t>
            </w:r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es are decontaminated after </w:t>
            </w:r>
            <w:proofErr w:type="gramStart"/>
            <w:r w:rsidR="00EB6B3B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use?</w:t>
            </w:r>
            <w:proofErr w:type="gramEnd"/>
          </w:p>
        </w:tc>
        <w:tc>
          <w:tcPr>
            <w:tcW w:w="1257" w:type="dxa"/>
          </w:tcPr>
          <w:p w:rsidR="001D682C" w:rsidRDefault="001D682C" w:rsidP="001D682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4.8.2 / 4.6.11</w:t>
            </w:r>
          </w:p>
        </w:tc>
      </w:tr>
      <w:tr w:rsidR="001D682C" w:rsidRPr="008614D5" w:rsidTr="00B5658C">
        <w:trPr>
          <w:trHeight w:val="287"/>
        </w:trPr>
        <w:tc>
          <w:tcPr>
            <w:tcW w:w="9538" w:type="dxa"/>
            <w:gridSpan w:val="9"/>
            <w:vAlign w:val="bottom"/>
          </w:tcPr>
          <w:p w:rsidR="001D682C" w:rsidRDefault="000E0377" w:rsidP="00B9002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3</w:t>
            </w:r>
            <w:r w:rsidR="00B900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0</w:t>
            </w:r>
            <w:r w:rsidR="001D682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Section D: Good Microbiological Laboratory Practices </w:t>
            </w:r>
          </w:p>
        </w:tc>
        <w:tc>
          <w:tcPr>
            <w:tcW w:w="1257" w:type="dxa"/>
            <w:vAlign w:val="bottom"/>
          </w:tcPr>
          <w:p w:rsidR="001D682C" w:rsidRPr="00535328" w:rsidRDefault="001D682C" w:rsidP="001D682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5328">
              <w:rPr>
                <w:rFonts w:ascii="Arial" w:hAnsi="Arial" w:cs="Arial"/>
                <w:b/>
                <w:color w:val="000000"/>
                <w:sz w:val="16"/>
                <w:szCs w:val="16"/>
                <w:lang w:val="en-CA"/>
              </w:rPr>
              <w:t>4.6.18</w:t>
            </w:r>
          </w:p>
        </w:tc>
      </w:tr>
      <w:tr w:rsidR="001D682C" w:rsidRPr="008614D5" w:rsidTr="00F50C6E">
        <w:trPr>
          <w:trHeight w:val="278"/>
        </w:trPr>
        <w:tc>
          <w:tcPr>
            <w:tcW w:w="787" w:type="dxa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t>Y    N</w:t>
            </w:r>
          </w:p>
        </w:tc>
        <w:tc>
          <w:tcPr>
            <w:tcW w:w="4512" w:type="dxa"/>
            <w:gridSpan w:val="4"/>
            <w:vAlign w:val="center"/>
          </w:tcPr>
          <w:p w:rsidR="001D682C" w:rsidRDefault="001D682C" w:rsidP="001D6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Long hair tied back, restrained, or covered?</w:t>
            </w:r>
            <w:r w:rsidR="002C3DA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2C3DA9" w:rsidRPr="00535328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4.6.2</w:t>
            </w:r>
            <w:r w:rsidR="002C3DA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1320" w:type="dxa"/>
            <w:gridSpan w:val="2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t>Y    N</w:t>
            </w:r>
          </w:p>
        </w:tc>
        <w:tc>
          <w:tcPr>
            <w:tcW w:w="4176" w:type="dxa"/>
            <w:gridSpan w:val="3"/>
            <w:vAlign w:val="center"/>
          </w:tcPr>
          <w:p w:rsidR="001D682C" w:rsidRDefault="001D682C" w:rsidP="001D6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No contact lens solution or case?</w:t>
            </w:r>
            <w:r w:rsidR="00F6670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F6670F" w:rsidRPr="00535328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4.6.18</w:t>
            </w:r>
            <w:r w:rsidR="00F6670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1D682C" w:rsidRPr="008614D5" w:rsidTr="00F50C6E">
        <w:trPr>
          <w:trHeight w:val="278"/>
        </w:trPr>
        <w:tc>
          <w:tcPr>
            <w:tcW w:w="787" w:type="dxa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t>Y    N</w:t>
            </w:r>
          </w:p>
        </w:tc>
        <w:tc>
          <w:tcPr>
            <w:tcW w:w="4512" w:type="dxa"/>
            <w:gridSpan w:val="4"/>
            <w:vAlign w:val="center"/>
          </w:tcPr>
          <w:p w:rsidR="001D682C" w:rsidRDefault="001D682C" w:rsidP="00D968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No Jewellery?</w:t>
            </w:r>
            <w:r w:rsidR="00F6670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D96874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4.6.4</w:t>
            </w:r>
            <w:r w:rsidR="00F6670F" w:rsidRPr="00535328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1320" w:type="dxa"/>
            <w:gridSpan w:val="2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t>Y    N</w:t>
            </w:r>
          </w:p>
        </w:tc>
        <w:tc>
          <w:tcPr>
            <w:tcW w:w="4176" w:type="dxa"/>
            <w:gridSpan w:val="3"/>
            <w:vAlign w:val="center"/>
          </w:tcPr>
          <w:p w:rsidR="001D682C" w:rsidRDefault="001D682C" w:rsidP="00B123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No evidence of food or drinks?</w:t>
            </w:r>
            <w:r w:rsidR="00F6670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F6670F" w:rsidRPr="00535328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4.6.1</w:t>
            </w:r>
            <w:r w:rsidR="00F6670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1D682C" w:rsidRPr="008614D5" w:rsidTr="00F50C6E">
        <w:trPr>
          <w:trHeight w:val="278"/>
        </w:trPr>
        <w:tc>
          <w:tcPr>
            <w:tcW w:w="787" w:type="dxa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t>Y    N</w:t>
            </w:r>
          </w:p>
        </w:tc>
        <w:tc>
          <w:tcPr>
            <w:tcW w:w="4512" w:type="dxa"/>
            <w:gridSpan w:val="4"/>
            <w:vAlign w:val="center"/>
          </w:tcPr>
          <w:p w:rsidR="001D682C" w:rsidRDefault="001D682C" w:rsidP="001D6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Hand washing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observed?</w:t>
            </w:r>
            <w:proofErr w:type="gramEnd"/>
            <w:r w:rsidR="002C3DA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2C3DA9" w:rsidRPr="00535328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4.5.15</w:t>
            </w:r>
            <w:r w:rsidR="002C3DA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  <w:tc>
          <w:tcPr>
            <w:tcW w:w="1320" w:type="dxa"/>
            <w:gridSpan w:val="2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t>Y    N</w:t>
            </w:r>
          </w:p>
        </w:tc>
        <w:tc>
          <w:tcPr>
            <w:tcW w:w="4176" w:type="dxa"/>
            <w:gridSpan w:val="3"/>
            <w:vAlign w:val="center"/>
          </w:tcPr>
          <w:p w:rsidR="001D682C" w:rsidRDefault="001D682C" w:rsidP="001D68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No cosmetic makeup?</w:t>
            </w:r>
            <w:r w:rsidR="00E24CC6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E24CC6" w:rsidRPr="00535328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4.6.18</w:t>
            </w:r>
            <w:r w:rsidR="00E24CC6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1D682C" w:rsidRPr="008614D5" w:rsidTr="00A711FA">
        <w:trPr>
          <w:trHeight w:val="278"/>
        </w:trPr>
        <w:tc>
          <w:tcPr>
            <w:tcW w:w="787" w:type="dxa"/>
            <w:vAlign w:val="center"/>
          </w:tcPr>
          <w:p w:rsidR="001D682C" w:rsidRDefault="001D682C" w:rsidP="001D682C">
            <w:pPr>
              <w:rPr>
                <w:rFonts w:ascii="Baskerville Old Face" w:hAnsi="Baskerville Old Face" w:cs="Calibri"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rial"/>
                <w:color w:val="000000"/>
                <w:sz w:val="18"/>
                <w:szCs w:val="18"/>
                <w:lang w:val="en-CA"/>
              </w:rPr>
              <w:lastRenderedPageBreak/>
              <w:t>Y    N</w:t>
            </w:r>
          </w:p>
        </w:tc>
        <w:tc>
          <w:tcPr>
            <w:tcW w:w="10008" w:type="dxa"/>
            <w:gridSpan w:val="9"/>
            <w:vAlign w:val="center"/>
          </w:tcPr>
          <w:p w:rsidR="001D682C" w:rsidRDefault="001D682C" w:rsidP="001D682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First Aid kit available with waterproof dressing to cover wounds, cuts, scratches?</w:t>
            </w:r>
            <w:r w:rsidR="002C3DA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(</w:t>
            </w:r>
            <w:r w:rsidR="002C3DA9" w:rsidRPr="00535328">
              <w:rPr>
                <w:rFonts w:ascii="Arial" w:hAnsi="Arial" w:cs="Arial"/>
                <w:b/>
                <w:color w:val="000000"/>
                <w:sz w:val="18"/>
                <w:szCs w:val="18"/>
                <w:lang w:val="en-CA"/>
              </w:rPr>
              <w:t>4.6.6</w:t>
            </w:r>
            <w:r w:rsidR="002C3DA9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)</w:t>
            </w:r>
          </w:p>
        </w:tc>
      </w:tr>
      <w:tr w:rsidR="00F6532B" w:rsidRPr="008614D5" w:rsidTr="00B5658C">
        <w:trPr>
          <w:trHeight w:val="323"/>
        </w:trPr>
        <w:tc>
          <w:tcPr>
            <w:tcW w:w="9538" w:type="dxa"/>
            <w:gridSpan w:val="9"/>
            <w:vAlign w:val="bottom"/>
          </w:tcPr>
          <w:p w:rsidR="00F6532B" w:rsidRPr="008614D5" w:rsidRDefault="00F6532B" w:rsidP="00A333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E</w:t>
            </w:r>
            <w:r w:rsidRPr="00A80AC7">
              <w:rPr>
                <w:rFonts w:ascii="Arial" w:hAnsi="Arial" w:cs="Arial"/>
                <w:b/>
                <w:sz w:val="18"/>
                <w:szCs w:val="18"/>
              </w:rPr>
              <w:t>: Personal Protective Equipment</w:t>
            </w:r>
          </w:p>
        </w:tc>
        <w:tc>
          <w:tcPr>
            <w:tcW w:w="1257" w:type="dxa"/>
            <w:vAlign w:val="bottom"/>
          </w:tcPr>
          <w:p w:rsidR="00F6532B" w:rsidRPr="008614D5" w:rsidRDefault="00F6532B" w:rsidP="00A33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8334" w:type="dxa"/>
            <w:gridSpan w:val="7"/>
          </w:tcPr>
          <w:p w:rsidR="0079635F" w:rsidRDefault="00261192" w:rsidP="002611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Appropriate dedicated PPE donned in accordance with policy, and to be exclusively worn and 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ored in the containment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zone?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B.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lab coats?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 eye/face protecti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 used?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4.4.1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 clothing physically stored separately from dedicated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PPE?</w:t>
            </w:r>
            <w:proofErr w:type="gramEnd"/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4.5.10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Personal belongings kept separate from areas where biological material or chemicals are handled 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stored?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4.5.11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Gloves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 worn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by </w:t>
            </w:r>
            <w:r w:rsidR="000930E3"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when handling biohazardous materials or infected animals? 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4.4.4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Face/eye protection used where there is a risk if exposure to splashes or flying objects?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4.4.2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 (including visitors, trainees and all others) are wearing protective footwear (Closed-toed and closed-heel with no or low heels) when working in the containment zone?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4.6.3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PPE decontaminated prior to disposal or laundering when a known or suspected exposure has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occured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4.8.5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EC3AEA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LEVEL 2: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Respirators are provided when necessary, and selected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on the basis of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hazard present (users are trained and fit tested)?</w:t>
            </w:r>
          </w:p>
        </w:tc>
        <w:tc>
          <w:tcPr>
            <w:tcW w:w="1257" w:type="dxa"/>
          </w:tcPr>
          <w:p w:rsidR="0079635F" w:rsidRDefault="0079635F" w:rsidP="00796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4.1.13</w:t>
            </w:r>
          </w:p>
        </w:tc>
      </w:tr>
      <w:tr w:rsidR="00B14031" w:rsidRPr="008614D5" w:rsidTr="00B5658C">
        <w:trPr>
          <w:trHeight w:val="323"/>
        </w:trPr>
        <w:tc>
          <w:tcPr>
            <w:tcW w:w="9538" w:type="dxa"/>
            <w:gridSpan w:val="9"/>
            <w:vAlign w:val="bottom"/>
          </w:tcPr>
          <w:p w:rsidR="00B14031" w:rsidRPr="00B14031" w:rsidRDefault="00F6532B" w:rsidP="00A333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Section F</w:t>
            </w:r>
            <w:r w:rsidR="00B1403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: Decontamination and Waste Disposal</w:t>
            </w:r>
          </w:p>
        </w:tc>
        <w:tc>
          <w:tcPr>
            <w:tcW w:w="1257" w:type="dxa"/>
            <w:vAlign w:val="bottom"/>
          </w:tcPr>
          <w:p w:rsidR="00B14031" w:rsidRPr="008614D5" w:rsidRDefault="00B14031" w:rsidP="00A33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3A56AC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</w:t>
            </w:r>
          </w:p>
        </w:tc>
        <w:tc>
          <w:tcPr>
            <w:tcW w:w="8334" w:type="dxa"/>
            <w:gridSpan w:val="7"/>
          </w:tcPr>
          <w:p w:rsidR="0079635F" w:rsidRDefault="00461877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A.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Sufficient disinfectants effective against infectious materials in use are available at all times within the </w:t>
            </w:r>
            <w:proofErr w:type="gramStart"/>
            <w:r w:rsidR="0079635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laboratory?</w:t>
            </w:r>
            <w:proofErr w:type="gramEnd"/>
            <w:r w:rsidR="0079635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B.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What disinfectants are used and where are they located? 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4.8.2 / 4.6.11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3A56AC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Gross contamination removed from surfaces and equipment, including prior to maintenance 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disposal?</w:t>
            </w:r>
            <w:proofErr w:type="gramEnd"/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4.8.1 / 4.8.4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3A56AC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8334" w:type="dxa"/>
            <w:gridSpan w:val="7"/>
          </w:tcPr>
          <w:p w:rsidR="0079635F" w:rsidRDefault="002C3DA9" w:rsidP="002C3D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Syringes and sharps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use is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limited?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B. If used,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are disposed in labeled sharps container?</w:t>
            </w:r>
            <w:proofErr w:type="gramEnd"/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Recapping, bending or removal of needle from the syringe avoided if </w:t>
            </w:r>
            <w:proofErr w:type="gramStart"/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possible?</w:t>
            </w:r>
            <w:proofErr w:type="gramEnd"/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4.6.10 / 4.8.3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3A56AC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Biohazard waste stored in labeled leak-proof waste containers until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decontaminated?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4.8.8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3A56AC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contaminated materials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 decontaminated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before disposal?</w:t>
            </w:r>
          </w:p>
        </w:tc>
        <w:tc>
          <w:tcPr>
            <w:tcW w:w="1257" w:type="dxa"/>
          </w:tcPr>
          <w:p w:rsidR="0079635F" w:rsidRPr="0005353A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4.8.7 / 4.8.8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3A56AC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44</w:t>
            </w:r>
          </w:p>
        </w:tc>
        <w:tc>
          <w:tcPr>
            <w:tcW w:w="8334" w:type="dxa"/>
            <w:gridSpan w:val="7"/>
          </w:tcPr>
          <w:p w:rsidR="0079635F" w:rsidRDefault="003C746A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Autoclave used? B.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Biohazard autoclave bags are </w:t>
            </w:r>
            <w:proofErr w:type="gramStart"/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available?</w:t>
            </w:r>
            <w:proofErr w:type="gramEnd"/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All solid biological waste is placed in biohazard autoclave bags and autoclaved?</w:t>
            </w:r>
            <w:proofErr w:type="gramEnd"/>
            <w:r w:rsidR="00C165F4">
              <w:rPr>
                <w:rFonts w:ascii="Arial" w:hAnsi="Arial" w:cs="Arial"/>
                <w:color w:val="000000"/>
                <w:sz w:val="18"/>
                <w:szCs w:val="18"/>
              </w:rPr>
              <w:t xml:space="preserve"> D. If not, bio</w:t>
            </w:r>
            <w:r w:rsidR="007D66C8">
              <w:rPr>
                <w:rFonts w:ascii="Arial" w:hAnsi="Arial" w:cs="Arial"/>
                <w:color w:val="000000"/>
                <w:sz w:val="18"/>
                <w:szCs w:val="18"/>
              </w:rPr>
              <w:t xml:space="preserve">logical </w:t>
            </w:r>
            <w:r w:rsidR="00C165F4">
              <w:rPr>
                <w:rFonts w:ascii="Arial" w:hAnsi="Arial" w:cs="Arial"/>
                <w:color w:val="000000"/>
                <w:sz w:val="18"/>
                <w:szCs w:val="18"/>
              </w:rPr>
              <w:t>waste is placed in proper containers until picked-up by the waste contractor?</w:t>
            </w:r>
          </w:p>
        </w:tc>
        <w:tc>
          <w:tcPr>
            <w:tcW w:w="1257" w:type="dxa"/>
          </w:tcPr>
          <w:p w:rsidR="0079635F" w:rsidRPr="0005353A" w:rsidRDefault="003C746A" w:rsidP="003C746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3.7.15 / </w:t>
            </w:r>
            <w:r w:rsidR="0079635F" w:rsidRPr="0005353A">
              <w:rPr>
                <w:rFonts w:ascii="Arial" w:hAnsi="Arial" w:cs="Arial"/>
                <w:b/>
                <w:color w:val="000000"/>
                <w:sz w:val="16"/>
                <w:szCs w:val="16"/>
              </w:rPr>
              <w:t>4.8.8</w:t>
            </w:r>
          </w:p>
        </w:tc>
      </w:tr>
      <w:tr w:rsidR="00C1789C" w:rsidRPr="008614D5" w:rsidTr="00B5658C">
        <w:trPr>
          <w:trHeight w:val="323"/>
        </w:trPr>
        <w:tc>
          <w:tcPr>
            <w:tcW w:w="9538" w:type="dxa"/>
            <w:gridSpan w:val="9"/>
            <w:vAlign w:val="bottom"/>
          </w:tcPr>
          <w:p w:rsidR="00C1789C" w:rsidRPr="008614D5" w:rsidRDefault="00C1789C" w:rsidP="00A33353">
            <w:pPr>
              <w:rPr>
                <w:rFonts w:ascii="Arial" w:hAnsi="Arial" w:cs="Arial"/>
                <w:sz w:val="18"/>
                <w:szCs w:val="18"/>
              </w:rPr>
            </w:pPr>
            <w:r w:rsidRPr="00C1789C">
              <w:rPr>
                <w:rFonts w:ascii="Arial" w:hAnsi="Arial" w:cs="Arial"/>
                <w:b/>
                <w:sz w:val="18"/>
                <w:szCs w:val="18"/>
              </w:rPr>
              <w:t>Section G: Emergencies</w:t>
            </w:r>
          </w:p>
        </w:tc>
        <w:tc>
          <w:tcPr>
            <w:tcW w:w="1257" w:type="dxa"/>
            <w:vAlign w:val="bottom"/>
          </w:tcPr>
          <w:p w:rsidR="00C1789C" w:rsidRPr="008614D5" w:rsidRDefault="00C1789C" w:rsidP="00A33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8334" w:type="dxa"/>
            <w:gridSpan w:val="7"/>
          </w:tcPr>
          <w:p w:rsidR="0079635F" w:rsidRPr="00A33353" w:rsidRDefault="0079635F" w:rsidP="00AB6B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Emergency eyewash and shower equipment available in proximity of laboratory?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B. Checked weekly?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</w:t>
            </w:r>
            <w:r w:rsidRPr="00A3335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6BE8"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 w:rsidRPr="00A33353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 closest </w:t>
            </w:r>
            <w:proofErr w:type="gramStart"/>
            <w:r w:rsidRPr="00A33353">
              <w:rPr>
                <w:rFonts w:ascii="Arial" w:hAnsi="Arial" w:cs="Arial"/>
                <w:color w:val="000000"/>
                <w:sz w:val="18"/>
                <w:szCs w:val="18"/>
              </w:rPr>
              <w:t>location?</w:t>
            </w:r>
            <w:proofErr w:type="gramEnd"/>
            <w:r w:rsidRPr="00A3335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57" w:type="dxa"/>
          </w:tcPr>
          <w:p w:rsidR="0079635F" w:rsidRPr="002C337C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C337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3.6.6</w:t>
            </w:r>
          </w:p>
        </w:tc>
      </w:tr>
      <w:tr w:rsidR="00646AE2" w:rsidRPr="008614D5" w:rsidTr="00B5658C">
        <w:trPr>
          <w:trHeight w:val="278"/>
        </w:trPr>
        <w:tc>
          <w:tcPr>
            <w:tcW w:w="787" w:type="dxa"/>
          </w:tcPr>
          <w:p w:rsidR="00646AE2" w:rsidRDefault="00646AE2" w:rsidP="00FB2C0A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646AE2" w:rsidRPr="008614D5" w:rsidRDefault="00B9002A" w:rsidP="00FB2C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</w:p>
        </w:tc>
        <w:tc>
          <w:tcPr>
            <w:tcW w:w="8334" w:type="dxa"/>
            <w:gridSpan w:val="7"/>
          </w:tcPr>
          <w:p w:rsidR="00646AE2" w:rsidRDefault="00646AE2" w:rsidP="00646AE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 Emergency Plan is available to all laboratory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personnel?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Includes emergency numbers, MSDS information, and emergency protocols?</w:t>
            </w:r>
            <w:proofErr w:type="gramEnd"/>
          </w:p>
        </w:tc>
        <w:tc>
          <w:tcPr>
            <w:tcW w:w="1257" w:type="dxa"/>
          </w:tcPr>
          <w:p w:rsidR="00646AE2" w:rsidRPr="0090726C" w:rsidRDefault="00646AE2" w:rsidP="00FB2C0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72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4.9.1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</w:t>
            </w:r>
          </w:p>
        </w:tc>
        <w:tc>
          <w:tcPr>
            <w:tcW w:w="8334" w:type="dxa"/>
            <w:gridSpan w:val="7"/>
          </w:tcPr>
          <w:p w:rsidR="0079635F" w:rsidRDefault="0079635F" w:rsidP="002B1E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procedures for spill cleanup, BSC failure, fire, and other emergencies are </w:t>
            </w:r>
            <w:r w:rsidR="002B1EC1">
              <w:rPr>
                <w:rFonts w:ascii="Arial" w:hAnsi="Arial" w:cs="Arial"/>
                <w:color w:val="000000"/>
                <w:sz w:val="18"/>
                <w:szCs w:val="18"/>
              </w:rPr>
              <w:t xml:space="preserve">available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easily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accessible?</w:t>
            </w:r>
            <w:proofErr w:type="gramEnd"/>
          </w:p>
        </w:tc>
        <w:tc>
          <w:tcPr>
            <w:tcW w:w="1257" w:type="dxa"/>
          </w:tcPr>
          <w:p w:rsidR="0079635F" w:rsidRPr="0090726C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72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4.9.1</w:t>
            </w:r>
          </w:p>
        </w:tc>
      </w:tr>
      <w:tr w:rsidR="00624285" w:rsidRPr="008614D5" w:rsidTr="00B5658C">
        <w:trPr>
          <w:trHeight w:val="278"/>
        </w:trPr>
        <w:tc>
          <w:tcPr>
            <w:tcW w:w="787" w:type="dxa"/>
          </w:tcPr>
          <w:p w:rsidR="00624285" w:rsidRDefault="00624285" w:rsidP="00FB2C0A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624285" w:rsidRPr="008614D5" w:rsidRDefault="00B9002A" w:rsidP="00FB2C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  <w:tc>
          <w:tcPr>
            <w:tcW w:w="8334" w:type="dxa"/>
            <w:gridSpan w:val="7"/>
          </w:tcPr>
          <w:p w:rsidR="00624285" w:rsidRDefault="00624285" w:rsidP="00FB2C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Biological Spill Kit is available and all personnel are familiar with location and associated protocols?</w:t>
            </w:r>
          </w:p>
        </w:tc>
        <w:tc>
          <w:tcPr>
            <w:tcW w:w="1257" w:type="dxa"/>
          </w:tcPr>
          <w:p w:rsidR="00624285" w:rsidRPr="00C7750C" w:rsidRDefault="00624285" w:rsidP="00FB2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750C">
              <w:rPr>
                <w:rFonts w:ascii="Arial" w:hAnsi="Arial" w:cs="Arial"/>
                <w:color w:val="000000"/>
                <w:sz w:val="16"/>
                <w:szCs w:val="16"/>
              </w:rPr>
              <w:t>4.9.6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  <w:tc>
          <w:tcPr>
            <w:tcW w:w="8334" w:type="dxa"/>
            <w:gridSpan w:val="7"/>
          </w:tcPr>
          <w:p w:rsidR="0079635F" w:rsidRDefault="0079635F" w:rsidP="0062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Spill Response posted and </w:t>
            </w:r>
            <w:r w:rsidR="000930E3"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aware of its location?</w:t>
            </w:r>
            <w:r w:rsidR="007E711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79635F" w:rsidRPr="0090726C" w:rsidRDefault="0079635F" w:rsidP="0079635F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72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4.9.1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8334" w:type="dxa"/>
            <w:gridSpan w:val="7"/>
          </w:tcPr>
          <w:p w:rsidR="0079635F" w:rsidRDefault="00624285" w:rsidP="007963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Outside containment zone emergencies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considered?</w:t>
            </w:r>
            <w:proofErr w:type="gramEnd"/>
          </w:p>
        </w:tc>
        <w:tc>
          <w:tcPr>
            <w:tcW w:w="1257" w:type="dxa"/>
          </w:tcPr>
          <w:p w:rsidR="0079635F" w:rsidRDefault="0079635F" w:rsidP="008A00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4.9.</w:t>
            </w:r>
            <w:r w:rsidR="008A008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8334" w:type="dxa"/>
            <w:gridSpan w:val="7"/>
          </w:tcPr>
          <w:p w:rsidR="0079635F" w:rsidRDefault="0079635F" w:rsidP="003E43E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646AE2">
              <w:rPr>
                <w:rFonts w:ascii="Arial" w:hAnsi="Arial" w:cs="Arial"/>
                <w:color w:val="000000"/>
                <w:sz w:val="18"/>
                <w:szCs w:val="18"/>
              </w:rPr>
              <w:t>incidents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accidents</w:t>
            </w:r>
            <w:r w:rsidR="00646AE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exposures</w:t>
            </w:r>
            <w:r w:rsidR="00646AE2">
              <w:rPr>
                <w:rFonts w:ascii="Arial" w:hAnsi="Arial" w:cs="Arial"/>
                <w:color w:val="000000"/>
                <w:sz w:val="18"/>
                <w:szCs w:val="18"/>
              </w:rPr>
              <w:t>, loss of containment involving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E43EF">
              <w:rPr>
                <w:rFonts w:ascii="Arial" w:hAnsi="Arial" w:cs="Arial"/>
                <w:color w:val="000000"/>
                <w:sz w:val="18"/>
                <w:szCs w:val="18"/>
              </w:rPr>
              <w:t xml:space="preserve">biological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materials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are reported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to the laboratory supervisor and the Biosafety Officer?</w:t>
            </w:r>
          </w:p>
        </w:tc>
        <w:tc>
          <w:tcPr>
            <w:tcW w:w="1257" w:type="dxa"/>
          </w:tcPr>
          <w:p w:rsidR="0079635F" w:rsidRDefault="0079635F" w:rsidP="00796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4.9.7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0A61B1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8334" w:type="dxa"/>
            <w:gridSpan w:val="7"/>
          </w:tcPr>
          <w:p w:rsidR="0079635F" w:rsidRDefault="0079635F" w:rsidP="0079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LEVEL 2: </w:t>
            </w:r>
            <w:r w:rsidR="000930E3"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know to immediately notify their supervisor of any illness caused by, 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that may have been caused by, the biological material or toxin(s) being handled or stored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1257" w:type="dxa"/>
          </w:tcPr>
          <w:p w:rsidR="0079635F" w:rsidRDefault="0079635F" w:rsidP="00796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4.2.3</w:t>
            </w:r>
          </w:p>
        </w:tc>
      </w:tr>
      <w:tr w:rsidR="005B55ED" w:rsidRPr="008614D5" w:rsidTr="00B5658C">
        <w:trPr>
          <w:trHeight w:val="323"/>
        </w:trPr>
        <w:tc>
          <w:tcPr>
            <w:tcW w:w="9538" w:type="dxa"/>
            <w:gridSpan w:val="9"/>
            <w:vAlign w:val="bottom"/>
          </w:tcPr>
          <w:p w:rsidR="005B55ED" w:rsidRPr="005B55ED" w:rsidRDefault="005B55ED" w:rsidP="00FB2C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/>
              </w:rPr>
              <w:t>Section H: Record Keeping / Administrative Controls</w:t>
            </w:r>
          </w:p>
        </w:tc>
        <w:tc>
          <w:tcPr>
            <w:tcW w:w="1257" w:type="dxa"/>
            <w:vAlign w:val="bottom"/>
          </w:tcPr>
          <w:p w:rsidR="005B55ED" w:rsidRPr="008614D5" w:rsidRDefault="005B55ED" w:rsidP="00FB2C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8334" w:type="dxa"/>
            <w:gridSpan w:val="7"/>
          </w:tcPr>
          <w:p w:rsidR="0079635F" w:rsidRDefault="000930E3" w:rsidP="00071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 know the location and conten</w:t>
            </w:r>
            <w:r w:rsidR="00163DCB">
              <w:rPr>
                <w:rFonts w:ascii="Arial" w:hAnsi="Arial" w:cs="Arial"/>
                <w:color w:val="000000"/>
                <w:sz w:val="18"/>
                <w:szCs w:val="18"/>
              </w:rPr>
              <w:t xml:space="preserve">ts of the Lab Safety </w:t>
            </w:r>
            <w:proofErr w:type="gramStart"/>
            <w:r w:rsidR="00163DCB">
              <w:rPr>
                <w:rFonts w:ascii="Arial" w:hAnsi="Arial" w:cs="Arial"/>
                <w:color w:val="000000"/>
                <w:sz w:val="18"/>
                <w:szCs w:val="18"/>
              </w:rPr>
              <w:t>Binders?</w:t>
            </w:r>
            <w:proofErr w:type="gramEnd"/>
            <w:r w:rsidR="00163DCB">
              <w:rPr>
                <w:rFonts w:ascii="Arial" w:hAnsi="Arial" w:cs="Arial"/>
                <w:color w:val="000000"/>
                <w:sz w:val="18"/>
                <w:szCs w:val="18"/>
              </w:rPr>
              <w:t xml:space="preserve"> (SD</w:t>
            </w:r>
            <w:r w:rsidR="00071C5E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63DCB">
              <w:rPr>
                <w:rFonts w:ascii="Arial" w:hAnsi="Arial" w:cs="Arial"/>
                <w:color w:val="000000"/>
                <w:sz w:val="18"/>
                <w:szCs w:val="18"/>
              </w:rPr>
              <w:t xml:space="preserve">PSD </w:t>
            </w:r>
            <w:r w:rsidR="003248CF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163DCB">
              <w:rPr>
                <w:rFonts w:ascii="Arial" w:hAnsi="Arial" w:cs="Arial"/>
                <w:color w:val="000000"/>
                <w:sz w:val="18"/>
                <w:szCs w:val="18"/>
              </w:rPr>
              <w:t xml:space="preserve">heets, 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>biosafety manual, SOPs, training records, etc</w:t>
            </w:r>
            <w:r w:rsidR="0013156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9635F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257" w:type="dxa"/>
          </w:tcPr>
          <w:p w:rsidR="0079635F" w:rsidRPr="0090726C" w:rsidRDefault="0079635F" w:rsidP="00E24CC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072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4.3.1</w:t>
            </w:r>
            <w:r w:rsidR="00942B1E">
              <w:rPr>
                <w:rFonts w:ascii="Arial" w:hAnsi="Arial" w:cs="Arial"/>
                <w:b/>
                <w:color w:val="000000"/>
                <w:sz w:val="16"/>
                <w:szCs w:val="16"/>
              </w:rPr>
              <w:t>-4.3.</w:t>
            </w:r>
            <w:r w:rsidR="00AF4992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942B1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/ </w:t>
            </w:r>
            <w:r w:rsidR="00942B1E">
              <w:rPr>
                <w:rFonts w:ascii="Arial" w:hAnsi="Arial" w:cs="Arial"/>
                <w:color w:val="000000"/>
                <w:sz w:val="16"/>
                <w:szCs w:val="16"/>
              </w:rPr>
              <w:t>4.10.1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8334" w:type="dxa"/>
            <w:gridSpan w:val="7"/>
          </w:tcPr>
          <w:p w:rsidR="0079635F" w:rsidRDefault="0079635F" w:rsidP="00B127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Training and retraining of all </w:t>
            </w:r>
            <w:r w:rsidR="000930E3"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documented</w:t>
            </w:r>
            <w:r w:rsidR="00B12748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records kept</w:t>
            </w:r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 xml:space="preserve"> in accordance with the biosafety manual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?  </w:t>
            </w:r>
          </w:p>
        </w:tc>
        <w:tc>
          <w:tcPr>
            <w:tcW w:w="1257" w:type="dxa"/>
          </w:tcPr>
          <w:p w:rsidR="0079635F" w:rsidRDefault="00B6665C" w:rsidP="0079635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2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4.3.1</w:t>
            </w:r>
            <w:r w:rsidR="00942B1E">
              <w:rPr>
                <w:rFonts w:ascii="Arial" w:hAnsi="Arial" w:cs="Arial"/>
                <w:b/>
                <w:color w:val="000000"/>
                <w:sz w:val="16"/>
                <w:szCs w:val="16"/>
              </w:rPr>
              <w:t>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 w:rsidR="0079635F">
              <w:rPr>
                <w:rFonts w:ascii="Arial" w:hAnsi="Arial" w:cs="Arial"/>
                <w:color w:val="000000"/>
                <w:sz w:val="16"/>
                <w:szCs w:val="16"/>
              </w:rPr>
              <w:t>4.10.1</w:t>
            </w:r>
          </w:p>
        </w:tc>
      </w:tr>
      <w:tr w:rsidR="00B6665C" w:rsidRPr="008614D5" w:rsidTr="00B5658C">
        <w:trPr>
          <w:trHeight w:val="278"/>
        </w:trPr>
        <w:tc>
          <w:tcPr>
            <w:tcW w:w="787" w:type="dxa"/>
          </w:tcPr>
          <w:p w:rsidR="00B6665C" w:rsidRDefault="00B6665C" w:rsidP="00FB2C0A"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B6665C" w:rsidRPr="008614D5" w:rsidRDefault="00B9002A" w:rsidP="00FB2C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8334" w:type="dxa"/>
            <w:gridSpan w:val="7"/>
          </w:tcPr>
          <w:p w:rsidR="00B6665C" w:rsidRDefault="000930E3" w:rsidP="00B66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 xml:space="preserve"> have completed A. biosafety </w:t>
            </w:r>
            <w:proofErr w:type="gramStart"/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>training?</w:t>
            </w:r>
            <w:proofErr w:type="gramEnd"/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6665C" w:rsidRPr="009A16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B6665C" w:rsidRPr="009A164A">
              <w:rPr>
                <w:rFonts w:ascii="Arial" w:hAnsi="Arial" w:cs="Arial"/>
                <w:color w:val="000000"/>
                <w:sz w:val="18"/>
                <w:szCs w:val="18"/>
              </w:rPr>
              <w:t xml:space="preserve">. Decontamination procedures? </w:t>
            </w:r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B6665C" w:rsidRPr="009A164A">
              <w:rPr>
                <w:rFonts w:ascii="Arial" w:hAnsi="Arial" w:cs="Arial"/>
                <w:color w:val="000000"/>
                <w:sz w:val="18"/>
                <w:szCs w:val="18"/>
              </w:rPr>
              <w:t>. Proper BSC Use?</w:t>
            </w:r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 xml:space="preserve"> D. Other equipment use? E. w</w:t>
            </w:r>
            <w:r w:rsidR="00B6665C" w:rsidRPr="009A164A">
              <w:rPr>
                <w:rFonts w:ascii="Arial" w:hAnsi="Arial" w:cs="Arial"/>
                <w:color w:val="000000"/>
                <w:sz w:val="18"/>
                <w:szCs w:val="18"/>
              </w:rPr>
              <w:t>ork specific potent</w:t>
            </w:r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 xml:space="preserve">ial hazards and precautions </w:t>
            </w:r>
            <w:proofErr w:type="gramStart"/>
            <w:r w:rsidR="00B6665C">
              <w:rPr>
                <w:rFonts w:ascii="Arial" w:hAnsi="Arial" w:cs="Arial"/>
                <w:color w:val="000000"/>
                <w:sz w:val="18"/>
                <w:szCs w:val="18"/>
              </w:rPr>
              <w:t>training?</w:t>
            </w:r>
            <w:proofErr w:type="gramEnd"/>
          </w:p>
        </w:tc>
        <w:tc>
          <w:tcPr>
            <w:tcW w:w="1257" w:type="dxa"/>
          </w:tcPr>
          <w:p w:rsidR="00B6665C" w:rsidRDefault="00B6665C" w:rsidP="00FB2C0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726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4.3.1 / 4.3.2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4.3.3 / 4.3.4</w:t>
            </w:r>
            <w:r w:rsidR="00F75CD5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r w:rsidR="00F75CD5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4.1.14</w:t>
            </w:r>
          </w:p>
        </w:tc>
      </w:tr>
      <w:tr w:rsidR="0079635F" w:rsidRPr="008614D5" w:rsidTr="00B5658C">
        <w:trPr>
          <w:trHeight w:val="278"/>
        </w:trPr>
        <w:tc>
          <w:tcPr>
            <w:tcW w:w="787" w:type="dxa"/>
          </w:tcPr>
          <w:p w:rsidR="0079635F" w:rsidRDefault="0079635F" w:rsidP="0079635F"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79635F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56</w:t>
            </w:r>
          </w:p>
        </w:tc>
        <w:tc>
          <w:tcPr>
            <w:tcW w:w="8334" w:type="dxa"/>
            <w:gridSpan w:val="7"/>
          </w:tcPr>
          <w:p w:rsidR="0079635F" w:rsidRDefault="000930E3" w:rsidP="00B666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Authorized personnel</w:t>
            </w:r>
            <w:r w:rsidR="001F16F5">
              <w:rPr>
                <w:rFonts w:ascii="Arial" w:hAnsi="Arial" w:cs="Arial"/>
                <w:color w:val="000000"/>
                <w:sz w:val="18"/>
                <w:szCs w:val="18"/>
              </w:rPr>
              <w:t xml:space="preserve"> have demonstrated knowledge of and proficiency in the SOPs on which they were </w:t>
            </w:r>
            <w:proofErr w:type="gramStart"/>
            <w:r w:rsidR="001F16F5">
              <w:rPr>
                <w:rFonts w:ascii="Arial" w:hAnsi="Arial" w:cs="Arial"/>
                <w:color w:val="000000"/>
                <w:sz w:val="18"/>
                <w:szCs w:val="18"/>
              </w:rPr>
              <w:t>trained?</w:t>
            </w:r>
            <w:proofErr w:type="gramEnd"/>
            <w:r w:rsidR="00AF4992">
              <w:rPr>
                <w:rFonts w:ascii="Arial" w:hAnsi="Arial" w:cs="Arial"/>
                <w:color w:val="000000"/>
                <w:sz w:val="18"/>
                <w:szCs w:val="18"/>
              </w:rPr>
              <w:t xml:space="preserve"> (sign-off sheets)</w:t>
            </w:r>
          </w:p>
        </w:tc>
        <w:tc>
          <w:tcPr>
            <w:tcW w:w="1257" w:type="dxa"/>
          </w:tcPr>
          <w:p w:rsidR="0079635F" w:rsidRPr="0090726C" w:rsidRDefault="00AF246C" w:rsidP="00F75CD5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4.3.1 / </w:t>
            </w:r>
            <w:r w:rsidR="00B6665C" w:rsidRPr="0035639B">
              <w:rPr>
                <w:rFonts w:ascii="Arial" w:hAnsi="Arial" w:cs="Arial"/>
                <w:color w:val="000000"/>
                <w:sz w:val="16"/>
                <w:szCs w:val="16"/>
              </w:rPr>
              <w:t>4.3.</w:t>
            </w:r>
            <w:r w:rsidR="001F16F5" w:rsidRPr="0035639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963BEC" w:rsidRPr="008614D5" w:rsidTr="00B5658C">
        <w:trPr>
          <w:trHeight w:val="278"/>
        </w:trPr>
        <w:tc>
          <w:tcPr>
            <w:tcW w:w="787" w:type="dxa"/>
          </w:tcPr>
          <w:p w:rsidR="00963BEC" w:rsidRPr="009E3D8F" w:rsidRDefault="0078320B" w:rsidP="007963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963BEC" w:rsidRPr="008614D5" w:rsidRDefault="00B9002A" w:rsidP="007963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</w:t>
            </w:r>
          </w:p>
        </w:tc>
        <w:tc>
          <w:tcPr>
            <w:tcW w:w="8334" w:type="dxa"/>
            <w:gridSpan w:val="7"/>
          </w:tcPr>
          <w:p w:rsidR="00963BEC" w:rsidRDefault="00AF4992" w:rsidP="00AF49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164A">
              <w:rPr>
                <w:rFonts w:ascii="Arial" w:hAnsi="Arial" w:cs="Arial"/>
                <w:color w:val="000000"/>
                <w:sz w:val="18"/>
                <w:szCs w:val="18"/>
              </w:rPr>
              <w:t xml:space="preserve">Evidence to show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authorized </w:t>
            </w:r>
            <w:r w:rsidRPr="009A164A">
              <w:rPr>
                <w:rFonts w:ascii="Arial" w:hAnsi="Arial" w:cs="Arial"/>
                <w:color w:val="000000"/>
                <w:sz w:val="18"/>
                <w:szCs w:val="18"/>
              </w:rPr>
              <w:t xml:space="preserve">personnel are required to follow these </w:t>
            </w:r>
            <w:proofErr w:type="gramStart"/>
            <w:r w:rsidRPr="009A164A">
              <w:rPr>
                <w:rFonts w:ascii="Arial" w:hAnsi="Arial" w:cs="Arial"/>
                <w:color w:val="000000"/>
                <w:sz w:val="18"/>
                <w:szCs w:val="18"/>
              </w:rPr>
              <w:t>SOP’s?</w:t>
            </w:r>
            <w:proofErr w:type="gramEnd"/>
            <w:r w:rsidRPr="009A164A">
              <w:rPr>
                <w:rFonts w:ascii="Arial" w:hAnsi="Arial" w:cs="Arial"/>
                <w:color w:val="000000"/>
                <w:sz w:val="18"/>
                <w:szCs w:val="18"/>
              </w:rPr>
              <w:t xml:space="preserve"> (sign off sheets)</w:t>
            </w:r>
          </w:p>
        </w:tc>
        <w:tc>
          <w:tcPr>
            <w:tcW w:w="1257" w:type="dxa"/>
          </w:tcPr>
          <w:p w:rsidR="00963BEC" w:rsidRDefault="00AF4992" w:rsidP="001F16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4.10.1</w:t>
            </w:r>
            <w:r w:rsidR="003D74D3">
              <w:rPr>
                <w:rFonts w:ascii="Arial" w:hAnsi="Arial" w:cs="Arial"/>
                <w:color w:val="000000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63BEC" w:rsidRPr="003D74D3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4.3.8</w:t>
            </w:r>
          </w:p>
        </w:tc>
      </w:tr>
      <w:tr w:rsidR="00B5658C" w:rsidRPr="008614D5" w:rsidTr="00B5658C">
        <w:trPr>
          <w:trHeight w:val="278"/>
        </w:trPr>
        <w:tc>
          <w:tcPr>
            <w:tcW w:w="787" w:type="dxa"/>
          </w:tcPr>
          <w:p w:rsidR="00B5658C" w:rsidRPr="009E3D8F" w:rsidRDefault="00B5658C" w:rsidP="00B56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B5658C" w:rsidRPr="008614D5" w:rsidRDefault="00B5658C" w:rsidP="00B565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8334" w:type="dxa"/>
            <w:gridSpan w:val="7"/>
          </w:tcPr>
          <w:p w:rsidR="00B5658C" w:rsidRDefault="00FE5251" w:rsidP="00FE525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Was a </w:t>
            </w:r>
            <w:r w:rsidR="00B5658C" w:rsidRPr="00B5658C">
              <w:rPr>
                <w:rFonts w:ascii="Arial" w:hAnsi="Arial" w:cs="Arial"/>
                <w:color w:val="000000"/>
                <w:sz w:val="18"/>
                <w:szCs w:val="18"/>
              </w:rPr>
              <w:t>local risk assessment (LRA) conducted</w:t>
            </w:r>
            <w:proofErr w:type="gramEnd"/>
            <w:r w:rsidR="00B5658C" w:rsidRPr="00B5658C">
              <w:rPr>
                <w:rFonts w:ascii="Arial" w:hAnsi="Arial" w:cs="Arial"/>
                <w:color w:val="000000"/>
                <w:sz w:val="18"/>
                <w:szCs w:val="18"/>
              </w:rPr>
              <w:t xml:space="preserve"> to examine each task involving infectious material or toxins so that the risks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were </w:t>
            </w:r>
            <w:r w:rsidR="00B5658C" w:rsidRPr="00B5658C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identified and safe work practices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developed and documented?</w:t>
            </w:r>
          </w:p>
        </w:tc>
        <w:tc>
          <w:tcPr>
            <w:tcW w:w="1257" w:type="dxa"/>
          </w:tcPr>
          <w:p w:rsidR="00B5658C" w:rsidRPr="005301A9" w:rsidRDefault="00C35784" w:rsidP="00B5658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0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4.1.8</w:t>
            </w:r>
          </w:p>
        </w:tc>
      </w:tr>
      <w:tr w:rsidR="00B5658C" w:rsidRPr="008614D5" w:rsidTr="00B5658C">
        <w:trPr>
          <w:trHeight w:val="278"/>
        </w:trPr>
        <w:tc>
          <w:tcPr>
            <w:tcW w:w="787" w:type="dxa"/>
          </w:tcPr>
          <w:p w:rsidR="00B5658C" w:rsidRPr="009E3D8F" w:rsidRDefault="00B5658C" w:rsidP="00B565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B5658C" w:rsidRPr="008614D5" w:rsidRDefault="00B5658C" w:rsidP="00B565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8334" w:type="dxa"/>
            <w:gridSpan w:val="7"/>
          </w:tcPr>
          <w:p w:rsidR="00B5658C" w:rsidRDefault="00B5658C" w:rsidP="00B565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Emergency response procedures reviewed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annually?</w:t>
            </w:r>
            <w:proofErr w:type="gramEnd"/>
          </w:p>
        </w:tc>
        <w:tc>
          <w:tcPr>
            <w:tcW w:w="1257" w:type="dxa"/>
          </w:tcPr>
          <w:p w:rsidR="00B5658C" w:rsidRPr="0020543F" w:rsidRDefault="00B5658C" w:rsidP="00B5658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543F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4.3.10</w:t>
            </w:r>
          </w:p>
        </w:tc>
      </w:tr>
      <w:tr w:rsidR="00B5658C" w:rsidRPr="008614D5" w:rsidTr="00B5658C">
        <w:trPr>
          <w:trHeight w:val="278"/>
        </w:trPr>
        <w:tc>
          <w:tcPr>
            <w:tcW w:w="787" w:type="dxa"/>
          </w:tcPr>
          <w:p w:rsidR="00B5658C" w:rsidRDefault="00B5658C" w:rsidP="00B5658C"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B5658C" w:rsidRPr="008614D5" w:rsidRDefault="00B5658C" w:rsidP="00B565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8334" w:type="dxa"/>
            <w:gridSpan w:val="7"/>
          </w:tcPr>
          <w:p w:rsidR="00B5658C" w:rsidRDefault="00AF4992" w:rsidP="004276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Trainees supervised by authorized personnel until they have fulfilled the training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requirements?</w:t>
            </w:r>
            <w:proofErr w:type="gramEnd"/>
          </w:p>
        </w:tc>
        <w:tc>
          <w:tcPr>
            <w:tcW w:w="1257" w:type="dxa"/>
          </w:tcPr>
          <w:p w:rsidR="00B5658C" w:rsidRPr="00FD1AD4" w:rsidRDefault="00AF4992" w:rsidP="00AF499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D1AD4">
              <w:rPr>
                <w:rFonts w:ascii="Arial" w:hAnsi="Arial" w:cs="Arial"/>
                <w:b/>
                <w:color w:val="000000"/>
                <w:sz w:val="16"/>
                <w:szCs w:val="16"/>
              </w:rPr>
              <w:t>4.3.8</w:t>
            </w:r>
          </w:p>
        </w:tc>
      </w:tr>
      <w:tr w:rsidR="00B5658C" w:rsidRPr="008614D5" w:rsidTr="00B5658C">
        <w:trPr>
          <w:trHeight w:val="278"/>
        </w:trPr>
        <w:tc>
          <w:tcPr>
            <w:tcW w:w="787" w:type="dxa"/>
          </w:tcPr>
          <w:p w:rsidR="00B5658C" w:rsidRDefault="00B5658C" w:rsidP="00B5658C">
            <w:r w:rsidRPr="009E3D8F">
              <w:rPr>
                <w:rFonts w:ascii="Times New Roman" w:hAnsi="Times New Roman" w:cs="Times New Roman"/>
                <w:sz w:val="18"/>
                <w:szCs w:val="18"/>
              </w:rPr>
              <w:t>Y  I  N</w:t>
            </w:r>
          </w:p>
        </w:tc>
        <w:tc>
          <w:tcPr>
            <w:tcW w:w="417" w:type="dxa"/>
          </w:tcPr>
          <w:p w:rsidR="00B5658C" w:rsidRPr="008614D5" w:rsidRDefault="00B5658C" w:rsidP="00B5658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8334" w:type="dxa"/>
            <w:gridSpan w:val="7"/>
          </w:tcPr>
          <w:p w:rsidR="00B5658C" w:rsidRDefault="00B5658C" w:rsidP="00B565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A. Inventory of biological agents handled or stored in the containment zone maintained and kept up to date? B. Inventory records are updated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regularly?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C. Records of regulated materials are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kept?</w:t>
            </w:r>
            <w:proofErr w:type="gramEnd"/>
          </w:p>
        </w:tc>
        <w:tc>
          <w:tcPr>
            <w:tcW w:w="1257" w:type="dxa"/>
          </w:tcPr>
          <w:p w:rsidR="00B5658C" w:rsidRPr="006F1576" w:rsidRDefault="00B5658C" w:rsidP="00B5658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F1576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4.10.2</w:t>
            </w:r>
          </w:p>
        </w:tc>
      </w:tr>
    </w:tbl>
    <w:p w:rsidR="008C4998" w:rsidRPr="008614D5" w:rsidRDefault="008C4998">
      <w:pPr>
        <w:rPr>
          <w:rFonts w:ascii="Arial" w:hAnsi="Arial" w:cs="Arial"/>
        </w:rPr>
      </w:pPr>
    </w:p>
    <w:sectPr w:rsidR="008C4998" w:rsidRPr="008614D5" w:rsidSect="00861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98"/>
    <w:rsid w:val="0005353A"/>
    <w:rsid w:val="00071C5E"/>
    <w:rsid w:val="00083DCA"/>
    <w:rsid w:val="000930E3"/>
    <w:rsid w:val="000D7D08"/>
    <w:rsid w:val="000E0377"/>
    <w:rsid w:val="0013156D"/>
    <w:rsid w:val="00163DCB"/>
    <w:rsid w:val="00165F99"/>
    <w:rsid w:val="00196273"/>
    <w:rsid w:val="001B3D36"/>
    <w:rsid w:val="001D481A"/>
    <w:rsid w:val="001D682C"/>
    <w:rsid w:val="001F16F5"/>
    <w:rsid w:val="0020543F"/>
    <w:rsid w:val="00260CA5"/>
    <w:rsid w:val="00261192"/>
    <w:rsid w:val="002669B3"/>
    <w:rsid w:val="002814DE"/>
    <w:rsid w:val="002A0928"/>
    <w:rsid w:val="002B1EC1"/>
    <w:rsid w:val="002C337C"/>
    <w:rsid w:val="002C3DA9"/>
    <w:rsid w:val="002D1184"/>
    <w:rsid w:val="002D2E5A"/>
    <w:rsid w:val="00321EE6"/>
    <w:rsid w:val="00322F7E"/>
    <w:rsid w:val="003248CF"/>
    <w:rsid w:val="0035639B"/>
    <w:rsid w:val="003B0C9D"/>
    <w:rsid w:val="003B49F3"/>
    <w:rsid w:val="003C746A"/>
    <w:rsid w:val="003D74D3"/>
    <w:rsid w:val="003E43EF"/>
    <w:rsid w:val="0042768C"/>
    <w:rsid w:val="00431419"/>
    <w:rsid w:val="00436EE9"/>
    <w:rsid w:val="00461877"/>
    <w:rsid w:val="00511B9B"/>
    <w:rsid w:val="005301A9"/>
    <w:rsid w:val="00535328"/>
    <w:rsid w:val="00546806"/>
    <w:rsid w:val="005B55ED"/>
    <w:rsid w:val="00624285"/>
    <w:rsid w:val="006250C1"/>
    <w:rsid w:val="00646AE2"/>
    <w:rsid w:val="006557CA"/>
    <w:rsid w:val="006A5D3D"/>
    <w:rsid w:val="006C7179"/>
    <w:rsid w:val="006E3C0F"/>
    <w:rsid w:val="006F1576"/>
    <w:rsid w:val="0078320B"/>
    <w:rsid w:val="0079635F"/>
    <w:rsid w:val="007B2232"/>
    <w:rsid w:val="007C4767"/>
    <w:rsid w:val="007D66C8"/>
    <w:rsid w:val="007E711E"/>
    <w:rsid w:val="00831186"/>
    <w:rsid w:val="008614D5"/>
    <w:rsid w:val="00883FE0"/>
    <w:rsid w:val="008A0080"/>
    <w:rsid w:val="008B7FE7"/>
    <w:rsid w:val="008C4998"/>
    <w:rsid w:val="008F7DCA"/>
    <w:rsid w:val="0090726C"/>
    <w:rsid w:val="00942B1E"/>
    <w:rsid w:val="00963BEC"/>
    <w:rsid w:val="00971261"/>
    <w:rsid w:val="00991D8D"/>
    <w:rsid w:val="009A0987"/>
    <w:rsid w:val="009A164A"/>
    <w:rsid w:val="009B2DD6"/>
    <w:rsid w:val="00A33353"/>
    <w:rsid w:val="00A711FA"/>
    <w:rsid w:val="00A80AC7"/>
    <w:rsid w:val="00AA1E44"/>
    <w:rsid w:val="00AB6BE8"/>
    <w:rsid w:val="00AF246C"/>
    <w:rsid w:val="00AF4211"/>
    <w:rsid w:val="00AF4992"/>
    <w:rsid w:val="00B12359"/>
    <w:rsid w:val="00B12748"/>
    <w:rsid w:val="00B14031"/>
    <w:rsid w:val="00B5658C"/>
    <w:rsid w:val="00B6665C"/>
    <w:rsid w:val="00B9002A"/>
    <w:rsid w:val="00B97CA7"/>
    <w:rsid w:val="00BC54E7"/>
    <w:rsid w:val="00BD2175"/>
    <w:rsid w:val="00BE2151"/>
    <w:rsid w:val="00C10B78"/>
    <w:rsid w:val="00C165F4"/>
    <w:rsid w:val="00C1789C"/>
    <w:rsid w:val="00C35784"/>
    <w:rsid w:val="00C70A4D"/>
    <w:rsid w:val="00C7750C"/>
    <w:rsid w:val="00CC54A6"/>
    <w:rsid w:val="00CD3D5B"/>
    <w:rsid w:val="00CD4F9B"/>
    <w:rsid w:val="00D37E1D"/>
    <w:rsid w:val="00D50D4C"/>
    <w:rsid w:val="00D707F1"/>
    <w:rsid w:val="00D96874"/>
    <w:rsid w:val="00DD344C"/>
    <w:rsid w:val="00DD6F91"/>
    <w:rsid w:val="00DE7B9E"/>
    <w:rsid w:val="00E24CC6"/>
    <w:rsid w:val="00E24CC7"/>
    <w:rsid w:val="00E30D89"/>
    <w:rsid w:val="00EB6B3B"/>
    <w:rsid w:val="00F229BD"/>
    <w:rsid w:val="00F50C6E"/>
    <w:rsid w:val="00F553CF"/>
    <w:rsid w:val="00F6532B"/>
    <w:rsid w:val="00F6670F"/>
    <w:rsid w:val="00F75CD5"/>
    <w:rsid w:val="00FD1AD4"/>
    <w:rsid w:val="00FE3EE3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E04D6-B542-46E7-B5CC-CA612B5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1760</TotalTime>
  <Pages>2</Pages>
  <Words>1418</Words>
  <Characters>8086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Arnaldo</dc:creator>
  <cp:keywords/>
  <dc:description/>
  <cp:lastModifiedBy>Francis Arnaldo</cp:lastModifiedBy>
  <cp:revision>90</cp:revision>
  <dcterms:created xsi:type="dcterms:W3CDTF">2019-08-14T15:17:00Z</dcterms:created>
  <dcterms:modified xsi:type="dcterms:W3CDTF">2020-03-16T20:08:00Z</dcterms:modified>
</cp:coreProperties>
</file>