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53CA" w14:textId="627061F6" w:rsidR="00AD376C" w:rsidRPr="00AD376C" w:rsidRDefault="00C403C6" w:rsidP="00AD376C">
      <w:pPr>
        <w:pStyle w:val="H2"/>
        <w:spacing w:before="100" w:beforeAutospacing="1" w:after="100" w:afterAutospacing="1" w:line="240" w:lineRule="auto"/>
        <w:rPr>
          <w:rFonts w:ascii="Century Gothic" w:hAnsi="Century Gothic"/>
          <w:color w:val="003399"/>
        </w:rPr>
      </w:pPr>
      <w:r w:rsidRPr="00AD376C">
        <w:rPr>
          <w:color w:val="003399"/>
        </w:rPr>
        <w:t>Training N</w:t>
      </w:r>
      <w:r w:rsidR="009C62ED" w:rsidRPr="00AD376C">
        <w:rPr>
          <w:color w:val="003399"/>
        </w:rPr>
        <w:t>eeds Assessment</w:t>
      </w:r>
    </w:p>
    <w:p w14:paraId="3419DD19" w14:textId="249B29C5" w:rsidR="00C403C6" w:rsidRPr="00AD376C" w:rsidRDefault="00C403C6" w:rsidP="00AD376C">
      <w:pPr>
        <w:pStyle w:val="H2"/>
        <w:spacing w:before="100" w:beforeAutospacing="1" w:after="100" w:afterAutospacing="1" w:line="240" w:lineRule="auto"/>
        <w:rPr>
          <w:rFonts w:ascii="Century Gothic" w:hAnsi="Century Gothic"/>
          <w:color w:val="003399"/>
        </w:rPr>
      </w:pPr>
      <w:r w:rsidRPr="00AD376C">
        <w:rPr>
          <w:rFonts w:ascii="Segoe UI" w:hAnsi="Segoe UI" w:cs="Segoe UI"/>
          <w:b/>
          <w:color w:val="003399"/>
          <w:sz w:val="24"/>
        </w:rPr>
        <w:t>(</w:t>
      </w:r>
      <w:r w:rsidRPr="00AD376C">
        <w:rPr>
          <w:rFonts w:ascii="Segoe UI" w:hAnsi="Segoe UI" w:cs="Segoe UI"/>
          <w:b/>
          <w:i/>
          <w:color w:val="003399"/>
          <w:sz w:val="24"/>
        </w:rPr>
        <w:t>Complete a separate table for each audience</w:t>
      </w:r>
      <w:r w:rsidRPr="00AD376C">
        <w:rPr>
          <w:rFonts w:ascii="Segoe UI" w:hAnsi="Segoe UI" w:cs="Segoe UI"/>
          <w:b/>
          <w:color w:val="003399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2"/>
        <w:gridCol w:w="2128"/>
        <w:gridCol w:w="3267"/>
      </w:tblGrid>
      <w:tr w:rsidR="00C403C6" w:rsidRPr="00352205" w14:paraId="47AF89E4" w14:textId="77777777" w:rsidTr="00390E09">
        <w:trPr>
          <w:cantSplit/>
        </w:trPr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5F43D0D6" w14:textId="77777777" w:rsidR="00C403C6" w:rsidRPr="00352205" w:rsidRDefault="00C403C6" w:rsidP="00AD376C">
            <w:pPr>
              <w:spacing w:before="40" w:after="100" w:afterAutospacing="1" w:line="240" w:lineRule="auto"/>
              <w:rPr>
                <w:rFonts w:ascii="Segoe UI" w:hAnsi="Segoe UI" w:cs="Segoe UI"/>
                <w:b/>
                <w:bCs/>
              </w:rPr>
            </w:pPr>
            <w:r w:rsidRPr="00352205">
              <w:rPr>
                <w:rFonts w:ascii="Segoe UI" w:hAnsi="Segoe UI" w:cs="Segoe UI"/>
                <w:b/>
                <w:bCs/>
              </w:rPr>
              <w:t>Audience:  Employees</w:t>
            </w:r>
          </w:p>
        </w:tc>
      </w:tr>
      <w:tr w:rsidR="00C403C6" w:rsidRPr="00352205" w14:paraId="6871D5D2" w14:textId="77777777" w:rsidTr="00390E09">
        <w:tc>
          <w:tcPr>
            <w:tcW w:w="4320" w:type="dxa"/>
            <w:shd w:val="clear" w:color="auto" w:fill="C0C0C0"/>
          </w:tcPr>
          <w:p w14:paraId="3449DC1A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  <w:b/>
                <w:bCs/>
              </w:rPr>
            </w:pPr>
            <w:r w:rsidRPr="00352205">
              <w:rPr>
                <w:rFonts w:ascii="Segoe UI" w:hAnsi="Segoe UI" w:cs="Segoe UI"/>
                <w:b/>
                <w:bCs/>
              </w:rPr>
              <w:t>Skill:</w:t>
            </w:r>
          </w:p>
        </w:tc>
        <w:tc>
          <w:tcPr>
            <w:tcW w:w="2160" w:type="dxa"/>
            <w:shd w:val="clear" w:color="auto" w:fill="C0C0C0"/>
          </w:tcPr>
          <w:p w14:paraId="108D96FB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  <w:b/>
                <w:bCs/>
              </w:rPr>
            </w:pPr>
            <w:r w:rsidRPr="00352205">
              <w:rPr>
                <w:rFonts w:ascii="Segoe UI" w:hAnsi="Segoe UI" w:cs="Segoe UI"/>
                <w:b/>
                <w:bCs/>
              </w:rPr>
              <w:t>Need:</w:t>
            </w:r>
          </w:p>
        </w:tc>
        <w:tc>
          <w:tcPr>
            <w:tcW w:w="3330" w:type="dxa"/>
            <w:shd w:val="clear" w:color="auto" w:fill="C0C0C0"/>
          </w:tcPr>
          <w:p w14:paraId="22E5E43E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  <w:b/>
                <w:bCs/>
              </w:rPr>
            </w:pPr>
            <w:r w:rsidRPr="00352205">
              <w:rPr>
                <w:rFonts w:ascii="Segoe UI" w:hAnsi="Segoe UI" w:cs="Segoe UI"/>
                <w:b/>
                <w:bCs/>
              </w:rPr>
              <w:t>Gap:</w:t>
            </w:r>
          </w:p>
        </w:tc>
      </w:tr>
      <w:tr w:rsidR="00C403C6" w:rsidRPr="00352205" w14:paraId="0543874D" w14:textId="77777777" w:rsidTr="00390E09">
        <w:trPr>
          <w:cantSplit/>
        </w:trPr>
        <w:tc>
          <w:tcPr>
            <w:tcW w:w="9810" w:type="dxa"/>
            <w:gridSpan w:val="3"/>
          </w:tcPr>
          <w:p w14:paraId="7224B513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  <w:b/>
                <w:bCs/>
              </w:rPr>
              <w:t>During change</w:t>
            </w:r>
          </w:p>
        </w:tc>
      </w:tr>
      <w:tr w:rsidR="00C403C6" w:rsidRPr="00352205" w14:paraId="03519E31" w14:textId="77777777" w:rsidTr="00390E09">
        <w:tc>
          <w:tcPr>
            <w:tcW w:w="4320" w:type="dxa"/>
          </w:tcPr>
          <w:p w14:paraId="0AAA4FF2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Dealing with transition</w:t>
            </w:r>
          </w:p>
          <w:p w14:paraId="42C9A884" w14:textId="77777777" w:rsidR="00C403C6" w:rsidRPr="00352205" w:rsidRDefault="00C403C6" w:rsidP="00C403C6">
            <w:pPr>
              <w:numPr>
                <w:ilvl w:val="0"/>
                <w:numId w:val="40"/>
              </w:numPr>
              <w:tabs>
                <w:tab w:val="clear" w:pos="360"/>
              </w:tabs>
              <w:spacing w:before="40" w:after="40" w:line="240" w:lineRule="auto"/>
              <w:ind w:left="720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Process during transition</w:t>
            </w:r>
          </w:p>
          <w:p w14:paraId="4D52B33C" w14:textId="77777777" w:rsidR="00C403C6" w:rsidRPr="00352205" w:rsidRDefault="00C403C6" w:rsidP="00C403C6">
            <w:pPr>
              <w:numPr>
                <w:ilvl w:val="0"/>
                <w:numId w:val="40"/>
              </w:numPr>
              <w:tabs>
                <w:tab w:val="clear" w:pos="360"/>
              </w:tabs>
              <w:spacing w:before="40" w:after="40" w:line="240" w:lineRule="auto"/>
              <w:ind w:left="720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Handling problems and exceptions</w:t>
            </w:r>
          </w:p>
        </w:tc>
        <w:sdt>
          <w:sdtPr>
            <w:rPr>
              <w:rFonts w:ascii="Segoe UI" w:hAnsi="Segoe UI" w:cs="Segoe UI"/>
            </w:rPr>
            <w:id w:val="1639218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78B2D21F" w14:textId="5AAE8A14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1028331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7F33DA7B" w14:textId="4F94AE5F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362649CF" w14:textId="77777777" w:rsidTr="00390E09">
        <w:tc>
          <w:tcPr>
            <w:tcW w:w="4320" w:type="dxa"/>
          </w:tcPr>
          <w:p w14:paraId="6D2E7ADD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Change management</w:t>
            </w:r>
          </w:p>
          <w:p w14:paraId="2B2C71EA" w14:textId="77777777" w:rsidR="00C403C6" w:rsidRPr="00352205" w:rsidRDefault="00C403C6" w:rsidP="00C403C6">
            <w:pPr>
              <w:numPr>
                <w:ilvl w:val="0"/>
                <w:numId w:val="40"/>
              </w:numPr>
              <w:tabs>
                <w:tab w:val="clear" w:pos="360"/>
              </w:tabs>
              <w:spacing w:before="40" w:after="40" w:line="240" w:lineRule="auto"/>
              <w:ind w:left="720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Personally dealing with change</w:t>
            </w:r>
          </w:p>
          <w:p w14:paraId="631AF18D" w14:textId="77777777" w:rsidR="00C403C6" w:rsidRPr="00352205" w:rsidRDefault="00C403C6" w:rsidP="00C403C6">
            <w:pPr>
              <w:numPr>
                <w:ilvl w:val="0"/>
                <w:numId w:val="40"/>
              </w:numPr>
              <w:tabs>
                <w:tab w:val="clear" w:pos="360"/>
              </w:tabs>
              <w:spacing w:before="40" w:after="40" w:line="240" w:lineRule="auto"/>
              <w:ind w:left="720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Succeeding in a changing environment</w:t>
            </w:r>
          </w:p>
        </w:tc>
        <w:sdt>
          <w:sdtPr>
            <w:rPr>
              <w:rFonts w:ascii="Segoe UI" w:hAnsi="Segoe UI" w:cs="Segoe UI"/>
            </w:rPr>
            <w:id w:val="-646041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BB19C5F" w14:textId="1CA5BC9C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303282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07C89C71" w14:textId="0B032CBB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3846D0C2" w14:textId="77777777" w:rsidTr="00390E09">
        <w:trPr>
          <w:cantSplit/>
          <w:trHeight w:val="420"/>
        </w:trPr>
        <w:tc>
          <w:tcPr>
            <w:tcW w:w="9810" w:type="dxa"/>
            <w:gridSpan w:val="3"/>
            <w:vAlign w:val="center"/>
          </w:tcPr>
          <w:p w14:paraId="75EA4ADC" w14:textId="77777777" w:rsidR="00C403C6" w:rsidRPr="005F4DED" w:rsidRDefault="00C403C6" w:rsidP="00C403C6">
            <w:pPr>
              <w:pStyle w:val="NoSpacing"/>
              <w:rPr>
                <w:rFonts w:ascii="Segoe UI" w:eastAsia="Times New Roman" w:hAnsi="Segoe UI" w:cs="Times New Roman"/>
                <w:b/>
              </w:rPr>
            </w:pPr>
            <w:r w:rsidRPr="005F4DED">
              <w:rPr>
                <w:rFonts w:ascii="Segoe UI" w:eastAsia="Times New Roman" w:hAnsi="Segoe UI" w:cs="Times New Roman"/>
                <w:b/>
              </w:rPr>
              <w:t>After change</w:t>
            </w:r>
          </w:p>
        </w:tc>
      </w:tr>
      <w:tr w:rsidR="00C403C6" w:rsidRPr="00352205" w14:paraId="7576820F" w14:textId="77777777" w:rsidTr="00390E09">
        <w:tc>
          <w:tcPr>
            <w:tcW w:w="4320" w:type="dxa"/>
          </w:tcPr>
          <w:p w14:paraId="0FC37F77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Big picture overview</w:t>
            </w:r>
          </w:p>
          <w:p w14:paraId="59FDBBAA" w14:textId="77777777" w:rsidR="00C403C6" w:rsidRPr="00352205" w:rsidRDefault="00C403C6" w:rsidP="00C403C6">
            <w:pPr>
              <w:numPr>
                <w:ilvl w:val="0"/>
                <w:numId w:val="41"/>
              </w:numPr>
              <w:tabs>
                <w:tab w:val="clear" w:pos="360"/>
              </w:tabs>
              <w:spacing w:before="40" w:after="40" w:line="240" w:lineRule="auto"/>
              <w:ind w:left="720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What does the new environment look like?</w:t>
            </w:r>
          </w:p>
          <w:p w14:paraId="761554E0" w14:textId="77777777" w:rsidR="00C403C6" w:rsidRPr="00352205" w:rsidRDefault="00C403C6" w:rsidP="00C403C6">
            <w:pPr>
              <w:numPr>
                <w:ilvl w:val="0"/>
                <w:numId w:val="41"/>
              </w:numPr>
              <w:tabs>
                <w:tab w:val="clear" w:pos="360"/>
              </w:tabs>
              <w:spacing w:before="40" w:after="40" w:line="240" w:lineRule="auto"/>
              <w:ind w:left="720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What is my role in the new environment?</w:t>
            </w:r>
          </w:p>
        </w:tc>
        <w:sdt>
          <w:sdtPr>
            <w:rPr>
              <w:rFonts w:ascii="Segoe UI" w:hAnsi="Segoe UI" w:cs="Segoe UI"/>
            </w:rPr>
            <w:id w:val="-1243938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2B6619B3" w14:textId="2255E5B7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498846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06F4B954" w14:textId="26547EBC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5FF31615" w14:textId="77777777" w:rsidTr="00390E09">
        <w:tc>
          <w:tcPr>
            <w:tcW w:w="4320" w:type="dxa"/>
          </w:tcPr>
          <w:p w14:paraId="5E6882A4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</w:p>
        </w:tc>
        <w:tc>
          <w:tcPr>
            <w:tcW w:w="2160" w:type="dxa"/>
          </w:tcPr>
          <w:p w14:paraId="6A68BDE5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</w:p>
        </w:tc>
        <w:tc>
          <w:tcPr>
            <w:tcW w:w="3330" w:type="dxa"/>
          </w:tcPr>
          <w:p w14:paraId="4F49DEBF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</w:p>
        </w:tc>
      </w:tr>
      <w:tr w:rsidR="00C403C6" w:rsidRPr="00352205" w14:paraId="12FA8009" w14:textId="77777777" w:rsidTr="00390E09">
        <w:tc>
          <w:tcPr>
            <w:tcW w:w="4320" w:type="dxa"/>
          </w:tcPr>
          <w:p w14:paraId="0BA31586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Basic or requisite skills/knowledge</w:t>
            </w:r>
          </w:p>
        </w:tc>
        <w:sdt>
          <w:sdtPr>
            <w:rPr>
              <w:rFonts w:ascii="Segoe UI" w:hAnsi="Segoe UI" w:cs="Segoe UI"/>
            </w:rPr>
            <w:id w:val="-2000027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0A7D6CC1" w14:textId="74C13D59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07177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08C1EF00" w14:textId="2E034CD1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2D2ED491" w14:textId="77777777" w:rsidTr="00390E09">
        <w:tc>
          <w:tcPr>
            <w:tcW w:w="4320" w:type="dxa"/>
          </w:tcPr>
          <w:p w14:paraId="2F0E931E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Process skills/knowledge</w:t>
            </w:r>
          </w:p>
        </w:tc>
        <w:sdt>
          <w:sdtPr>
            <w:rPr>
              <w:rFonts w:ascii="Segoe UI" w:hAnsi="Segoe UI" w:cs="Segoe UI"/>
            </w:rPr>
            <w:id w:val="-1626687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D2EA210" w14:textId="420CFA53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75547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610C3A8B" w14:textId="3D58F493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1647F469" w14:textId="77777777" w:rsidTr="00390E09">
        <w:tc>
          <w:tcPr>
            <w:tcW w:w="4320" w:type="dxa"/>
          </w:tcPr>
          <w:p w14:paraId="789D91FE" w14:textId="0566C58B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</w:t>
            </w:r>
            <w:r w:rsidRPr="00352205">
              <w:rPr>
                <w:rFonts w:ascii="Segoe UI" w:hAnsi="Segoe UI" w:cs="Segoe UI"/>
              </w:rPr>
              <w:t>ystem skills/knowledge</w:t>
            </w:r>
          </w:p>
        </w:tc>
        <w:sdt>
          <w:sdtPr>
            <w:rPr>
              <w:rFonts w:ascii="Segoe UI" w:hAnsi="Segoe UI" w:cs="Segoe UI"/>
            </w:rPr>
            <w:id w:val="1846440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FF6BCE0" w14:textId="2DA7AD1F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1813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47B8C41A" w14:textId="622BB097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0D00EAD5" w14:textId="77777777" w:rsidTr="00390E09">
        <w:tc>
          <w:tcPr>
            <w:tcW w:w="4320" w:type="dxa"/>
          </w:tcPr>
          <w:p w14:paraId="61782740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Technical skills/knowledge</w:t>
            </w:r>
          </w:p>
        </w:tc>
        <w:sdt>
          <w:sdtPr>
            <w:rPr>
              <w:rFonts w:ascii="Segoe UI" w:hAnsi="Segoe UI" w:cs="Segoe UI"/>
            </w:rPr>
            <w:id w:val="14682452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986AA8D" w14:textId="71968A87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067522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1E49B712" w14:textId="0BACEE5D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7F62D44C" w14:textId="77777777" w:rsidTr="00390E09">
        <w:tc>
          <w:tcPr>
            <w:tcW w:w="4320" w:type="dxa"/>
          </w:tcPr>
          <w:p w14:paraId="773DB72E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Organizational skills/ knowledge</w:t>
            </w:r>
          </w:p>
        </w:tc>
        <w:sdt>
          <w:sdtPr>
            <w:rPr>
              <w:rFonts w:ascii="Segoe UI" w:hAnsi="Segoe UI" w:cs="Segoe UI"/>
            </w:rPr>
            <w:id w:val="95229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5A95CB2" w14:textId="56B79A1B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90564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1D55CB3E" w14:textId="3D3D4EA4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3C6" w:rsidRPr="00352205" w14:paraId="75A7A958" w14:textId="77777777" w:rsidTr="00AD376C">
        <w:trPr>
          <w:trHeight w:val="443"/>
        </w:trPr>
        <w:tc>
          <w:tcPr>
            <w:tcW w:w="4320" w:type="dxa"/>
          </w:tcPr>
          <w:p w14:paraId="0D777274" w14:textId="77777777" w:rsidR="00C403C6" w:rsidRPr="00352205" w:rsidRDefault="00C403C6" w:rsidP="00C403C6">
            <w:pPr>
              <w:spacing w:before="40" w:after="40" w:line="240" w:lineRule="auto"/>
              <w:rPr>
                <w:rFonts w:ascii="Segoe UI" w:hAnsi="Segoe UI" w:cs="Segoe UI"/>
              </w:rPr>
            </w:pPr>
            <w:r w:rsidRPr="00352205">
              <w:rPr>
                <w:rFonts w:ascii="Segoe UI" w:hAnsi="Segoe UI" w:cs="Segoe UI"/>
              </w:rPr>
              <w:t>Problem resolution</w:t>
            </w:r>
          </w:p>
        </w:tc>
        <w:sdt>
          <w:sdtPr>
            <w:rPr>
              <w:rFonts w:ascii="Segoe UI" w:hAnsi="Segoe UI" w:cs="Segoe UI"/>
            </w:rPr>
            <w:id w:val="1622258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A6E95F2" w14:textId="5D901925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53699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3F7B3B88" w14:textId="5B7448F1" w:rsidR="00C403C6" w:rsidRPr="00352205" w:rsidRDefault="00AD376C" w:rsidP="00C403C6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8C6B9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54C78D" w14:textId="2C920D03" w:rsidR="00AD376C" w:rsidRPr="00AD376C" w:rsidRDefault="00AD376C" w:rsidP="00AD376C">
      <w:pPr>
        <w:spacing w:after="0" w:line="240" w:lineRule="auto"/>
      </w:pPr>
    </w:p>
    <w:sectPr w:rsidR="00AD376C" w:rsidRPr="00AD376C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3B8A" w14:textId="77777777" w:rsidR="00FF4335" w:rsidRDefault="00FF4335" w:rsidP="00B76AE9">
      <w:r>
        <w:separator/>
      </w:r>
    </w:p>
  </w:endnote>
  <w:endnote w:type="continuationSeparator" w:id="0">
    <w:p w14:paraId="2FAA95CD" w14:textId="77777777" w:rsidR="00FF4335" w:rsidRDefault="00FF4335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678FE5F0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DEAD" w14:textId="77777777" w:rsidR="00FF4335" w:rsidRDefault="00FF4335" w:rsidP="00B76AE9">
      <w:r>
        <w:separator/>
      </w:r>
    </w:p>
  </w:footnote>
  <w:footnote w:type="continuationSeparator" w:id="0">
    <w:p w14:paraId="693E9A44" w14:textId="77777777" w:rsidR="00FF4335" w:rsidRDefault="00FF4335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B953" w14:textId="0D9F3BC4" w:rsidR="008415C8" w:rsidRDefault="00AD376C" w:rsidP="00F631A9">
    <w:pPr>
      <w:pStyle w:val="Header"/>
      <w:ind w:left="36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C48BA5" wp14:editId="48BF4C7A">
          <wp:simplePos x="0" y="0"/>
          <wp:positionH relativeFrom="margin">
            <wp:posOffset>-723900</wp:posOffset>
          </wp:positionH>
          <wp:positionV relativeFrom="paragraph">
            <wp:posOffset>203200</wp:posOffset>
          </wp:positionV>
          <wp:extent cx="1372045" cy="348747"/>
          <wp:effectExtent l="0" t="0" r="0" b="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72045" cy="3487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C3866"/>
    <w:multiLevelType w:val="hybridMultilevel"/>
    <w:tmpl w:val="D0363758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2438"/>
    <w:multiLevelType w:val="multilevel"/>
    <w:tmpl w:val="4416523C"/>
    <w:numStyleLink w:val="NumberedList"/>
  </w:abstractNum>
  <w:abstractNum w:abstractNumId="18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0A0C3E"/>
    <w:multiLevelType w:val="hybridMultilevel"/>
    <w:tmpl w:val="A9F82D10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63F1"/>
    <w:multiLevelType w:val="hybridMultilevel"/>
    <w:tmpl w:val="2CCAC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6189"/>
    <w:multiLevelType w:val="hybridMultilevel"/>
    <w:tmpl w:val="24D0A50C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608405D4"/>
    <w:multiLevelType w:val="hybridMultilevel"/>
    <w:tmpl w:val="731EAC3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C7B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50530">
    <w:abstractNumId w:val="10"/>
  </w:num>
  <w:num w:numId="2" w16cid:durableId="1355421824">
    <w:abstractNumId w:val="32"/>
  </w:num>
  <w:num w:numId="3" w16cid:durableId="1891839886">
    <w:abstractNumId w:val="22"/>
  </w:num>
  <w:num w:numId="4" w16cid:durableId="1036195350">
    <w:abstractNumId w:val="0"/>
  </w:num>
  <w:num w:numId="5" w16cid:durableId="769013289">
    <w:abstractNumId w:val="3"/>
  </w:num>
  <w:num w:numId="6" w16cid:durableId="1039158733">
    <w:abstractNumId w:val="3"/>
  </w:num>
  <w:num w:numId="7" w16cid:durableId="1940331316">
    <w:abstractNumId w:val="16"/>
  </w:num>
  <w:num w:numId="8" w16cid:durableId="335153876">
    <w:abstractNumId w:val="11"/>
  </w:num>
  <w:num w:numId="9" w16cid:durableId="428624251">
    <w:abstractNumId w:val="14"/>
  </w:num>
  <w:num w:numId="10" w16cid:durableId="963971376">
    <w:abstractNumId w:val="31"/>
  </w:num>
  <w:num w:numId="11" w16cid:durableId="1207527520">
    <w:abstractNumId w:val="9"/>
  </w:num>
  <w:num w:numId="12" w16cid:durableId="1996763645">
    <w:abstractNumId w:val="37"/>
  </w:num>
  <w:num w:numId="13" w16cid:durableId="749889176">
    <w:abstractNumId w:val="19"/>
  </w:num>
  <w:num w:numId="14" w16cid:durableId="1697074475">
    <w:abstractNumId w:val="27"/>
  </w:num>
  <w:num w:numId="15" w16cid:durableId="1933972694">
    <w:abstractNumId w:val="39"/>
  </w:num>
  <w:num w:numId="16" w16cid:durableId="430592666">
    <w:abstractNumId w:val="24"/>
  </w:num>
  <w:num w:numId="17" w16cid:durableId="560334713">
    <w:abstractNumId w:val="25"/>
  </w:num>
  <w:num w:numId="18" w16cid:durableId="188377167">
    <w:abstractNumId w:val="5"/>
  </w:num>
  <w:num w:numId="19" w16cid:durableId="242687208">
    <w:abstractNumId w:val="17"/>
  </w:num>
  <w:num w:numId="20" w16cid:durableId="13923911">
    <w:abstractNumId w:val="30"/>
  </w:num>
  <w:num w:numId="21" w16cid:durableId="961031570">
    <w:abstractNumId w:val="12"/>
  </w:num>
  <w:num w:numId="22" w16cid:durableId="1193151482">
    <w:abstractNumId w:val="28"/>
  </w:num>
  <w:num w:numId="23" w16cid:durableId="800461881">
    <w:abstractNumId w:val="18"/>
  </w:num>
  <w:num w:numId="24" w16cid:durableId="1007555372">
    <w:abstractNumId w:val="15"/>
  </w:num>
  <w:num w:numId="25" w16cid:durableId="1822116081">
    <w:abstractNumId w:val="4"/>
  </w:num>
  <w:num w:numId="26" w16cid:durableId="766999864">
    <w:abstractNumId w:val="8"/>
  </w:num>
  <w:num w:numId="27" w16cid:durableId="1263345669">
    <w:abstractNumId w:val="13"/>
  </w:num>
  <w:num w:numId="28" w16cid:durableId="1486700302">
    <w:abstractNumId w:val="33"/>
  </w:num>
  <w:num w:numId="29" w16cid:durableId="1746999778">
    <w:abstractNumId w:val="21"/>
  </w:num>
  <w:num w:numId="30" w16cid:durableId="1608809439">
    <w:abstractNumId w:val="6"/>
  </w:num>
  <w:num w:numId="31" w16cid:durableId="1716075900">
    <w:abstractNumId w:val="36"/>
  </w:num>
  <w:num w:numId="32" w16cid:durableId="663243908">
    <w:abstractNumId w:val="1"/>
  </w:num>
  <w:num w:numId="33" w16cid:durableId="1336302223">
    <w:abstractNumId w:val="34"/>
  </w:num>
  <w:num w:numId="34" w16cid:durableId="188884786">
    <w:abstractNumId w:val="35"/>
  </w:num>
  <w:num w:numId="35" w16cid:durableId="195239615">
    <w:abstractNumId w:val="2"/>
  </w:num>
  <w:num w:numId="36" w16cid:durableId="1524977783">
    <w:abstractNumId w:val="38"/>
  </w:num>
  <w:num w:numId="37" w16cid:durableId="2081100688">
    <w:abstractNumId w:val="23"/>
  </w:num>
  <w:num w:numId="38" w16cid:durableId="513805271">
    <w:abstractNumId w:val="20"/>
  </w:num>
  <w:num w:numId="39" w16cid:durableId="931398630">
    <w:abstractNumId w:val="26"/>
  </w:num>
  <w:num w:numId="40" w16cid:durableId="209197662">
    <w:abstractNumId w:val="29"/>
  </w:num>
  <w:num w:numId="41" w16cid:durableId="51111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D/EgLIU8lQhylUrBJKPq6U0eSl5tvWq+/+cGMyuFfWT3e5ay2jPdK8IY+KQCoxeVLcVgJy1kqnYljuoEBtfQ==" w:salt="tDj2EX+4X7daucX4jvK5l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9345C"/>
    <w:rsid w:val="001B4209"/>
    <w:rsid w:val="001C4E1D"/>
    <w:rsid w:val="001D10B9"/>
    <w:rsid w:val="001D7095"/>
    <w:rsid w:val="00202C84"/>
    <w:rsid w:val="00220CCA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5E65"/>
    <w:rsid w:val="006D7C28"/>
    <w:rsid w:val="006E5EF9"/>
    <w:rsid w:val="006F05FD"/>
    <w:rsid w:val="00732426"/>
    <w:rsid w:val="007358E3"/>
    <w:rsid w:val="00754F41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952AB"/>
    <w:rsid w:val="008A451C"/>
    <w:rsid w:val="008C71C4"/>
    <w:rsid w:val="008E77F4"/>
    <w:rsid w:val="008F17EC"/>
    <w:rsid w:val="00910EAA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C3B26"/>
    <w:rsid w:val="009C62ED"/>
    <w:rsid w:val="009D18E6"/>
    <w:rsid w:val="009D1D9C"/>
    <w:rsid w:val="009D4616"/>
    <w:rsid w:val="009D4F97"/>
    <w:rsid w:val="009E0499"/>
    <w:rsid w:val="009F0CFC"/>
    <w:rsid w:val="00A0603C"/>
    <w:rsid w:val="00A17E02"/>
    <w:rsid w:val="00A24BFD"/>
    <w:rsid w:val="00A24EE5"/>
    <w:rsid w:val="00A4286B"/>
    <w:rsid w:val="00A54BE1"/>
    <w:rsid w:val="00A62295"/>
    <w:rsid w:val="00A71F64"/>
    <w:rsid w:val="00A95DB6"/>
    <w:rsid w:val="00AD376C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886"/>
    <w:rsid w:val="00BD17D7"/>
    <w:rsid w:val="00BD7429"/>
    <w:rsid w:val="00BE05E7"/>
    <w:rsid w:val="00BE0F1F"/>
    <w:rsid w:val="00C1594F"/>
    <w:rsid w:val="00C17BAD"/>
    <w:rsid w:val="00C3717D"/>
    <w:rsid w:val="00C403C6"/>
    <w:rsid w:val="00C40646"/>
    <w:rsid w:val="00C536BF"/>
    <w:rsid w:val="00C61EA0"/>
    <w:rsid w:val="00C8423A"/>
    <w:rsid w:val="00CA0662"/>
    <w:rsid w:val="00D46672"/>
    <w:rsid w:val="00D469C2"/>
    <w:rsid w:val="00D91B30"/>
    <w:rsid w:val="00DB0A02"/>
    <w:rsid w:val="00DC6B7A"/>
    <w:rsid w:val="00DD081A"/>
    <w:rsid w:val="00DD6646"/>
    <w:rsid w:val="00DE1841"/>
    <w:rsid w:val="00DE2C9E"/>
    <w:rsid w:val="00DE64DE"/>
    <w:rsid w:val="00E01E7B"/>
    <w:rsid w:val="00E37B69"/>
    <w:rsid w:val="00E627B7"/>
    <w:rsid w:val="00E6516B"/>
    <w:rsid w:val="00E927F2"/>
    <w:rsid w:val="00EA46CA"/>
    <w:rsid w:val="00EC379B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  <w:rsid w:val="00FF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89C034"/>
  <w15:docId w15:val="{8437F292-4D6A-4CE6-869E-EF6A5E7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37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7554-4F94-4E88-BD90-329081574447}"/>
      </w:docPartPr>
      <w:docPartBody>
        <w:p w:rsidR="00E51D47" w:rsidRDefault="00E51D47">
          <w:r w:rsidRPr="008C6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47"/>
    <w:rsid w:val="0079694B"/>
    <w:rsid w:val="00E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D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8E8E-EB44-48F2-9EF7-DDFF4DD0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3</cp:revision>
  <cp:lastPrinted>2013-12-10T18:13:00Z</cp:lastPrinted>
  <dcterms:created xsi:type="dcterms:W3CDTF">2025-01-30T16:46:00Z</dcterms:created>
  <dcterms:modified xsi:type="dcterms:W3CDTF">2025-01-30T17:03:00Z</dcterms:modified>
</cp:coreProperties>
</file>